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BD" w:rsidRPr="00D67709" w:rsidRDefault="007827AE" w:rsidP="00B753BD">
      <w:pPr>
        <w:pBdr>
          <w:bottom w:val="single" w:sz="12" w:space="1" w:color="auto"/>
        </w:pBdr>
        <w:jc w:val="center"/>
        <w:rPr>
          <w:sz w:val="26"/>
          <w:szCs w:val="26"/>
        </w:rPr>
      </w:pPr>
      <w:r w:rsidRPr="00D67709">
        <w:rPr>
          <w:noProof/>
          <w:sz w:val="26"/>
          <w:szCs w:val="26"/>
        </w:rPr>
        <w:drawing>
          <wp:inline distT="0" distB="0" distL="0" distR="0">
            <wp:extent cx="762000" cy="1114425"/>
            <wp:effectExtent l="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14425"/>
                    </a:xfrm>
                    <a:prstGeom prst="rect">
                      <a:avLst/>
                    </a:prstGeom>
                    <a:noFill/>
                    <a:ln>
                      <a:noFill/>
                    </a:ln>
                  </pic:spPr>
                </pic:pic>
              </a:graphicData>
            </a:graphic>
          </wp:inline>
        </w:drawing>
      </w:r>
    </w:p>
    <w:p w:rsidR="00B753BD" w:rsidRPr="00D67709" w:rsidRDefault="00B753BD" w:rsidP="00B753BD">
      <w:pPr>
        <w:pBdr>
          <w:bottom w:val="single" w:sz="12" w:space="1" w:color="auto"/>
        </w:pBdr>
        <w:jc w:val="center"/>
        <w:outlineLvl w:val="0"/>
        <w:rPr>
          <w:b/>
          <w:sz w:val="26"/>
          <w:szCs w:val="26"/>
        </w:rPr>
      </w:pPr>
    </w:p>
    <w:p w:rsidR="00B753BD" w:rsidRPr="00911DFB" w:rsidRDefault="00B753BD" w:rsidP="00B753BD">
      <w:pPr>
        <w:pBdr>
          <w:bottom w:val="single" w:sz="12" w:space="1" w:color="auto"/>
        </w:pBdr>
        <w:jc w:val="center"/>
        <w:outlineLvl w:val="0"/>
        <w:rPr>
          <w:b/>
          <w:sz w:val="36"/>
          <w:szCs w:val="36"/>
        </w:rPr>
      </w:pPr>
      <w:r w:rsidRPr="00911DFB">
        <w:rPr>
          <w:b/>
          <w:sz w:val="36"/>
          <w:szCs w:val="36"/>
        </w:rPr>
        <w:t>КОТОВСКАЯ  ГОРОДСКАЯ  ДУМА</w:t>
      </w:r>
    </w:p>
    <w:p w:rsidR="00B753BD" w:rsidRPr="00D67709" w:rsidRDefault="00B753BD" w:rsidP="00B753BD">
      <w:pPr>
        <w:jc w:val="right"/>
        <w:outlineLvl w:val="0"/>
        <w:rPr>
          <w:sz w:val="26"/>
          <w:szCs w:val="26"/>
        </w:rPr>
      </w:pPr>
      <w:r w:rsidRPr="00D67709">
        <w:rPr>
          <w:sz w:val="26"/>
          <w:szCs w:val="26"/>
        </w:rPr>
        <w:t xml:space="preserve"> </w:t>
      </w:r>
    </w:p>
    <w:p w:rsidR="00562971" w:rsidRDefault="00562971" w:rsidP="00562971">
      <w:pPr>
        <w:jc w:val="center"/>
        <w:outlineLvl w:val="0"/>
        <w:rPr>
          <w:b/>
          <w:sz w:val="36"/>
          <w:szCs w:val="36"/>
        </w:rPr>
      </w:pPr>
      <w:r>
        <w:rPr>
          <w:b/>
          <w:sz w:val="36"/>
          <w:szCs w:val="36"/>
        </w:rPr>
        <w:t>РЕШЕНИ</w:t>
      </w:r>
      <w:r w:rsidR="004058C6">
        <w:rPr>
          <w:b/>
          <w:sz w:val="36"/>
          <w:szCs w:val="36"/>
        </w:rPr>
        <w:t>Е</w:t>
      </w:r>
    </w:p>
    <w:p w:rsidR="00562971" w:rsidRDefault="00562971" w:rsidP="00562971">
      <w:pPr>
        <w:jc w:val="center"/>
        <w:rPr>
          <w:b/>
          <w:sz w:val="36"/>
          <w:szCs w:val="36"/>
        </w:rPr>
      </w:pPr>
    </w:p>
    <w:p w:rsidR="00562971" w:rsidRDefault="00562971" w:rsidP="00562971">
      <w:pPr>
        <w:rPr>
          <w:sz w:val="28"/>
          <w:szCs w:val="28"/>
        </w:rPr>
      </w:pPr>
      <w:r>
        <w:rPr>
          <w:sz w:val="28"/>
          <w:szCs w:val="28"/>
        </w:rPr>
        <w:t xml:space="preserve">от </w:t>
      </w:r>
      <w:r w:rsidR="00494EC3" w:rsidRPr="003A22B4">
        <w:rPr>
          <w:sz w:val="28"/>
          <w:szCs w:val="28"/>
        </w:rPr>
        <w:t>18</w:t>
      </w:r>
      <w:r w:rsidR="004058C6">
        <w:rPr>
          <w:sz w:val="28"/>
          <w:szCs w:val="28"/>
        </w:rPr>
        <w:t xml:space="preserve"> </w:t>
      </w:r>
      <w:r w:rsidR="00494EC3">
        <w:rPr>
          <w:sz w:val="28"/>
          <w:szCs w:val="28"/>
        </w:rPr>
        <w:t>февраля</w:t>
      </w:r>
      <w:r>
        <w:rPr>
          <w:sz w:val="28"/>
          <w:szCs w:val="28"/>
        </w:rPr>
        <w:t xml:space="preserve"> 20</w:t>
      </w:r>
      <w:r w:rsidR="00E3281C">
        <w:rPr>
          <w:sz w:val="28"/>
          <w:szCs w:val="28"/>
        </w:rPr>
        <w:t>2</w:t>
      </w:r>
      <w:r w:rsidR="007F5AC7">
        <w:rPr>
          <w:sz w:val="28"/>
          <w:szCs w:val="28"/>
        </w:rPr>
        <w:t>1</w:t>
      </w:r>
      <w:r>
        <w:rPr>
          <w:sz w:val="28"/>
          <w:szCs w:val="28"/>
        </w:rPr>
        <w:t xml:space="preserve"> года                                                                              № </w:t>
      </w:r>
      <w:r w:rsidR="00E011D7">
        <w:rPr>
          <w:sz w:val="28"/>
          <w:szCs w:val="28"/>
        </w:rPr>
        <w:t>2</w:t>
      </w:r>
      <w:r w:rsidR="00FB2BF5">
        <w:rPr>
          <w:sz w:val="28"/>
          <w:szCs w:val="28"/>
        </w:rPr>
        <w:t>4</w:t>
      </w:r>
      <w:r w:rsidR="004058C6">
        <w:rPr>
          <w:sz w:val="28"/>
          <w:szCs w:val="28"/>
        </w:rPr>
        <w:t>/</w:t>
      </w:r>
      <w:r w:rsidR="00494EC3" w:rsidRPr="003A22B4">
        <w:rPr>
          <w:sz w:val="28"/>
          <w:szCs w:val="28"/>
        </w:rPr>
        <w:t>8</w:t>
      </w:r>
      <w:r w:rsidR="004058C6">
        <w:rPr>
          <w:sz w:val="28"/>
          <w:szCs w:val="28"/>
        </w:rPr>
        <w:t>-4</w:t>
      </w:r>
    </w:p>
    <w:p w:rsidR="00B753BD" w:rsidRPr="003D3E8F" w:rsidRDefault="00B753BD" w:rsidP="003D3E8F"/>
    <w:p w:rsidR="003420E0" w:rsidRPr="00911DFB" w:rsidRDefault="003420E0" w:rsidP="003420E0">
      <w:pPr>
        <w:shd w:val="clear" w:color="auto" w:fill="FFFFFF"/>
        <w:autoSpaceDE w:val="0"/>
        <w:autoSpaceDN w:val="0"/>
        <w:adjustRightInd w:val="0"/>
        <w:jc w:val="center"/>
        <w:rPr>
          <w:b/>
          <w:sz w:val="28"/>
          <w:szCs w:val="28"/>
        </w:rPr>
      </w:pPr>
    </w:p>
    <w:p w:rsidR="009856ED" w:rsidRDefault="009856ED" w:rsidP="009856ED">
      <w:pPr>
        <w:jc w:val="center"/>
        <w:rPr>
          <w:b/>
          <w:sz w:val="28"/>
        </w:rPr>
      </w:pPr>
    </w:p>
    <w:p w:rsidR="00D227DB" w:rsidRDefault="00D227DB" w:rsidP="00B40312">
      <w:pPr>
        <w:pStyle w:val="ConsPlusTitle"/>
        <w:jc w:val="center"/>
        <w:rPr>
          <w:rFonts w:eastAsia="Times New Roman"/>
          <w:bCs w:val="0"/>
          <w:color w:val="1D1B11"/>
          <w:sz w:val="28"/>
          <w:szCs w:val="28"/>
        </w:rPr>
      </w:pPr>
    </w:p>
    <w:p w:rsidR="00FB2BF5" w:rsidRPr="00334328" w:rsidRDefault="00FB2BF5" w:rsidP="00FB2BF5">
      <w:pPr>
        <w:pStyle w:val="ConsPlusTitle"/>
        <w:jc w:val="center"/>
        <w:rPr>
          <w:sz w:val="28"/>
          <w:szCs w:val="28"/>
        </w:rPr>
      </w:pPr>
      <w:r>
        <w:rPr>
          <w:sz w:val="28"/>
          <w:szCs w:val="28"/>
        </w:rPr>
        <w:t>Об одобрении проекта решения «</w:t>
      </w:r>
      <w:r w:rsidRPr="00334328">
        <w:rPr>
          <w:sz w:val="28"/>
          <w:szCs w:val="28"/>
        </w:rPr>
        <w:t>О внесении изменений в решение Котовской городской Думы от 26.12.2018 г. № 192/53-3 «Об утверждении правил благоустройства территории городского поселения г. Котово»</w:t>
      </w:r>
    </w:p>
    <w:p w:rsidR="00FB2BF5" w:rsidRPr="003649DA" w:rsidRDefault="00FB2BF5" w:rsidP="00FB2BF5">
      <w:pPr>
        <w:pStyle w:val="ConsPlusTitle"/>
        <w:jc w:val="center"/>
        <w:rPr>
          <w:sz w:val="28"/>
          <w:szCs w:val="28"/>
        </w:rPr>
      </w:pPr>
    </w:p>
    <w:p w:rsidR="00FB2BF5" w:rsidRPr="00475957" w:rsidRDefault="00FB2BF5" w:rsidP="00FB2BF5">
      <w:pPr>
        <w:pStyle w:val="ConsPlusNormal"/>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Российской Федерации», в</w:t>
      </w:r>
      <w:r w:rsidRPr="003649DA">
        <w:rPr>
          <w:rFonts w:ascii="Times New Roman" w:hAnsi="Times New Roman" w:cs="Times New Roman"/>
          <w:sz w:val="28"/>
          <w:szCs w:val="28"/>
        </w:rPr>
        <w:t xml:space="preserve"> целях обеспечения </w:t>
      </w:r>
      <w:r>
        <w:rPr>
          <w:rFonts w:ascii="Times New Roman" w:hAnsi="Times New Roman" w:cs="Times New Roman"/>
          <w:sz w:val="28"/>
          <w:szCs w:val="28"/>
        </w:rPr>
        <w:t xml:space="preserve">благоустройства, озеленения территории, </w:t>
      </w:r>
      <w:r w:rsidRPr="000D1603">
        <w:rPr>
          <w:rFonts w:ascii="Times New Roman" w:hAnsi="Times New Roman" w:cs="Times New Roman"/>
          <w:sz w:val="28"/>
          <w:szCs w:val="28"/>
        </w:rPr>
        <w:t xml:space="preserve">санитарно-эпидемиологического благополучия населения </w:t>
      </w:r>
      <w:r>
        <w:rPr>
          <w:rFonts w:ascii="Times New Roman" w:hAnsi="Times New Roman" w:cs="Times New Roman"/>
          <w:sz w:val="28"/>
          <w:szCs w:val="28"/>
        </w:rPr>
        <w:t>городского поселения г. Котово, Котовская</w:t>
      </w:r>
      <w:r w:rsidRPr="003649DA">
        <w:rPr>
          <w:rFonts w:ascii="Times New Roman" w:hAnsi="Times New Roman" w:cs="Times New Roman"/>
          <w:sz w:val="28"/>
          <w:szCs w:val="28"/>
        </w:rPr>
        <w:t xml:space="preserve"> городская Дума </w:t>
      </w:r>
      <w:r w:rsidRPr="00475957">
        <w:rPr>
          <w:rFonts w:ascii="Times New Roman" w:hAnsi="Times New Roman" w:cs="Times New Roman"/>
          <w:sz w:val="28"/>
          <w:szCs w:val="28"/>
        </w:rPr>
        <w:t>решила:</w:t>
      </w:r>
    </w:p>
    <w:p w:rsidR="00FB2BF5" w:rsidRPr="00570685" w:rsidRDefault="00FB2BF5" w:rsidP="00FB2BF5">
      <w:pPr>
        <w:ind w:firstLine="748"/>
        <w:jc w:val="both"/>
        <w:rPr>
          <w:sz w:val="28"/>
          <w:szCs w:val="28"/>
        </w:rPr>
      </w:pPr>
      <w:r w:rsidRPr="002F7118">
        <w:rPr>
          <w:sz w:val="28"/>
          <w:szCs w:val="28"/>
        </w:rPr>
        <w:t xml:space="preserve">1. Одобрить проект решения </w:t>
      </w:r>
      <w:r w:rsidRPr="00570685">
        <w:rPr>
          <w:sz w:val="28"/>
          <w:szCs w:val="28"/>
        </w:rPr>
        <w:t>«О внесении изменений в решение Котовской городской Думы от 26.12.2018 г. № 192/53-3 «Об утверждении правил благоустройства территории городского поселения г. Котово» (приложение №1).</w:t>
      </w:r>
    </w:p>
    <w:p w:rsidR="00FB2BF5" w:rsidRPr="002F7118" w:rsidRDefault="00FB2BF5" w:rsidP="00FB2BF5">
      <w:pPr>
        <w:ind w:firstLine="748"/>
        <w:jc w:val="both"/>
        <w:rPr>
          <w:sz w:val="28"/>
          <w:szCs w:val="28"/>
        </w:rPr>
      </w:pPr>
      <w:r w:rsidRPr="002F7118">
        <w:rPr>
          <w:sz w:val="28"/>
          <w:szCs w:val="28"/>
        </w:rPr>
        <w:t xml:space="preserve">2. Установить Порядок учета предложений по проекту решения </w:t>
      </w:r>
      <w:r w:rsidRPr="00570685">
        <w:rPr>
          <w:sz w:val="28"/>
          <w:szCs w:val="28"/>
        </w:rPr>
        <w:t xml:space="preserve">«О внесении изменений в решение Котовской городской Думы от 26.12.2018 г. № 192/53-3 «Об утверждении правил благоустройства территории городского поселения г. Котово» </w:t>
      </w:r>
      <w:r w:rsidRPr="002F7118">
        <w:rPr>
          <w:sz w:val="28"/>
          <w:szCs w:val="28"/>
        </w:rPr>
        <w:t>для участия граждан в его обсуждении и проведении по нему публичных слушаний (приложение №2).</w:t>
      </w:r>
    </w:p>
    <w:p w:rsidR="00FB2BF5" w:rsidRDefault="003A22B4" w:rsidP="00FB2BF5">
      <w:pPr>
        <w:ind w:firstLine="748"/>
        <w:jc w:val="both"/>
        <w:rPr>
          <w:sz w:val="28"/>
          <w:szCs w:val="28"/>
        </w:rPr>
      </w:pPr>
      <w:r>
        <w:rPr>
          <w:sz w:val="28"/>
          <w:szCs w:val="28"/>
        </w:rPr>
        <w:t>3</w:t>
      </w:r>
      <w:r w:rsidR="00FB2BF5" w:rsidRPr="002F7118">
        <w:rPr>
          <w:sz w:val="28"/>
          <w:szCs w:val="28"/>
        </w:rPr>
        <w:t xml:space="preserve">. Настоящее решение вступает в силу </w:t>
      </w:r>
      <w:r w:rsidR="00FB2BF5">
        <w:rPr>
          <w:sz w:val="28"/>
          <w:szCs w:val="28"/>
        </w:rPr>
        <w:t>с момента подписания и подлежит обнародованию</w:t>
      </w:r>
      <w:r w:rsidR="00FB2BF5" w:rsidRPr="002F7118">
        <w:rPr>
          <w:sz w:val="28"/>
          <w:szCs w:val="28"/>
        </w:rPr>
        <w:t>.</w:t>
      </w:r>
    </w:p>
    <w:p w:rsidR="00FB2BF5" w:rsidRDefault="00FB2BF5" w:rsidP="00FB2BF5">
      <w:pPr>
        <w:ind w:firstLine="748"/>
        <w:jc w:val="both"/>
        <w:rPr>
          <w:sz w:val="28"/>
          <w:szCs w:val="28"/>
        </w:rPr>
      </w:pPr>
      <w:r>
        <w:rPr>
          <w:sz w:val="28"/>
          <w:szCs w:val="28"/>
        </w:rPr>
        <w:t xml:space="preserve">        </w:t>
      </w:r>
    </w:p>
    <w:tbl>
      <w:tblPr>
        <w:tblpPr w:leftFromText="180" w:rightFromText="180" w:vertAnchor="text" w:horzAnchor="margin" w:tblpY="249"/>
        <w:tblW w:w="9870" w:type="dxa"/>
        <w:tblLook w:val="01E0" w:firstRow="1" w:lastRow="1" w:firstColumn="1" w:lastColumn="1" w:noHBand="0" w:noVBand="0"/>
      </w:tblPr>
      <w:tblGrid>
        <w:gridCol w:w="3685"/>
        <w:gridCol w:w="2554"/>
        <w:gridCol w:w="3631"/>
      </w:tblGrid>
      <w:tr w:rsidR="00FB2BF5" w:rsidRPr="00967156" w:rsidTr="00A50653">
        <w:tc>
          <w:tcPr>
            <w:tcW w:w="3685" w:type="dxa"/>
            <w:shd w:val="clear" w:color="auto" w:fill="auto"/>
          </w:tcPr>
          <w:p w:rsidR="00FB2BF5" w:rsidRPr="00967156" w:rsidRDefault="00FB2BF5" w:rsidP="00A50653">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 xml:space="preserve">Глава </w:t>
            </w:r>
            <w:proofErr w:type="gramStart"/>
            <w:r w:rsidRPr="00967156">
              <w:rPr>
                <w:rFonts w:ascii="Times New Roman" w:hAnsi="Times New Roman" w:cs="Times New Roman"/>
                <w:sz w:val="28"/>
                <w:szCs w:val="28"/>
              </w:rPr>
              <w:t>городского</w:t>
            </w:r>
            <w:proofErr w:type="gramEnd"/>
          </w:p>
          <w:p w:rsidR="00FB2BF5" w:rsidRPr="00967156" w:rsidRDefault="00FB2BF5" w:rsidP="00A50653">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поселения г. Котово</w:t>
            </w:r>
          </w:p>
          <w:p w:rsidR="00FB2BF5" w:rsidRPr="00967156" w:rsidRDefault="00FB2BF5" w:rsidP="00A50653">
            <w:pPr>
              <w:pStyle w:val="ConsNormal"/>
              <w:ind w:right="0" w:firstLine="0"/>
              <w:jc w:val="both"/>
              <w:rPr>
                <w:rFonts w:ascii="Times New Roman" w:hAnsi="Times New Roman" w:cs="Times New Roman"/>
                <w:sz w:val="28"/>
                <w:szCs w:val="28"/>
              </w:rPr>
            </w:pPr>
          </w:p>
          <w:p w:rsidR="00FB2BF5" w:rsidRPr="00967156" w:rsidRDefault="00FB2BF5" w:rsidP="00A50653">
            <w:pPr>
              <w:pStyle w:val="ConsNormal"/>
              <w:ind w:right="0" w:firstLine="0"/>
              <w:jc w:val="right"/>
              <w:rPr>
                <w:rFonts w:ascii="Times New Roman" w:hAnsi="Times New Roman" w:cs="Times New Roman"/>
                <w:sz w:val="28"/>
                <w:szCs w:val="28"/>
              </w:rPr>
            </w:pPr>
            <w:r w:rsidRPr="00967156">
              <w:rPr>
                <w:rFonts w:ascii="Times New Roman" w:hAnsi="Times New Roman" w:cs="Times New Roman"/>
                <w:sz w:val="28"/>
                <w:szCs w:val="28"/>
              </w:rPr>
              <w:t xml:space="preserve">____________В.В. Голосов </w:t>
            </w:r>
          </w:p>
        </w:tc>
        <w:tc>
          <w:tcPr>
            <w:tcW w:w="2554" w:type="dxa"/>
            <w:shd w:val="clear" w:color="auto" w:fill="auto"/>
          </w:tcPr>
          <w:p w:rsidR="00FB2BF5" w:rsidRPr="00967156" w:rsidRDefault="00FB2BF5" w:rsidP="00A50653">
            <w:pPr>
              <w:pStyle w:val="ConsNormal"/>
              <w:ind w:right="0" w:firstLine="0"/>
              <w:jc w:val="both"/>
              <w:rPr>
                <w:rFonts w:ascii="Times New Roman" w:hAnsi="Times New Roman" w:cs="Times New Roman"/>
                <w:sz w:val="28"/>
                <w:szCs w:val="28"/>
              </w:rPr>
            </w:pPr>
          </w:p>
        </w:tc>
        <w:tc>
          <w:tcPr>
            <w:tcW w:w="3631" w:type="dxa"/>
            <w:shd w:val="clear" w:color="auto" w:fill="auto"/>
          </w:tcPr>
          <w:p w:rsidR="00FB2BF5" w:rsidRPr="00967156" w:rsidRDefault="00FB2BF5" w:rsidP="00A50653">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Председатель Котовской городской Думы</w:t>
            </w:r>
          </w:p>
          <w:p w:rsidR="00FB2BF5" w:rsidRPr="00967156" w:rsidRDefault="00FB2BF5" w:rsidP="00A50653">
            <w:pPr>
              <w:pStyle w:val="ConsNormal"/>
              <w:ind w:right="0" w:firstLine="0"/>
              <w:jc w:val="both"/>
              <w:rPr>
                <w:rFonts w:ascii="Times New Roman" w:hAnsi="Times New Roman" w:cs="Times New Roman"/>
                <w:sz w:val="28"/>
                <w:szCs w:val="28"/>
              </w:rPr>
            </w:pPr>
          </w:p>
          <w:p w:rsidR="00FB2BF5" w:rsidRPr="00967156" w:rsidRDefault="00FB2BF5" w:rsidP="00A50653">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 xml:space="preserve">________И.А. </w:t>
            </w:r>
            <w:proofErr w:type="spellStart"/>
            <w:r w:rsidRPr="00967156">
              <w:rPr>
                <w:rFonts w:ascii="Times New Roman" w:hAnsi="Times New Roman" w:cs="Times New Roman"/>
                <w:sz w:val="28"/>
                <w:szCs w:val="28"/>
              </w:rPr>
              <w:t>Новомлинова</w:t>
            </w:r>
            <w:proofErr w:type="spellEnd"/>
          </w:p>
        </w:tc>
      </w:tr>
    </w:tbl>
    <w:p w:rsidR="003A22B4" w:rsidRDefault="003A22B4" w:rsidP="00FB2BF5">
      <w:pPr>
        <w:pStyle w:val="ConsPlusNormal"/>
        <w:ind w:left="6000" w:firstLine="0"/>
        <w:jc w:val="both"/>
        <w:rPr>
          <w:rFonts w:ascii="Times New Roman" w:hAnsi="Times New Roman" w:cs="Times New Roman"/>
          <w:sz w:val="24"/>
          <w:szCs w:val="24"/>
        </w:rPr>
      </w:pPr>
      <w:bookmarkStart w:id="0" w:name="P49"/>
      <w:bookmarkEnd w:id="0"/>
    </w:p>
    <w:p w:rsidR="003A22B4" w:rsidRDefault="003A22B4" w:rsidP="00FB2BF5">
      <w:pPr>
        <w:pStyle w:val="ConsPlusNormal"/>
        <w:ind w:left="6000" w:firstLine="0"/>
        <w:jc w:val="both"/>
        <w:rPr>
          <w:rFonts w:ascii="Times New Roman" w:hAnsi="Times New Roman" w:cs="Times New Roman"/>
          <w:sz w:val="24"/>
          <w:szCs w:val="24"/>
        </w:rPr>
      </w:pPr>
    </w:p>
    <w:p w:rsidR="003A22B4" w:rsidRDefault="003A22B4" w:rsidP="00FB2BF5">
      <w:pPr>
        <w:pStyle w:val="ConsPlusNormal"/>
        <w:ind w:left="6000" w:firstLine="0"/>
        <w:jc w:val="both"/>
        <w:rPr>
          <w:rFonts w:ascii="Times New Roman" w:hAnsi="Times New Roman" w:cs="Times New Roman"/>
          <w:sz w:val="24"/>
          <w:szCs w:val="24"/>
        </w:rPr>
      </w:pPr>
    </w:p>
    <w:p w:rsidR="003A22B4" w:rsidRDefault="003A22B4" w:rsidP="00FB2BF5">
      <w:pPr>
        <w:pStyle w:val="ConsPlusNormal"/>
        <w:ind w:left="6000" w:firstLine="0"/>
        <w:jc w:val="both"/>
        <w:rPr>
          <w:rFonts w:ascii="Times New Roman" w:hAnsi="Times New Roman" w:cs="Times New Roman"/>
          <w:sz w:val="24"/>
          <w:szCs w:val="24"/>
        </w:rPr>
      </w:pPr>
    </w:p>
    <w:p w:rsidR="00FB2BF5" w:rsidRDefault="00FB2BF5" w:rsidP="00FB2BF5">
      <w:pPr>
        <w:pStyle w:val="ConsPlusNormal"/>
        <w:ind w:left="600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к </w:t>
      </w:r>
      <w:r w:rsidRPr="003433A4">
        <w:rPr>
          <w:rFonts w:ascii="Times New Roman" w:hAnsi="Times New Roman" w:cs="Times New Roman"/>
          <w:sz w:val="24"/>
          <w:szCs w:val="24"/>
        </w:rPr>
        <w:t>решени</w:t>
      </w:r>
      <w:r>
        <w:rPr>
          <w:rFonts w:ascii="Times New Roman" w:hAnsi="Times New Roman" w:cs="Times New Roman"/>
          <w:sz w:val="24"/>
          <w:szCs w:val="24"/>
        </w:rPr>
        <w:t>ю</w:t>
      </w:r>
      <w:r w:rsidRPr="003433A4">
        <w:rPr>
          <w:rFonts w:ascii="Times New Roman" w:hAnsi="Times New Roman" w:cs="Times New Roman"/>
          <w:sz w:val="24"/>
          <w:szCs w:val="24"/>
        </w:rPr>
        <w:t xml:space="preserve"> </w:t>
      </w:r>
    </w:p>
    <w:p w:rsidR="00FB2BF5" w:rsidRPr="003433A4" w:rsidRDefault="00FB2BF5" w:rsidP="00FB2BF5">
      <w:pPr>
        <w:pStyle w:val="ConsPlusNormal"/>
        <w:ind w:left="6000" w:firstLine="0"/>
        <w:jc w:val="both"/>
        <w:rPr>
          <w:rFonts w:ascii="Times New Roman" w:hAnsi="Times New Roman" w:cs="Times New Roman"/>
          <w:sz w:val="24"/>
          <w:szCs w:val="24"/>
        </w:rPr>
      </w:pPr>
      <w:r w:rsidRPr="003433A4">
        <w:rPr>
          <w:rFonts w:ascii="Times New Roman" w:hAnsi="Times New Roman" w:cs="Times New Roman"/>
          <w:sz w:val="24"/>
          <w:szCs w:val="24"/>
        </w:rPr>
        <w:t>Котовской городской Думы</w:t>
      </w:r>
    </w:p>
    <w:p w:rsidR="00FB2BF5" w:rsidRPr="003433A4" w:rsidRDefault="00FB2BF5" w:rsidP="00FB2BF5">
      <w:pPr>
        <w:pStyle w:val="ConsPlusNormal"/>
        <w:ind w:left="6000" w:firstLine="0"/>
        <w:jc w:val="both"/>
        <w:rPr>
          <w:rFonts w:ascii="Times New Roman" w:hAnsi="Times New Roman" w:cs="Times New Roman"/>
          <w:sz w:val="24"/>
          <w:szCs w:val="24"/>
        </w:rPr>
      </w:pPr>
      <w:r w:rsidRPr="003433A4">
        <w:rPr>
          <w:rFonts w:ascii="Times New Roman" w:hAnsi="Times New Roman" w:cs="Times New Roman"/>
          <w:sz w:val="24"/>
          <w:szCs w:val="24"/>
        </w:rPr>
        <w:t xml:space="preserve">от </w:t>
      </w:r>
      <w:r>
        <w:rPr>
          <w:rFonts w:ascii="Times New Roman" w:hAnsi="Times New Roman" w:cs="Times New Roman"/>
          <w:sz w:val="24"/>
          <w:szCs w:val="24"/>
        </w:rPr>
        <w:t xml:space="preserve">18.02.2021 </w:t>
      </w:r>
      <w:r w:rsidRPr="003433A4">
        <w:rPr>
          <w:rFonts w:ascii="Times New Roman" w:hAnsi="Times New Roman" w:cs="Times New Roman"/>
          <w:sz w:val="24"/>
          <w:szCs w:val="24"/>
        </w:rPr>
        <w:t xml:space="preserve"> № </w:t>
      </w:r>
      <w:r>
        <w:rPr>
          <w:rFonts w:ascii="Times New Roman" w:hAnsi="Times New Roman" w:cs="Times New Roman"/>
          <w:sz w:val="24"/>
          <w:szCs w:val="24"/>
        </w:rPr>
        <w:t>24/8-4</w:t>
      </w:r>
    </w:p>
    <w:p w:rsidR="00FB2BF5" w:rsidRDefault="00FB2BF5" w:rsidP="00FB2BF5">
      <w:pPr>
        <w:pStyle w:val="ConsPlusTitle"/>
      </w:pPr>
    </w:p>
    <w:p w:rsidR="00FB2BF5" w:rsidRDefault="00FB2BF5" w:rsidP="00FB2BF5">
      <w:pPr>
        <w:autoSpaceDE w:val="0"/>
        <w:autoSpaceDN w:val="0"/>
        <w:adjustRightInd w:val="0"/>
        <w:jc w:val="center"/>
        <w:outlineLvl w:val="1"/>
        <w:rPr>
          <w:rStyle w:val="36"/>
          <w:rFonts w:eastAsia="Calibri"/>
          <w:bCs w:val="0"/>
          <w:sz w:val="28"/>
          <w:szCs w:val="28"/>
        </w:rPr>
      </w:pPr>
    </w:p>
    <w:p w:rsidR="00FB2BF5" w:rsidRPr="002F7118" w:rsidRDefault="00FB2BF5" w:rsidP="00FB2BF5">
      <w:pPr>
        <w:autoSpaceDE w:val="0"/>
        <w:autoSpaceDN w:val="0"/>
        <w:adjustRightInd w:val="0"/>
        <w:jc w:val="center"/>
        <w:outlineLvl w:val="1"/>
        <w:rPr>
          <w:rStyle w:val="36"/>
          <w:rFonts w:eastAsia="Calibri"/>
          <w:bCs w:val="0"/>
          <w:sz w:val="28"/>
          <w:szCs w:val="28"/>
        </w:rPr>
      </w:pPr>
      <w:r w:rsidRPr="002F7118">
        <w:rPr>
          <w:rStyle w:val="36"/>
          <w:rFonts w:eastAsia="Calibri"/>
          <w:bCs w:val="0"/>
          <w:sz w:val="28"/>
          <w:szCs w:val="28"/>
        </w:rPr>
        <w:t>ПРОЕКТ РЕШЕНИЯ</w:t>
      </w:r>
    </w:p>
    <w:p w:rsidR="00FB2BF5" w:rsidRDefault="00FB2BF5" w:rsidP="00FB2BF5">
      <w:pPr>
        <w:pStyle w:val="ConsPlusTitle"/>
        <w:jc w:val="center"/>
        <w:rPr>
          <w:sz w:val="28"/>
          <w:szCs w:val="28"/>
        </w:rPr>
      </w:pPr>
      <w:r>
        <w:rPr>
          <w:sz w:val="28"/>
          <w:szCs w:val="28"/>
        </w:rPr>
        <w:t>«</w:t>
      </w:r>
      <w:r w:rsidRPr="00334328">
        <w:rPr>
          <w:sz w:val="28"/>
          <w:szCs w:val="28"/>
        </w:rPr>
        <w:t>О внесении изменений в решение Котовской городской Думы от 26.12.2018 г. № 192/53-3 «Об утверждении правил благоустройства территории городского поселения г. Котово»</w:t>
      </w:r>
    </w:p>
    <w:p w:rsidR="00FB2BF5" w:rsidRDefault="00FB2BF5" w:rsidP="00FB2BF5">
      <w:pPr>
        <w:pStyle w:val="ConsPlusTitle"/>
        <w:jc w:val="center"/>
        <w:rPr>
          <w:sz w:val="28"/>
          <w:szCs w:val="28"/>
        </w:rPr>
      </w:pPr>
    </w:p>
    <w:p w:rsidR="00FB2BF5" w:rsidRPr="00FB2BF5" w:rsidRDefault="00FB2BF5" w:rsidP="00FB2BF5">
      <w:pPr>
        <w:widowControl w:val="0"/>
        <w:autoSpaceDE w:val="0"/>
        <w:autoSpaceDN w:val="0"/>
        <w:jc w:val="both"/>
        <w:rPr>
          <w:sz w:val="28"/>
          <w:szCs w:val="28"/>
        </w:rPr>
      </w:pPr>
      <w:r>
        <w:rPr>
          <w:sz w:val="28"/>
          <w:szCs w:val="28"/>
        </w:rPr>
        <w:t xml:space="preserve">         </w:t>
      </w:r>
      <w:r w:rsidRPr="009A7F92">
        <w:rPr>
          <w:sz w:val="28"/>
          <w:szCs w:val="28"/>
        </w:rPr>
        <w:t xml:space="preserve">В соответствии с Федеральным законом от 06.10.2003  № 131-ФЗ «Об общих принципах организации местного самоуправления Российской Федерации», Законом Волгоградской области от 04.02.2020 № 10-ОД «О внесении изменений в Закон Волгоградской области от 10.07.2018 г. № 83-ОД «О порядке определения органами местного самоуправления границ прилегающих территорий», Котовская городская Дума </w:t>
      </w:r>
      <w:r w:rsidRPr="00FB2BF5">
        <w:rPr>
          <w:sz w:val="28"/>
          <w:szCs w:val="28"/>
        </w:rPr>
        <w:t>решила:</w:t>
      </w:r>
    </w:p>
    <w:p w:rsidR="00FB2BF5" w:rsidRPr="00334328" w:rsidRDefault="00FB2BF5" w:rsidP="00FB2BF5">
      <w:pPr>
        <w:pStyle w:val="ConsPlusTitle"/>
        <w:jc w:val="center"/>
        <w:rPr>
          <w:sz w:val="28"/>
          <w:szCs w:val="28"/>
        </w:rPr>
      </w:pPr>
    </w:p>
    <w:p w:rsidR="00FB2BF5" w:rsidRPr="00810013" w:rsidRDefault="00FB2BF5" w:rsidP="00FB2BF5">
      <w:pPr>
        <w:widowControl w:val="0"/>
        <w:autoSpaceDE w:val="0"/>
        <w:autoSpaceDN w:val="0"/>
        <w:jc w:val="both"/>
        <w:rPr>
          <w:sz w:val="28"/>
          <w:szCs w:val="28"/>
        </w:rPr>
      </w:pPr>
      <w:r>
        <w:rPr>
          <w:sz w:val="28"/>
          <w:szCs w:val="28"/>
        </w:rPr>
        <w:t xml:space="preserve">           </w:t>
      </w:r>
      <w:r w:rsidRPr="00810013">
        <w:rPr>
          <w:sz w:val="28"/>
          <w:szCs w:val="28"/>
        </w:rPr>
        <w:t>1. Внести в решение Котовской городской Думы от 26.12.2018 г. № 192/53-3 «Об утверждении правил благоустройства территории городского поселения г. Котово Котовского муниципального района Волгоградской области» (далее - Решение) следующие изменения:</w:t>
      </w:r>
    </w:p>
    <w:p w:rsidR="00FB2BF5" w:rsidRPr="00810013" w:rsidRDefault="00FB2BF5" w:rsidP="00FB2BF5">
      <w:pPr>
        <w:widowControl w:val="0"/>
        <w:autoSpaceDE w:val="0"/>
        <w:autoSpaceDN w:val="0"/>
        <w:jc w:val="both"/>
        <w:rPr>
          <w:sz w:val="28"/>
          <w:szCs w:val="28"/>
        </w:rPr>
      </w:pPr>
      <w:r w:rsidRPr="00810013">
        <w:rPr>
          <w:sz w:val="28"/>
          <w:szCs w:val="28"/>
        </w:rPr>
        <w:t xml:space="preserve">          1.1. Пункт 1.5. Раздела 1 Приложения № 1 Решения дополнить:</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rPr>
        <w:t xml:space="preserve">  </w:t>
      </w:r>
      <w:r w:rsidRPr="00810013">
        <w:rPr>
          <w:rFonts w:eastAsia="Calibri"/>
          <w:sz w:val="28"/>
          <w:szCs w:val="28"/>
          <w:lang w:eastAsia="en-US"/>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 xml:space="preserve">  границы прилегающей территории - отображаемые на схеме границ прилегающей территории линии, обозначающие местоположение прилегающей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FB2BF5" w:rsidRDefault="00FB2BF5" w:rsidP="00FB2BF5">
      <w:pPr>
        <w:autoSpaceDE w:val="0"/>
        <w:autoSpaceDN w:val="0"/>
        <w:adjustRightInd w:val="0"/>
        <w:ind w:firstLine="540"/>
        <w:jc w:val="both"/>
        <w:rPr>
          <w:rFonts w:eastAsia="Calibri"/>
          <w:sz w:val="28"/>
          <w:szCs w:val="28"/>
        </w:rPr>
      </w:pPr>
      <w:r w:rsidRPr="00810013">
        <w:rPr>
          <w:rFonts w:eastAsia="Calibri"/>
          <w:sz w:val="28"/>
          <w:szCs w:val="28"/>
          <w:lang w:eastAsia="en-US"/>
        </w:rPr>
        <w:t xml:space="preserve">  </w:t>
      </w:r>
      <w:proofErr w:type="gramStart"/>
      <w:r w:rsidRPr="00810013">
        <w:rPr>
          <w:rFonts w:eastAsia="Calibri"/>
          <w:sz w:val="28"/>
          <w:szCs w:val="28"/>
          <w:lang w:eastAsia="en-US"/>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r w:rsidRPr="00810013">
        <w:rPr>
          <w:rFonts w:eastAsia="Calibri"/>
          <w:sz w:val="28"/>
          <w:szCs w:val="28"/>
        </w:rPr>
        <w:t>».</w:t>
      </w:r>
      <w:proofErr w:type="gramEnd"/>
    </w:p>
    <w:p w:rsidR="00FB2BF5" w:rsidRPr="00810013" w:rsidRDefault="00FB2BF5" w:rsidP="00FB2BF5">
      <w:pPr>
        <w:autoSpaceDE w:val="0"/>
        <w:autoSpaceDN w:val="0"/>
        <w:adjustRightInd w:val="0"/>
        <w:ind w:firstLine="540"/>
        <w:jc w:val="both"/>
        <w:rPr>
          <w:rFonts w:eastAsia="Calibri"/>
          <w:sz w:val="28"/>
          <w:szCs w:val="28"/>
        </w:rPr>
      </w:pPr>
      <w:r>
        <w:rPr>
          <w:rFonts w:eastAsia="Calibri"/>
          <w:sz w:val="28"/>
          <w:szCs w:val="28"/>
        </w:rPr>
        <w:t xml:space="preserve">  1.2. В подпункте 3.3.3.12 Раздела 3 после слов «не должен превышать 3 м» добавить словосочетание «(за исключением норм пункта 5.6.25)».</w:t>
      </w:r>
    </w:p>
    <w:p w:rsidR="00FB2BF5" w:rsidRPr="00810013" w:rsidRDefault="00FB2BF5" w:rsidP="00FB2BF5">
      <w:pPr>
        <w:autoSpaceDE w:val="0"/>
        <w:autoSpaceDN w:val="0"/>
        <w:adjustRightInd w:val="0"/>
        <w:ind w:firstLine="540"/>
        <w:jc w:val="both"/>
        <w:rPr>
          <w:rFonts w:eastAsia="Calibri"/>
          <w:sz w:val="28"/>
          <w:szCs w:val="28"/>
        </w:rPr>
      </w:pPr>
      <w:r>
        <w:rPr>
          <w:rFonts w:eastAsia="Calibri"/>
          <w:sz w:val="28"/>
          <w:szCs w:val="28"/>
        </w:rPr>
        <w:t xml:space="preserve">  1.3</w:t>
      </w:r>
      <w:r w:rsidRPr="00810013">
        <w:rPr>
          <w:rFonts w:eastAsia="Calibri"/>
          <w:sz w:val="28"/>
          <w:szCs w:val="28"/>
        </w:rPr>
        <w:t>. Подпункт 3.3.13. пункта 3.3. Раздела 3 изложить в новой редакции:</w:t>
      </w:r>
    </w:p>
    <w:p w:rsidR="00FB2BF5" w:rsidRPr="00810013" w:rsidRDefault="00FB2BF5" w:rsidP="00FB2BF5">
      <w:pPr>
        <w:shd w:val="clear" w:color="auto" w:fill="FFFFFF"/>
        <w:ind w:firstLine="709"/>
        <w:jc w:val="both"/>
        <w:rPr>
          <w:color w:val="000000"/>
          <w:sz w:val="20"/>
          <w:szCs w:val="20"/>
        </w:rPr>
      </w:pPr>
      <w:r w:rsidRPr="00810013">
        <w:rPr>
          <w:color w:val="000000"/>
          <w:sz w:val="28"/>
          <w:szCs w:val="28"/>
        </w:rPr>
        <w:t>«3.3.13. Площадки для выгула домашних животных.</w:t>
      </w:r>
    </w:p>
    <w:p w:rsidR="00FB2BF5" w:rsidRPr="00810013" w:rsidRDefault="00FB2BF5" w:rsidP="00FB2BF5">
      <w:pPr>
        <w:shd w:val="clear" w:color="auto" w:fill="FFFFFF"/>
        <w:ind w:firstLine="709"/>
        <w:jc w:val="both"/>
        <w:rPr>
          <w:color w:val="000000"/>
          <w:sz w:val="20"/>
          <w:szCs w:val="20"/>
        </w:rPr>
      </w:pPr>
      <w:r w:rsidRPr="00810013">
        <w:rPr>
          <w:color w:val="000000"/>
          <w:sz w:val="28"/>
          <w:szCs w:val="28"/>
        </w:rPr>
        <w:t xml:space="preserve">3.3.13.1. </w:t>
      </w:r>
      <w:proofErr w:type="gramStart"/>
      <w:r w:rsidRPr="00810013">
        <w:rPr>
          <w:color w:val="000000"/>
          <w:sz w:val="28"/>
          <w:szCs w:val="28"/>
        </w:rPr>
        <w:t>Размеры площадок для выгула домашних животных не должны превышать 600 кв. м</w:t>
      </w:r>
      <w:r w:rsidRPr="00810013">
        <w:rPr>
          <w:rFonts w:ascii="Calibri" w:hAnsi="Calibri"/>
          <w:color w:val="000000"/>
          <w:sz w:val="28"/>
          <w:szCs w:val="28"/>
        </w:rPr>
        <w:t> </w:t>
      </w:r>
      <w:r w:rsidRPr="00810013">
        <w:rPr>
          <w:color w:val="000000"/>
          <w:sz w:val="28"/>
          <w:szCs w:val="28"/>
        </w:rPr>
        <w:t xml:space="preserve">и быть не менее 50 кв. м. Расстояние от границы площадки до окон жилых и общественных зданий составляет не менее 25 м, а до участков </w:t>
      </w:r>
      <w:r w:rsidRPr="00810013">
        <w:rPr>
          <w:color w:val="000000"/>
          <w:sz w:val="28"/>
          <w:szCs w:val="28"/>
        </w:rPr>
        <w:lastRenderedPageBreak/>
        <w:t>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w:t>
      </w:r>
      <w:proofErr w:type="gramEnd"/>
      <w:r w:rsidRPr="00810013">
        <w:rPr>
          <w:color w:val="000000"/>
          <w:sz w:val="28"/>
          <w:szCs w:val="28"/>
        </w:rPr>
        <w:t xml:space="preserve"> источников водоснабжения первого и второго поясов.</w:t>
      </w:r>
    </w:p>
    <w:p w:rsidR="00FB2BF5" w:rsidRPr="00810013" w:rsidRDefault="00FB2BF5" w:rsidP="00FB2BF5">
      <w:pPr>
        <w:shd w:val="clear" w:color="auto" w:fill="FFFFFF"/>
        <w:ind w:firstLine="709"/>
        <w:jc w:val="both"/>
        <w:rPr>
          <w:color w:val="000000"/>
          <w:sz w:val="20"/>
          <w:szCs w:val="20"/>
        </w:rPr>
      </w:pPr>
      <w:r w:rsidRPr="00810013">
        <w:rPr>
          <w:color w:val="000000"/>
          <w:sz w:val="28"/>
          <w:szCs w:val="28"/>
        </w:rPr>
        <w:t>3.3.13. 2. Перечень объектов благоустройства на территории площадки для выгула домашних животных может включать: различные виды покрытия, ограждение, скамьи, урны, контейнер для экскрементов домашних животных, осветительное и информационное оборудование.</w:t>
      </w:r>
    </w:p>
    <w:p w:rsidR="00FB2BF5" w:rsidRPr="00810013" w:rsidRDefault="00FB2BF5" w:rsidP="00FB2BF5">
      <w:pPr>
        <w:shd w:val="clear" w:color="auto" w:fill="FFFFFF"/>
        <w:ind w:firstLine="709"/>
        <w:jc w:val="both"/>
        <w:rPr>
          <w:color w:val="000000"/>
          <w:sz w:val="28"/>
          <w:szCs w:val="28"/>
        </w:rPr>
      </w:pPr>
      <w:r w:rsidRPr="00810013">
        <w:rPr>
          <w:color w:val="000000"/>
          <w:sz w:val="28"/>
          <w:szCs w:val="28"/>
        </w:rPr>
        <w:t xml:space="preserve">3.3.13. 3.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и животных (газонное, песчаное, песчано-земляное покрытие). </w:t>
      </w:r>
    </w:p>
    <w:p w:rsidR="00FB2BF5" w:rsidRPr="00810013" w:rsidRDefault="00FB2BF5" w:rsidP="00FB2BF5">
      <w:pPr>
        <w:shd w:val="clear" w:color="auto" w:fill="FFFFFF"/>
        <w:ind w:firstLine="709"/>
        <w:jc w:val="both"/>
        <w:rPr>
          <w:color w:val="000000"/>
          <w:sz w:val="20"/>
          <w:szCs w:val="20"/>
        </w:rPr>
      </w:pPr>
      <w:r w:rsidRPr="00810013">
        <w:rPr>
          <w:color w:val="000000"/>
          <w:sz w:val="28"/>
          <w:szCs w:val="28"/>
        </w:rPr>
        <w:t xml:space="preserve">3.3.13.4. Ограждение площадки следует выполнять из легкой металлической сетки высотой не менее 1,5 м. Площадка для выгула домашних животных должна быть огорожена по всему периметру. При этом ограждение площадки не должно быть </w:t>
      </w:r>
      <w:proofErr w:type="spellStart"/>
      <w:r w:rsidRPr="00810013">
        <w:rPr>
          <w:color w:val="000000"/>
          <w:sz w:val="28"/>
          <w:szCs w:val="28"/>
        </w:rPr>
        <w:t>травмооп</w:t>
      </w:r>
      <w:bookmarkStart w:id="1" w:name="_GoBack"/>
      <w:bookmarkEnd w:id="1"/>
      <w:r w:rsidRPr="00810013">
        <w:rPr>
          <w:color w:val="000000"/>
          <w:sz w:val="28"/>
          <w:szCs w:val="28"/>
        </w:rPr>
        <w:t>асным</w:t>
      </w:r>
      <w:proofErr w:type="spellEnd"/>
      <w:r w:rsidRPr="00810013">
        <w:rPr>
          <w:color w:val="000000"/>
          <w:sz w:val="28"/>
          <w:szCs w:val="28"/>
        </w:rPr>
        <w:t xml:space="preserve"> для человека и (или) животного, а также должно быть не выше уровня планировочной отметки земли в глубину и не менее 2 м в высоту. </w:t>
      </w:r>
      <w:r w:rsidR="003A22B4">
        <w:rPr>
          <w:color w:val="000000"/>
          <w:sz w:val="28"/>
          <w:szCs w:val="28"/>
        </w:rPr>
        <w:t xml:space="preserve">Установка ограждений и требований к их качеству регламентируются действующими ГОСТами и </w:t>
      </w:r>
      <w:proofErr w:type="spellStart"/>
      <w:r w:rsidR="003A22B4">
        <w:rPr>
          <w:color w:val="000000"/>
          <w:sz w:val="28"/>
          <w:szCs w:val="28"/>
        </w:rPr>
        <w:t>СНИПами</w:t>
      </w:r>
      <w:proofErr w:type="spellEnd"/>
      <w:r w:rsidRPr="00810013">
        <w:rPr>
          <w:color w:val="000000"/>
          <w:sz w:val="28"/>
          <w:szCs w:val="28"/>
        </w:rPr>
        <w:t>.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FB2BF5" w:rsidRPr="00810013" w:rsidRDefault="00FB2BF5" w:rsidP="00FB2BF5">
      <w:pPr>
        <w:shd w:val="clear" w:color="auto" w:fill="FFFFFF"/>
        <w:ind w:firstLine="709"/>
        <w:jc w:val="both"/>
        <w:rPr>
          <w:color w:val="000000"/>
          <w:sz w:val="20"/>
          <w:szCs w:val="20"/>
        </w:rPr>
      </w:pPr>
      <w:r w:rsidRPr="00810013">
        <w:rPr>
          <w:color w:val="000000"/>
          <w:sz w:val="28"/>
          <w:szCs w:val="28"/>
        </w:rPr>
        <w:t>3.3.13.5. На территории площадки должен быть установлен информационный стенд с правилами пользования площадкой и правилами содержания домашних животных.</w:t>
      </w:r>
    </w:p>
    <w:p w:rsidR="00FB2BF5" w:rsidRPr="00810013" w:rsidRDefault="00FB2BF5" w:rsidP="00FB2BF5">
      <w:pPr>
        <w:shd w:val="clear" w:color="auto" w:fill="FFFFFF"/>
        <w:ind w:firstLine="709"/>
        <w:jc w:val="both"/>
        <w:rPr>
          <w:color w:val="000000"/>
          <w:sz w:val="20"/>
          <w:szCs w:val="20"/>
        </w:rPr>
      </w:pPr>
      <w:r w:rsidRPr="00810013">
        <w:rPr>
          <w:color w:val="000000"/>
          <w:sz w:val="28"/>
          <w:szCs w:val="28"/>
        </w:rPr>
        <w:t>3.3.13.6. Лица, осуществляющие выгул, обязаны не допускать повреждение или уничтожение зеленых насаждений</w:t>
      </w:r>
      <w:r w:rsidRPr="00810013">
        <w:rPr>
          <w:rFonts w:ascii="Calibri" w:hAnsi="Calibri"/>
          <w:color w:val="000000"/>
          <w:sz w:val="28"/>
          <w:szCs w:val="28"/>
        </w:rPr>
        <w:t> </w:t>
      </w:r>
      <w:r w:rsidRPr="00810013">
        <w:rPr>
          <w:color w:val="000000"/>
          <w:sz w:val="28"/>
          <w:szCs w:val="28"/>
        </w:rPr>
        <w:t>и элементов площадки для выгула животных домашними животными.</w:t>
      </w:r>
    </w:p>
    <w:p w:rsidR="00FB2BF5" w:rsidRPr="00810013" w:rsidRDefault="00FB2BF5" w:rsidP="00FB2BF5">
      <w:pPr>
        <w:shd w:val="clear" w:color="auto" w:fill="FFFFFF"/>
        <w:ind w:firstLine="709"/>
        <w:jc w:val="both"/>
        <w:rPr>
          <w:color w:val="000000"/>
          <w:sz w:val="20"/>
          <w:szCs w:val="20"/>
        </w:rPr>
      </w:pPr>
      <w:r w:rsidRPr="00810013">
        <w:rPr>
          <w:color w:val="000000"/>
          <w:sz w:val="28"/>
          <w:szCs w:val="28"/>
        </w:rPr>
        <w:t>3.3.13.7. В случаях загрязнения выгуливаемыми животными мест общего пользования лицо, осуществляющее выгул, обязано обеспечить устранение загрязнения.</w:t>
      </w:r>
    </w:p>
    <w:p w:rsidR="00FB2BF5" w:rsidRDefault="00FB2BF5" w:rsidP="00FB2BF5">
      <w:pPr>
        <w:shd w:val="clear" w:color="auto" w:fill="FFFFFF"/>
        <w:ind w:firstLine="709"/>
        <w:jc w:val="both"/>
        <w:rPr>
          <w:color w:val="000000"/>
          <w:sz w:val="28"/>
          <w:szCs w:val="28"/>
        </w:rPr>
      </w:pPr>
      <w:r w:rsidRPr="00810013">
        <w:rPr>
          <w:color w:val="000000"/>
          <w:sz w:val="28"/>
          <w:szCs w:val="28"/>
        </w:rPr>
        <w:t>3.3.13.8. Ответственность за нарушение настоящих требований к организации площадки для выгула домашних животных несет лицо, организовавшее указанную площадку.</w:t>
      </w:r>
    </w:p>
    <w:p w:rsidR="00FB2BF5" w:rsidRPr="00FE54D8" w:rsidRDefault="00FB2BF5" w:rsidP="00FB2BF5">
      <w:pPr>
        <w:shd w:val="clear" w:color="auto" w:fill="FFFFFF"/>
        <w:ind w:firstLine="709"/>
        <w:jc w:val="both"/>
        <w:rPr>
          <w:color w:val="000000"/>
          <w:sz w:val="28"/>
          <w:szCs w:val="28"/>
        </w:rPr>
      </w:pPr>
      <w:r>
        <w:rPr>
          <w:color w:val="000000"/>
          <w:sz w:val="28"/>
          <w:szCs w:val="28"/>
        </w:rPr>
        <w:t>1.4. В пункте 5.6.25 Раздела 5 добавить слово «индивидуальных» перед словосочетанием «земельных участков».</w:t>
      </w:r>
    </w:p>
    <w:p w:rsidR="00FB2BF5" w:rsidRPr="00810013" w:rsidRDefault="00FB2BF5" w:rsidP="00FB2BF5">
      <w:pPr>
        <w:widowControl w:val="0"/>
        <w:autoSpaceDE w:val="0"/>
        <w:autoSpaceDN w:val="0"/>
        <w:jc w:val="both"/>
        <w:rPr>
          <w:sz w:val="28"/>
          <w:szCs w:val="28"/>
        </w:rPr>
      </w:pPr>
      <w:r w:rsidRPr="00810013">
        <w:rPr>
          <w:sz w:val="28"/>
          <w:szCs w:val="28"/>
        </w:rPr>
        <w:t xml:space="preserve">        </w:t>
      </w:r>
      <w:r>
        <w:rPr>
          <w:sz w:val="28"/>
          <w:szCs w:val="28"/>
        </w:rPr>
        <w:t xml:space="preserve">  1.5</w:t>
      </w:r>
      <w:r w:rsidRPr="00810013">
        <w:rPr>
          <w:sz w:val="28"/>
          <w:szCs w:val="28"/>
        </w:rPr>
        <w:t>. Раздел 9 Приложения № 1 читать в новой редакции:</w:t>
      </w:r>
    </w:p>
    <w:p w:rsidR="00FB2BF5" w:rsidRPr="00810013" w:rsidRDefault="00FB2BF5" w:rsidP="00FB2BF5">
      <w:pPr>
        <w:autoSpaceDE w:val="0"/>
        <w:autoSpaceDN w:val="0"/>
        <w:adjustRightInd w:val="0"/>
        <w:jc w:val="both"/>
        <w:outlineLvl w:val="0"/>
        <w:rPr>
          <w:rFonts w:eastAsia="Calibri"/>
          <w:bCs/>
          <w:sz w:val="28"/>
          <w:szCs w:val="28"/>
          <w:lang w:eastAsia="en-US"/>
        </w:rPr>
      </w:pPr>
      <w:r w:rsidRPr="00810013">
        <w:rPr>
          <w:rFonts w:eastAsia="Calibri"/>
          <w:sz w:val="28"/>
          <w:szCs w:val="28"/>
        </w:rPr>
        <w:t xml:space="preserve">        « 9. </w:t>
      </w:r>
      <w:r w:rsidRPr="00810013">
        <w:rPr>
          <w:rFonts w:eastAsia="Calibri"/>
          <w:bCs/>
          <w:sz w:val="28"/>
          <w:szCs w:val="28"/>
          <w:lang w:eastAsia="en-US"/>
        </w:rPr>
        <w:t>Порядок определения границ прилегающих территорий.</w:t>
      </w:r>
    </w:p>
    <w:p w:rsidR="00FB2BF5" w:rsidRPr="00810013" w:rsidRDefault="00FB2BF5" w:rsidP="00FB2BF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810013">
        <w:rPr>
          <w:rFonts w:eastAsia="Calibri"/>
          <w:sz w:val="28"/>
          <w:szCs w:val="28"/>
          <w:lang w:eastAsia="en-US"/>
        </w:rPr>
        <w:t xml:space="preserve">9.1. </w:t>
      </w:r>
      <w:proofErr w:type="gramStart"/>
      <w:r w:rsidRPr="00810013">
        <w:rPr>
          <w:rFonts w:eastAsia="Calibri"/>
          <w:sz w:val="28"/>
          <w:szCs w:val="28"/>
          <w:lang w:eastAsia="en-US"/>
        </w:rPr>
        <w:t>Границы прилегающих территорий определяются настоящими Правилами в случае, если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FB2BF5" w:rsidRPr="00810013" w:rsidRDefault="00FB2BF5" w:rsidP="00FB2BF5">
      <w:pPr>
        <w:autoSpaceDE w:val="0"/>
        <w:autoSpaceDN w:val="0"/>
        <w:adjustRightInd w:val="0"/>
        <w:ind w:firstLine="540"/>
        <w:jc w:val="both"/>
        <w:rPr>
          <w:rFonts w:eastAsia="Calibri"/>
          <w:sz w:val="28"/>
          <w:szCs w:val="28"/>
          <w:lang w:eastAsia="en-US"/>
        </w:rPr>
      </w:pPr>
      <w:r>
        <w:rPr>
          <w:rFonts w:eastAsia="Calibri"/>
          <w:sz w:val="28"/>
          <w:szCs w:val="28"/>
          <w:lang w:eastAsia="en-US"/>
        </w:rPr>
        <w:lastRenderedPageBreak/>
        <w:t xml:space="preserve">  </w:t>
      </w:r>
      <w:r w:rsidRPr="00810013">
        <w:rPr>
          <w:rFonts w:eastAsia="Calibri"/>
          <w:sz w:val="28"/>
          <w:szCs w:val="28"/>
          <w:lang w:eastAsia="en-US"/>
        </w:rPr>
        <w:t xml:space="preserve">9.2. </w:t>
      </w:r>
      <w:proofErr w:type="gramStart"/>
      <w:r w:rsidRPr="00810013">
        <w:rPr>
          <w:rFonts w:eastAsia="Calibri"/>
          <w:sz w:val="28"/>
          <w:szCs w:val="28"/>
          <w:lang w:eastAsia="en-US"/>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w:t>
      </w:r>
      <w:proofErr w:type="gramEnd"/>
      <w:r w:rsidRPr="00810013">
        <w:rPr>
          <w:rFonts w:eastAsia="Calibri"/>
          <w:sz w:val="28"/>
          <w:szCs w:val="28"/>
          <w:lang w:eastAsia="en-US"/>
        </w:rPr>
        <w:t xml:space="preserve"> иных требований закона Волгоградской области от 10.07.2018 № 83-ОД.</w:t>
      </w:r>
    </w:p>
    <w:p w:rsidR="00FB2BF5" w:rsidRPr="00810013" w:rsidRDefault="00FB2BF5" w:rsidP="00FB2BF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810013">
        <w:rPr>
          <w:rFonts w:eastAsia="Calibri"/>
          <w:sz w:val="28"/>
          <w:szCs w:val="28"/>
          <w:lang w:eastAsia="en-US"/>
        </w:rPr>
        <w:t>9.3. 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FB2BF5" w:rsidRPr="00810013" w:rsidRDefault="00FB2BF5" w:rsidP="00FB2BF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810013">
        <w:rPr>
          <w:rFonts w:eastAsia="Calibri"/>
          <w:sz w:val="28"/>
          <w:szCs w:val="28"/>
          <w:lang w:eastAsia="en-US"/>
        </w:rPr>
        <w:t>9.4. Границы прилегающей территории определяются с учетом следующих ограничений:</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9.4.1.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9.4.2.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9.4.3. Не допускается пересечение границ прилегающих территорий.</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9.4.4.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 xml:space="preserve">9.4.5. При определении границ прилегающей территории не допускается вклинивание, </w:t>
      </w:r>
      <w:proofErr w:type="spellStart"/>
      <w:r w:rsidRPr="00810013">
        <w:rPr>
          <w:rFonts w:eastAsia="Calibri"/>
          <w:sz w:val="28"/>
          <w:szCs w:val="28"/>
          <w:lang w:eastAsia="en-US"/>
        </w:rPr>
        <w:t>вкрапливание</w:t>
      </w:r>
      <w:proofErr w:type="spellEnd"/>
      <w:r w:rsidRPr="00810013">
        <w:rPr>
          <w:rFonts w:eastAsia="Calibri"/>
          <w:sz w:val="28"/>
          <w:szCs w:val="28"/>
          <w:lang w:eastAsia="en-US"/>
        </w:rPr>
        <w:t>, изломанность границ, чересполосица.</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9.4.6. Границы прилегающей территории определяются посредством установления расстояния в метрах от границ здания, строения, сооружения, земельного участка, в отношении которых определяются границы прилегающей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Расстояния от границ здания, строения, сооружения, земельного участка, в отношении которых определяются границы прилегающей территории, могут быть дифференцированы настоящими правилами благоустройства в зависимости от вида разрешенного использования земельного участка, назначения здания, строения, сооружения.</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 xml:space="preserve">9.5. Границы прилегающей территории отображаются на схеме границ прилегающей территории. В схеме границ прилегающей территории также </w:t>
      </w:r>
      <w:r w:rsidRPr="00810013">
        <w:rPr>
          <w:rFonts w:eastAsia="Calibri"/>
          <w:sz w:val="28"/>
          <w:szCs w:val="28"/>
          <w:lang w:eastAsia="en-US"/>
        </w:rPr>
        <w:lastRenderedPageBreak/>
        <w:t>указываются кадастровый номер (при наличии) и адрес здания, строения, сооружения, земельного участка, в отношении которых установлены границы прилегающей территории, условный номер прилегающей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Схема границ прилегающей территории составляется в масштабе 1:500 или 1:1000.</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Схема границ прилегающей территории может составляться с использованием системы координат, применяемой при ведении Единого государственного реестра недвижимости, в том числе посредством отображения границ прилегающей территории на кадастровом плане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9.6. Подготовка схемы границ прилегающей территории (по выбору формы) обеспечивается администрацией городского поселения г. Котово за счет средств местного бюджета в порядке, установленном бюджетным законодательством.</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Схема границ прилегающей территории может быть подготовлена в соответствии с настоящим Законом физическими и (или) юридическими лицами за счет их средств.</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9.7. Форма схемы границ прилегающей территории, требования к ее подготовке устанавливаются настоящим Решением.</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9.8. Установление и изменение границ прилегающей территории осуществляется путем утверждения администрацией городского поселения г. Котово схемы границ прилегающей территории.</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lang w:eastAsia="en-US"/>
        </w:rPr>
        <w:t>9.9. Утвержденные схемы границ прилегающих территорий публикуются (обнародуются)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городского поселения г. Котово Котовского муниципального района Волгоградской области в информационно-телекоммуникационной сети "Интернет"</w:t>
      </w:r>
      <w:r w:rsidRPr="00810013">
        <w:rPr>
          <w:rFonts w:eastAsia="Calibri"/>
          <w:sz w:val="28"/>
          <w:szCs w:val="28"/>
        </w:rPr>
        <w:t>».</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9.10. Границы прилегающей территории, отображенные на схеме границ прилегающей территории, не учитываются при образовании земельного участка, на котором расположен объект капитального строительства, в порядке, установленном земельным законодательством Российской Федерации.</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9.11. На территории муниципального образования городское поселения г. Котово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9.11.1. для жилых домов (объектов индивидуального жилищного строительства, жилых домов блокированной застройки): </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 </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 </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lastRenderedPageBreak/>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9.11.2.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 </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9.11.3. для встроенно-пристроенных к многоквартирным домам нежилых зданий, строений, сооружений: </w:t>
      </w:r>
    </w:p>
    <w:p w:rsidR="00FB2BF5" w:rsidRPr="00810013" w:rsidRDefault="00FB2BF5" w:rsidP="00FB2BF5">
      <w:pPr>
        <w:autoSpaceDE w:val="0"/>
        <w:autoSpaceDN w:val="0"/>
        <w:adjustRightInd w:val="0"/>
        <w:ind w:firstLine="540"/>
        <w:jc w:val="both"/>
        <w:rPr>
          <w:rFonts w:eastAsia="Calibri"/>
          <w:sz w:val="28"/>
          <w:szCs w:val="28"/>
        </w:rPr>
      </w:pPr>
      <w:proofErr w:type="gramStart"/>
      <w:r w:rsidRPr="00810013">
        <w:rPr>
          <w:rFonts w:eastAsia="Calibri"/>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встроено 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roofErr w:type="gramEnd"/>
    </w:p>
    <w:p w:rsidR="00FB2BF5" w:rsidRPr="00810013" w:rsidRDefault="00FB2BF5" w:rsidP="00FB2BF5">
      <w:pPr>
        <w:autoSpaceDE w:val="0"/>
        <w:autoSpaceDN w:val="0"/>
        <w:adjustRightInd w:val="0"/>
        <w:ind w:firstLine="540"/>
        <w:jc w:val="both"/>
        <w:rPr>
          <w:rFonts w:eastAsia="Calibri"/>
          <w:sz w:val="28"/>
          <w:szCs w:val="28"/>
        </w:rPr>
      </w:pPr>
      <w:proofErr w:type="gramStart"/>
      <w:r w:rsidRPr="00810013">
        <w:rPr>
          <w:rFonts w:eastAsia="Calibri"/>
          <w:sz w:val="28"/>
          <w:szCs w:val="28"/>
        </w:rPr>
        <w:t xml:space="preserve">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roofErr w:type="gramEnd"/>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9.11.4. для отдельно стоящих нежилых зданий, строений, сооружений: </w:t>
      </w:r>
    </w:p>
    <w:p w:rsidR="00FB2BF5" w:rsidRPr="00810013" w:rsidRDefault="00FB2BF5" w:rsidP="00FB2BF5">
      <w:pPr>
        <w:autoSpaceDE w:val="0"/>
        <w:autoSpaceDN w:val="0"/>
        <w:adjustRightInd w:val="0"/>
        <w:ind w:firstLine="540"/>
        <w:jc w:val="both"/>
        <w:rPr>
          <w:rFonts w:eastAsia="Calibri"/>
          <w:sz w:val="28"/>
          <w:szCs w:val="28"/>
        </w:rPr>
      </w:pPr>
      <w:proofErr w:type="gramStart"/>
      <w:r w:rsidRPr="00810013">
        <w:rPr>
          <w:rFonts w:eastAsia="Calibri"/>
          <w:sz w:val="28"/>
          <w:szCs w:val="28"/>
        </w:rPr>
        <w:t xml:space="preserve">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20 м до строения, сооружения, а в случае наличия вдоль дорог тротуаров - до таких тротуаров, но не более 15 метров; </w:t>
      </w:r>
      <w:proofErr w:type="gramEnd"/>
    </w:p>
    <w:p w:rsidR="00FB2BF5" w:rsidRPr="00810013" w:rsidRDefault="00FB2BF5" w:rsidP="00FB2BF5">
      <w:pPr>
        <w:autoSpaceDE w:val="0"/>
        <w:autoSpaceDN w:val="0"/>
        <w:adjustRightInd w:val="0"/>
        <w:ind w:firstLine="540"/>
        <w:jc w:val="both"/>
        <w:rPr>
          <w:rFonts w:eastAsia="Calibri"/>
          <w:sz w:val="28"/>
          <w:szCs w:val="28"/>
        </w:rPr>
      </w:pPr>
      <w:proofErr w:type="gramStart"/>
      <w:r w:rsidRPr="00810013">
        <w:rPr>
          <w:rFonts w:eastAsia="Calibri"/>
          <w:sz w:val="28"/>
          <w:szCs w:val="28"/>
        </w:rPr>
        <w:t xml:space="preserve">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roofErr w:type="gramEnd"/>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 </w:t>
      </w:r>
    </w:p>
    <w:p w:rsidR="00FB2BF5" w:rsidRPr="00810013" w:rsidRDefault="00FB2BF5" w:rsidP="00FB2BF5">
      <w:pPr>
        <w:autoSpaceDE w:val="0"/>
        <w:autoSpaceDN w:val="0"/>
        <w:adjustRightInd w:val="0"/>
        <w:ind w:firstLine="540"/>
        <w:jc w:val="both"/>
        <w:rPr>
          <w:rFonts w:eastAsia="Calibri"/>
          <w:sz w:val="28"/>
          <w:szCs w:val="28"/>
        </w:rPr>
      </w:pPr>
      <w:proofErr w:type="gramStart"/>
      <w:r w:rsidRPr="00810013">
        <w:rPr>
          <w:rFonts w:eastAsia="Calibri"/>
          <w:sz w:val="28"/>
          <w:szCs w:val="28"/>
        </w:rPr>
        <w:t xml:space="preserve">9.11.5.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 </w:t>
      </w:r>
      <w:proofErr w:type="gramEnd"/>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lastRenderedPageBreak/>
        <w:t xml:space="preserve">9.11.6.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 </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9.11.7.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 </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9.12. При наличии установленных в соответствии с законодательством красных линий границы прилегающих территорий определяются с их учетом. </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9.13. В случае если граница прилегающей территории,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 </w:t>
      </w:r>
    </w:p>
    <w:p w:rsidR="00FB2BF5" w:rsidRPr="00810013" w:rsidRDefault="00FB2BF5" w:rsidP="00FB2BF5">
      <w:pPr>
        <w:autoSpaceDE w:val="0"/>
        <w:autoSpaceDN w:val="0"/>
        <w:adjustRightInd w:val="0"/>
        <w:ind w:firstLine="540"/>
        <w:jc w:val="both"/>
        <w:rPr>
          <w:rFonts w:eastAsia="Calibri"/>
          <w:sz w:val="28"/>
          <w:szCs w:val="28"/>
        </w:rPr>
      </w:pPr>
      <w:r w:rsidRPr="00810013">
        <w:rPr>
          <w:rFonts w:eastAsia="Calibri"/>
          <w:sz w:val="28"/>
          <w:szCs w:val="28"/>
        </w:rPr>
        <w:t xml:space="preserve">9.14.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 </w:t>
      </w:r>
    </w:p>
    <w:p w:rsidR="00FB2BF5" w:rsidRPr="00810013" w:rsidRDefault="00FB2BF5" w:rsidP="00FB2BF5">
      <w:pPr>
        <w:autoSpaceDE w:val="0"/>
        <w:autoSpaceDN w:val="0"/>
        <w:adjustRightInd w:val="0"/>
        <w:ind w:firstLine="540"/>
        <w:jc w:val="both"/>
        <w:rPr>
          <w:rFonts w:eastAsia="Calibri"/>
          <w:sz w:val="28"/>
          <w:szCs w:val="28"/>
        </w:rPr>
      </w:pPr>
      <w:proofErr w:type="gramStart"/>
      <w:r w:rsidRPr="00810013">
        <w:rPr>
          <w:rFonts w:eastAsia="Calibri"/>
          <w:sz w:val="28"/>
          <w:szCs w:val="28"/>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администрацией городского поселения г. Котово.</w:t>
      </w:r>
      <w:proofErr w:type="gramEnd"/>
    </w:p>
    <w:p w:rsidR="00FB2BF5" w:rsidRPr="00810013" w:rsidRDefault="00FB2BF5" w:rsidP="00FB2BF5">
      <w:pPr>
        <w:jc w:val="both"/>
        <w:outlineLvl w:val="0"/>
        <w:rPr>
          <w:rFonts w:eastAsia="Calibri"/>
          <w:sz w:val="28"/>
          <w:szCs w:val="28"/>
        </w:rPr>
      </w:pPr>
      <w:r w:rsidRPr="00810013">
        <w:rPr>
          <w:rFonts w:eastAsia="Calibri"/>
          <w:sz w:val="28"/>
          <w:szCs w:val="28"/>
        </w:rPr>
        <w:t xml:space="preserve">       9.15. Перечень обязательных работ по содержанию прилегающих территорий включает в себя:</w:t>
      </w:r>
    </w:p>
    <w:p w:rsidR="00FB2BF5" w:rsidRPr="00810013" w:rsidRDefault="00FB2BF5" w:rsidP="00FB2BF5">
      <w:pPr>
        <w:jc w:val="both"/>
        <w:outlineLvl w:val="0"/>
        <w:rPr>
          <w:rFonts w:eastAsia="Calibri"/>
          <w:sz w:val="28"/>
          <w:szCs w:val="28"/>
        </w:rPr>
      </w:pPr>
      <w:r w:rsidRPr="00810013">
        <w:rPr>
          <w:rFonts w:eastAsia="Calibri"/>
          <w:sz w:val="28"/>
          <w:szCs w:val="28"/>
        </w:rPr>
        <w:t xml:space="preserve">       9.15.1. Ежедневная уборка прилегающей территории от мусора.</w:t>
      </w:r>
    </w:p>
    <w:p w:rsidR="00FB2BF5" w:rsidRPr="00810013" w:rsidRDefault="00FB2BF5" w:rsidP="00FB2BF5">
      <w:pPr>
        <w:jc w:val="both"/>
        <w:outlineLvl w:val="0"/>
        <w:rPr>
          <w:rFonts w:eastAsia="Calibri"/>
          <w:sz w:val="28"/>
          <w:szCs w:val="28"/>
        </w:rPr>
      </w:pPr>
      <w:r w:rsidRPr="00810013">
        <w:rPr>
          <w:rFonts w:eastAsia="Calibri"/>
          <w:sz w:val="28"/>
          <w:szCs w:val="28"/>
        </w:rPr>
        <w:t xml:space="preserve">       9.15.2. Кошение травы и иной сорной растительности – периодически, для обеспечения высоты травяного покрова не более 15 см. Обеспечение удаления поросли деревьев</w:t>
      </w:r>
      <w:proofErr w:type="gramStart"/>
      <w:r w:rsidRPr="00810013">
        <w:rPr>
          <w:rFonts w:eastAsia="Calibri"/>
          <w:sz w:val="28"/>
          <w:szCs w:val="28"/>
        </w:rPr>
        <w:t>.»</w:t>
      </w:r>
      <w:proofErr w:type="gramEnd"/>
    </w:p>
    <w:p w:rsidR="00FB2BF5" w:rsidRPr="00810013" w:rsidRDefault="00FB2BF5" w:rsidP="00FB2BF5">
      <w:pPr>
        <w:autoSpaceDE w:val="0"/>
        <w:autoSpaceDN w:val="0"/>
        <w:adjustRightInd w:val="0"/>
        <w:jc w:val="both"/>
        <w:rPr>
          <w:rFonts w:eastAsia="Calibri"/>
          <w:sz w:val="28"/>
          <w:szCs w:val="28"/>
        </w:rPr>
      </w:pPr>
      <w:r>
        <w:rPr>
          <w:rFonts w:eastAsia="Calibri"/>
          <w:sz w:val="28"/>
          <w:szCs w:val="28"/>
        </w:rPr>
        <w:t xml:space="preserve">        1.6</w:t>
      </w:r>
      <w:r w:rsidRPr="00810013">
        <w:rPr>
          <w:rFonts w:eastAsia="Calibri"/>
          <w:sz w:val="28"/>
          <w:szCs w:val="28"/>
        </w:rPr>
        <w:t>. Приложение № 1 Решения дополнить разделом 10 в следующей редакции:</w:t>
      </w:r>
    </w:p>
    <w:p w:rsidR="00FB2BF5" w:rsidRDefault="00FB2BF5" w:rsidP="00FB2BF5">
      <w:pPr>
        <w:jc w:val="center"/>
        <w:outlineLvl w:val="0"/>
        <w:rPr>
          <w:rFonts w:eastAsia="Calibri"/>
          <w:sz w:val="28"/>
          <w:szCs w:val="28"/>
        </w:rPr>
      </w:pPr>
      <w:r w:rsidRPr="00810013">
        <w:rPr>
          <w:rFonts w:eastAsia="Calibri"/>
          <w:sz w:val="28"/>
          <w:szCs w:val="28"/>
        </w:rPr>
        <w:t xml:space="preserve"> </w:t>
      </w:r>
    </w:p>
    <w:p w:rsidR="00FB2BF5" w:rsidRPr="00810013" w:rsidRDefault="00FB2BF5" w:rsidP="00FB2BF5">
      <w:pPr>
        <w:jc w:val="center"/>
        <w:outlineLvl w:val="0"/>
        <w:rPr>
          <w:kern w:val="36"/>
          <w:sz w:val="28"/>
          <w:szCs w:val="28"/>
        </w:rPr>
      </w:pPr>
      <w:r w:rsidRPr="00810013">
        <w:rPr>
          <w:rFonts w:eastAsia="Calibri"/>
          <w:sz w:val="28"/>
          <w:szCs w:val="28"/>
        </w:rPr>
        <w:t xml:space="preserve">«10. </w:t>
      </w:r>
      <w:r w:rsidRPr="00810013">
        <w:rPr>
          <w:kern w:val="36"/>
          <w:sz w:val="28"/>
          <w:szCs w:val="28"/>
        </w:rPr>
        <w:t>Основные требования к подготовке и заполнению</w:t>
      </w:r>
    </w:p>
    <w:p w:rsidR="00FB2BF5" w:rsidRPr="00810013" w:rsidRDefault="00FB2BF5" w:rsidP="00FB2BF5">
      <w:pPr>
        <w:jc w:val="center"/>
        <w:outlineLvl w:val="0"/>
        <w:rPr>
          <w:kern w:val="36"/>
          <w:sz w:val="28"/>
          <w:szCs w:val="28"/>
        </w:rPr>
      </w:pPr>
      <w:r w:rsidRPr="00810013">
        <w:rPr>
          <w:kern w:val="36"/>
          <w:sz w:val="28"/>
          <w:szCs w:val="28"/>
        </w:rPr>
        <w:t xml:space="preserve"> схемы границ прилегающей территории</w:t>
      </w:r>
    </w:p>
    <w:p w:rsidR="00FB2BF5" w:rsidRPr="00810013" w:rsidRDefault="00FB2BF5" w:rsidP="00FB2BF5">
      <w:pPr>
        <w:autoSpaceDE w:val="0"/>
        <w:autoSpaceDN w:val="0"/>
        <w:adjustRightInd w:val="0"/>
        <w:jc w:val="both"/>
        <w:rPr>
          <w:rFonts w:eastAsia="Calibri"/>
          <w:sz w:val="28"/>
          <w:szCs w:val="28"/>
          <w:lang w:eastAsia="en-US"/>
        </w:rPr>
      </w:pP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10.1. Схема границ прилегающих территорий представляет собой текстовую часть и графическое изображение границ прилегающей территории, согласно Приложению № 2 настоящего Решения.</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10.2. При подготовке схемы границ прилегающей территории учитываются материалы и сведения:</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утвержденных документов территориального планирования;</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правил землепользования и застройки;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проектов планировки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землеустроительной документации;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lastRenderedPageBreak/>
        <w:t>положения об особо охраняемой природной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о зонах с особыми условиями использования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о земельных участках общего пользования и территориях общего пользования, красных линиях;</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о местоположении границ прилегающих земельных участков;</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10.3. Подготовка схемы границ прилегающей территории может осуществляться с использованием технологических и программных средств.</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10.5. В текстовой части схемы границ прилегающей территории приводятся:</w:t>
      </w:r>
    </w:p>
    <w:p w:rsidR="00FB2BF5" w:rsidRPr="00810013" w:rsidRDefault="00FB2BF5" w:rsidP="00FB2BF5">
      <w:pPr>
        <w:autoSpaceDE w:val="0"/>
        <w:autoSpaceDN w:val="0"/>
        <w:adjustRightInd w:val="0"/>
        <w:ind w:firstLine="540"/>
        <w:jc w:val="both"/>
        <w:rPr>
          <w:rFonts w:eastAsia="Calibri"/>
          <w:sz w:val="28"/>
          <w:szCs w:val="28"/>
          <w:lang w:eastAsia="en-US"/>
        </w:rPr>
      </w:pPr>
      <w:proofErr w:type="gramStart"/>
      <w:r w:rsidRPr="00810013">
        <w:rPr>
          <w:rFonts w:eastAsia="Calibri"/>
          <w:sz w:val="28"/>
          <w:szCs w:val="28"/>
          <w:lang w:eastAsia="en-US"/>
        </w:rPr>
        <w:t>10.5.1.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B2BF5" w:rsidRPr="00810013" w:rsidRDefault="00FB2BF5" w:rsidP="00FB2BF5">
      <w:pPr>
        <w:autoSpaceDE w:val="0"/>
        <w:autoSpaceDN w:val="0"/>
        <w:adjustRightInd w:val="0"/>
        <w:ind w:firstLine="540"/>
        <w:jc w:val="both"/>
        <w:rPr>
          <w:rFonts w:eastAsia="Calibri"/>
          <w:sz w:val="28"/>
          <w:szCs w:val="28"/>
          <w:lang w:eastAsia="en-US"/>
        </w:rPr>
      </w:pPr>
      <w:proofErr w:type="gramStart"/>
      <w:r w:rsidRPr="00810013">
        <w:rPr>
          <w:rFonts w:eastAsia="Calibri"/>
          <w:sz w:val="28"/>
          <w:szCs w:val="28"/>
          <w:lang w:eastAsia="en-US"/>
        </w:rPr>
        <w:t>10.5.2.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10.5.3. площадь прилегающей территории, образуемой в соответствии со схемой границ прилегающей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10.5.4. наличие объектов (в том числе благоустройства), расположенных на прилегающей территории, с их описанием;</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10.5.5. площадь озелененной территории с указанием состава озеленения;</w:t>
      </w:r>
    </w:p>
    <w:p w:rsidR="00FB2BF5" w:rsidRPr="00810013" w:rsidRDefault="00FB2BF5" w:rsidP="00FB2BF5">
      <w:pPr>
        <w:autoSpaceDE w:val="0"/>
        <w:autoSpaceDN w:val="0"/>
        <w:adjustRightInd w:val="0"/>
        <w:ind w:firstLine="540"/>
        <w:jc w:val="both"/>
        <w:rPr>
          <w:rFonts w:eastAsia="Calibri"/>
          <w:sz w:val="28"/>
          <w:szCs w:val="28"/>
          <w:lang w:eastAsia="en-US"/>
        </w:rPr>
      </w:pPr>
      <w:proofErr w:type="gramStart"/>
      <w:r w:rsidRPr="00810013">
        <w:rPr>
          <w:rFonts w:eastAsia="Calibri"/>
          <w:sz w:val="28"/>
          <w:szCs w:val="28"/>
          <w:lang w:eastAsia="en-US"/>
        </w:rPr>
        <w:t>10.5.6.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 (в случае если Схема границ прилегающей территории составляется с использованием системы координат, применяемой при ведении Единого государственного реестра недвижимости, в том числе посредством отображения границ прилегающей территории на кадастровом плане территории);</w:t>
      </w:r>
      <w:proofErr w:type="gramEnd"/>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10.5.7. изображение границ прилегающей территории, условные обозначения, примененные при подготовке изображения;</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 xml:space="preserve">10.5.8. сведения об утверждении схемы границ прилегающей территории: в случае утверждения схемы границ прилегающей территории, указываются наименование вида документа об утверждении схемы границ прилегающей территории (постановление, решение и тому подобное), наименование </w:t>
      </w:r>
      <w:r w:rsidRPr="00810013">
        <w:rPr>
          <w:rFonts w:eastAsia="Calibri"/>
          <w:sz w:val="28"/>
          <w:szCs w:val="28"/>
          <w:lang w:eastAsia="en-US"/>
        </w:rPr>
        <w:lastRenderedPageBreak/>
        <w:t>уполномоченного органа, дата, номер документа об утверждении схемы границ прилегающей территории.</w:t>
      </w:r>
    </w:p>
    <w:p w:rsidR="00FB2BF5" w:rsidRPr="00810013" w:rsidRDefault="00FB2BF5" w:rsidP="00FB2BF5">
      <w:pPr>
        <w:autoSpaceDE w:val="0"/>
        <w:autoSpaceDN w:val="0"/>
        <w:adjustRightInd w:val="0"/>
        <w:ind w:firstLine="540"/>
        <w:jc w:val="both"/>
        <w:rPr>
          <w:rFonts w:eastAsia="Calibri"/>
          <w:sz w:val="28"/>
          <w:szCs w:val="28"/>
          <w:lang w:eastAsia="en-US"/>
        </w:rPr>
      </w:pPr>
      <w:r w:rsidRPr="00810013">
        <w:rPr>
          <w:rFonts w:eastAsia="Calibri"/>
          <w:sz w:val="28"/>
          <w:szCs w:val="28"/>
          <w:lang w:eastAsia="en-US"/>
        </w:rPr>
        <w:t>10.6. Схема границ прилегающей территории должна быть заверена подписью и печатью (при наличии) заявителя».</w:t>
      </w:r>
      <w:bookmarkStart w:id="2" w:name="Par41"/>
      <w:bookmarkEnd w:id="2"/>
    </w:p>
    <w:p w:rsidR="00FB2BF5" w:rsidRPr="00810013" w:rsidRDefault="00FB2BF5" w:rsidP="00FB2BF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1.7</w:t>
      </w:r>
      <w:r w:rsidRPr="00810013">
        <w:rPr>
          <w:rFonts w:eastAsia="Calibri"/>
          <w:sz w:val="28"/>
          <w:szCs w:val="28"/>
          <w:lang w:eastAsia="en-US"/>
        </w:rPr>
        <w:t>. Решение дополнить Приложением № 2, согласно Приложению настоящего Решения.</w:t>
      </w:r>
    </w:p>
    <w:p w:rsidR="00FB2BF5" w:rsidRPr="00810013" w:rsidRDefault="00FB2BF5" w:rsidP="00FB2BF5">
      <w:pPr>
        <w:widowControl w:val="0"/>
        <w:autoSpaceDE w:val="0"/>
        <w:autoSpaceDN w:val="0"/>
        <w:adjustRightInd w:val="0"/>
        <w:jc w:val="both"/>
        <w:rPr>
          <w:sz w:val="28"/>
          <w:szCs w:val="28"/>
        </w:rPr>
      </w:pPr>
      <w:r w:rsidRPr="00810013">
        <w:rPr>
          <w:rFonts w:eastAsia="Calibri"/>
          <w:sz w:val="28"/>
          <w:szCs w:val="28"/>
        </w:rPr>
        <w:t xml:space="preserve">        2.</w:t>
      </w:r>
      <w:r w:rsidRPr="00810013">
        <w:rPr>
          <w:sz w:val="28"/>
          <w:szCs w:val="28"/>
        </w:rPr>
        <w:t xml:space="preserve"> Настоящее решение вступает в законную силу с момента подписания и подлежит обнародованию.</w:t>
      </w:r>
    </w:p>
    <w:p w:rsidR="00FB2BF5" w:rsidRPr="00810013" w:rsidRDefault="00FB2BF5" w:rsidP="00FB2BF5">
      <w:pPr>
        <w:jc w:val="both"/>
        <w:rPr>
          <w:sz w:val="28"/>
          <w:szCs w:val="28"/>
        </w:rPr>
      </w:pPr>
      <w:r w:rsidRPr="00810013">
        <w:rPr>
          <w:sz w:val="28"/>
          <w:szCs w:val="28"/>
        </w:rPr>
        <w:t xml:space="preserve">         3. Направить настоящее Решение главе городского поселения г. Котово для подписания и обнародования в установленном порядке.</w:t>
      </w:r>
    </w:p>
    <w:p w:rsidR="00FB2BF5" w:rsidRDefault="00FB2BF5" w:rsidP="00FB2BF5">
      <w:pPr>
        <w:autoSpaceDE w:val="0"/>
        <w:autoSpaceDN w:val="0"/>
        <w:adjustRightInd w:val="0"/>
        <w:rPr>
          <w:rFonts w:eastAsia="Calibri"/>
          <w:lang w:eastAsia="en-US"/>
        </w:rPr>
      </w:pPr>
      <w:r w:rsidRPr="00810013">
        <w:rPr>
          <w:rFonts w:eastAsia="Calibri"/>
          <w:lang w:eastAsia="en-US"/>
        </w:rPr>
        <w:t xml:space="preserve">                                                                    </w:t>
      </w: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Default="00FB2BF5" w:rsidP="00FB2BF5">
      <w:pPr>
        <w:autoSpaceDE w:val="0"/>
        <w:autoSpaceDN w:val="0"/>
        <w:adjustRightInd w:val="0"/>
        <w:rPr>
          <w:rFonts w:eastAsia="Calibri"/>
          <w:lang w:eastAsia="en-US"/>
        </w:rPr>
      </w:pPr>
    </w:p>
    <w:p w:rsidR="00FB2BF5" w:rsidRPr="00810013" w:rsidRDefault="00FB2BF5" w:rsidP="00FB2BF5">
      <w:pPr>
        <w:autoSpaceDE w:val="0"/>
        <w:autoSpaceDN w:val="0"/>
        <w:adjustRightInd w:val="0"/>
        <w:rPr>
          <w:rFonts w:eastAsia="Calibri"/>
          <w:lang w:eastAsia="en-US"/>
        </w:rPr>
      </w:pPr>
    </w:p>
    <w:p w:rsidR="00FB2BF5" w:rsidRPr="00810013" w:rsidRDefault="00FB2BF5" w:rsidP="00FB2BF5">
      <w:pPr>
        <w:autoSpaceDE w:val="0"/>
        <w:autoSpaceDN w:val="0"/>
        <w:adjustRightInd w:val="0"/>
        <w:jc w:val="center"/>
        <w:rPr>
          <w:rFonts w:eastAsia="Calibri"/>
          <w:lang w:eastAsia="en-US"/>
        </w:rPr>
      </w:pPr>
      <w:r>
        <w:rPr>
          <w:rFonts w:eastAsia="Calibri"/>
          <w:lang w:eastAsia="en-US"/>
        </w:rPr>
        <w:t xml:space="preserve">                      </w:t>
      </w:r>
      <w:r w:rsidRPr="00810013">
        <w:rPr>
          <w:rFonts w:eastAsia="Calibri"/>
          <w:lang w:eastAsia="en-US"/>
        </w:rPr>
        <w:t xml:space="preserve">                                                 </w:t>
      </w:r>
      <w:r>
        <w:rPr>
          <w:rFonts w:eastAsia="Calibri"/>
          <w:lang w:eastAsia="en-US"/>
        </w:rPr>
        <w:t xml:space="preserve">                              </w:t>
      </w:r>
    </w:p>
    <w:p w:rsidR="00FB2BF5" w:rsidRDefault="00FB2BF5" w:rsidP="00FB2BF5">
      <w:pPr>
        <w:autoSpaceDE w:val="0"/>
        <w:autoSpaceDN w:val="0"/>
        <w:adjustRightInd w:val="0"/>
        <w:jc w:val="right"/>
        <w:rPr>
          <w:rFonts w:eastAsia="Calibri"/>
          <w:lang w:eastAsia="en-US"/>
        </w:rPr>
      </w:pPr>
      <w:r w:rsidRPr="00810013">
        <w:rPr>
          <w:rFonts w:eastAsia="Calibri"/>
          <w:lang w:eastAsia="en-US"/>
        </w:rPr>
        <w:t xml:space="preserve">                                                                                                                                  </w:t>
      </w: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jc w:val="right"/>
        <w:rPr>
          <w:rFonts w:eastAsia="Calibri"/>
          <w:lang w:eastAsia="en-US"/>
        </w:rPr>
      </w:pPr>
    </w:p>
    <w:p w:rsidR="00FB2BF5" w:rsidRDefault="00FB2BF5" w:rsidP="00FB2BF5">
      <w:pPr>
        <w:autoSpaceDE w:val="0"/>
        <w:autoSpaceDN w:val="0"/>
        <w:adjustRightInd w:val="0"/>
        <w:ind w:left="5812"/>
        <w:jc w:val="both"/>
        <w:rPr>
          <w:rFonts w:eastAsia="Calibri"/>
          <w:lang w:eastAsia="en-US"/>
        </w:rPr>
      </w:pPr>
      <w:r w:rsidRPr="00810013">
        <w:rPr>
          <w:rFonts w:eastAsia="Calibri"/>
          <w:lang w:eastAsia="en-US"/>
        </w:rPr>
        <w:lastRenderedPageBreak/>
        <w:t xml:space="preserve">Приложение № 2 к решению </w:t>
      </w:r>
    </w:p>
    <w:p w:rsidR="00FB2BF5" w:rsidRDefault="00FB2BF5" w:rsidP="00FB2BF5">
      <w:pPr>
        <w:autoSpaceDE w:val="0"/>
        <w:autoSpaceDN w:val="0"/>
        <w:adjustRightInd w:val="0"/>
        <w:ind w:left="5812"/>
        <w:jc w:val="both"/>
        <w:rPr>
          <w:rFonts w:eastAsia="Calibri"/>
          <w:lang w:eastAsia="en-US"/>
        </w:rPr>
      </w:pPr>
      <w:r w:rsidRPr="00810013">
        <w:rPr>
          <w:rFonts w:eastAsia="Calibri"/>
          <w:lang w:eastAsia="en-US"/>
        </w:rPr>
        <w:t>Котовской городской</w:t>
      </w:r>
      <w:r>
        <w:rPr>
          <w:rFonts w:eastAsia="Calibri"/>
          <w:lang w:eastAsia="en-US"/>
        </w:rPr>
        <w:t xml:space="preserve"> </w:t>
      </w:r>
      <w:r w:rsidRPr="00810013">
        <w:rPr>
          <w:rFonts w:eastAsia="Calibri"/>
          <w:lang w:eastAsia="en-US"/>
        </w:rPr>
        <w:t xml:space="preserve">Думы </w:t>
      </w:r>
    </w:p>
    <w:p w:rsidR="00FB2BF5" w:rsidRPr="00810013" w:rsidRDefault="00FB2BF5" w:rsidP="00FB2BF5">
      <w:pPr>
        <w:autoSpaceDE w:val="0"/>
        <w:autoSpaceDN w:val="0"/>
        <w:adjustRightInd w:val="0"/>
        <w:ind w:left="5812"/>
        <w:jc w:val="both"/>
        <w:rPr>
          <w:rFonts w:eastAsia="Calibri"/>
          <w:lang w:eastAsia="en-US"/>
        </w:rPr>
      </w:pPr>
      <w:r w:rsidRPr="00810013">
        <w:rPr>
          <w:rFonts w:eastAsia="Calibri"/>
          <w:lang w:eastAsia="en-US"/>
        </w:rPr>
        <w:t xml:space="preserve">от </w:t>
      </w:r>
      <w:r>
        <w:rPr>
          <w:rFonts w:eastAsia="Calibri"/>
          <w:lang w:eastAsia="en-US"/>
        </w:rPr>
        <w:t>18.02.2021</w:t>
      </w:r>
      <w:r w:rsidRPr="00810013">
        <w:rPr>
          <w:rFonts w:eastAsia="Calibri"/>
          <w:lang w:eastAsia="en-US"/>
        </w:rPr>
        <w:t xml:space="preserve"> № </w:t>
      </w:r>
      <w:r>
        <w:rPr>
          <w:rFonts w:eastAsia="Calibri"/>
          <w:lang w:eastAsia="en-US"/>
        </w:rPr>
        <w:t>24/8-4</w:t>
      </w:r>
    </w:p>
    <w:p w:rsidR="00FB2BF5" w:rsidRPr="00810013" w:rsidRDefault="00FB2BF5" w:rsidP="00FB2BF5">
      <w:pPr>
        <w:autoSpaceDE w:val="0"/>
        <w:autoSpaceDN w:val="0"/>
        <w:adjustRightInd w:val="0"/>
        <w:jc w:val="right"/>
        <w:rPr>
          <w:rFonts w:eastAsia="Calibri"/>
          <w:lang w:eastAsia="en-US"/>
        </w:rPr>
      </w:pPr>
    </w:p>
    <w:p w:rsidR="00FB2BF5" w:rsidRPr="00810013" w:rsidRDefault="00FB2BF5" w:rsidP="00FB2BF5">
      <w:pPr>
        <w:autoSpaceDE w:val="0"/>
        <w:autoSpaceDN w:val="0"/>
        <w:adjustRightInd w:val="0"/>
        <w:jc w:val="center"/>
        <w:rPr>
          <w:rFonts w:eastAsia="Calibri"/>
          <w:b/>
          <w:sz w:val="28"/>
          <w:szCs w:val="28"/>
          <w:lang w:eastAsia="en-US"/>
        </w:rPr>
      </w:pPr>
    </w:p>
    <w:p w:rsidR="00FB2BF5" w:rsidRPr="00810013" w:rsidRDefault="00FB2BF5" w:rsidP="00FB2BF5">
      <w:pPr>
        <w:autoSpaceDE w:val="0"/>
        <w:autoSpaceDN w:val="0"/>
        <w:adjustRightInd w:val="0"/>
        <w:jc w:val="center"/>
        <w:rPr>
          <w:rFonts w:eastAsia="Calibri"/>
          <w:b/>
          <w:sz w:val="28"/>
          <w:szCs w:val="28"/>
          <w:lang w:eastAsia="en-US"/>
        </w:rPr>
      </w:pPr>
      <w:r w:rsidRPr="00810013">
        <w:rPr>
          <w:rFonts w:eastAsia="Calibri"/>
          <w:b/>
          <w:sz w:val="28"/>
          <w:szCs w:val="28"/>
          <w:lang w:eastAsia="en-US"/>
        </w:rPr>
        <w:t xml:space="preserve"> Форма схемы границ прилегающей территории</w:t>
      </w:r>
    </w:p>
    <w:p w:rsidR="00FB2BF5" w:rsidRPr="00810013" w:rsidRDefault="00FB2BF5" w:rsidP="00FB2BF5">
      <w:pPr>
        <w:autoSpaceDE w:val="0"/>
        <w:autoSpaceDN w:val="0"/>
        <w:adjustRightInd w:val="0"/>
        <w:rPr>
          <w:rFonts w:eastAsia="Calibri"/>
          <w:b/>
          <w:sz w:val="28"/>
          <w:szCs w:val="28"/>
          <w:lang w:eastAsia="en-US"/>
        </w:rPr>
      </w:pPr>
    </w:p>
    <w:p w:rsidR="00FB2BF5" w:rsidRPr="00810013" w:rsidRDefault="00FB2BF5" w:rsidP="00FB2BF5">
      <w:pPr>
        <w:autoSpaceDE w:val="0"/>
        <w:autoSpaceDN w:val="0"/>
        <w:adjustRightInd w:val="0"/>
        <w:jc w:val="right"/>
        <w:rPr>
          <w:rFonts w:eastAsia="Calibri"/>
          <w:lang w:eastAsia="en-US"/>
        </w:rPr>
      </w:pPr>
      <w:r w:rsidRPr="00810013">
        <w:rPr>
          <w:rFonts w:eastAsia="Calibri"/>
          <w:lang w:eastAsia="en-US"/>
        </w:rPr>
        <w:t xml:space="preserve">                                    Утверждена</w:t>
      </w:r>
    </w:p>
    <w:p w:rsidR="00FB2BF5" w:rsidRPr="00810013" w:rsidRDefault="00FB2BF5" w:rsidP="00FB2BF5">
      <w:pPr>
        <w:autoSpaceDE w:val="0"/>
        <w:autoSpaceDN w:val="0"/>
        <w:adjustRightInd w:val="0"/>
        <w:jc w:val="right"/>
        <w:rPr>
          <w:rFonts w:eastAsia="Calibri"/>
          <w:lang w:eastAsia="en-US"/>
        </w:rPr>
      </w:pPr>
      <w:r w:rsidRPr="00810013">
        <w:rPr>
          <w:rFonts w:eastAsia="Calibri"/>
          <w:lang w:eastAsia="en-US"/>
        </w:rPr>
        <w:t xml:space="preserve">                                    ____________________________________</w:t>
      </w:r>
    </w:p>
    <w:p w:rsidR="00FB2BF5" w:rsidRPr="00810013" w:rsidRDefault="00FB2BF5" w:rsidP="00FB2BF5">
      <w:pPr>
        <w:autoSpaceDE w:val="0"/>
        <w:autoSpaceDN w:val="0"/>
        <w:adjustRightInd w:val="0"/>
        <w:jc w:val="right"/>
        <w:rPr>
          <w:rFonts w:eastAsia="Calibri"/>
          <w:lang w:eastAsia="en-US"/>
        </w:rPr>
      </w:pPr>
      <w:r w:rsidRPr="00810013">
        <w:rPr>
          <w:rFonts w:eastAsia="Calibri"/>
          <w:lang w:eastAsia="en-US"/>
        </w:rPr>
        <w:t xml:space="preserve">                                    </w:t>
      </w:r>
      <w:proofErr w:type="gramStart"/>
      <w:r w:rsidRPr="00810013">
        <w:rPr>
          <w:rFonts w:eastAsia="Calibri"/>
          <w:lang w:eastAsia="en-US"/>
        </w:rPr>
        <w:t>(наименование документа об утверждении,</w:t>
      </w:r>
      <w:proofErr w:type="gramEnd"/>
    </w:p>
    <w:p w:rsidR="00FB2BF5" w:rsidRPr="00810013" w:rsidRDefault="00FB2BF5" w:rsidP="00FB2BF5">
      <w:pPr>
        <w:autoSpaceDE w:val="0"/>
        <w:autoSpaceDN w:val="0"/>
        <w:adjustRightInd w:val="0"/>
        <w:jc w:val="right"/>
        <w:rPr>
          <w:rFonts w:eastAsia="Calibri"/>
          <w:lang w:eastAsia="en-US"/>
        </w:rPr>
      </w:pPr>
      <w:r w:rsidRPr="00810013">
        <w:rPr>
          <w:rFonts w:eastAsia="Calibri"/>
          <w:lang w:eastAsia="en-US"/>
        </w:rPr>
        <w:t xml:space="preserve">                                    включая  наименование  органа  местного</w:t>
      </w:r>
    </w:p>
    <w:p w:rsidR="00FB2BF5" w:rsidRPr="00810013" w:rsidRDefault="00FB2BF5" w:rsidP="00FB2BF5">
      <w:pPr>
        <w:autoSpaceDE w:val="0"/>
        <w:autoSpaceDN w:val="0"/>
        <w:adjustRightInd w:val="0"/>
        <w:jc w:val="right"/>
        <w:rPr>
          <w:rFonts w:eastAsia="Calibri"/>
          <w:lang w:eastAsia="en-US"/>
        </w:rPr>
      </w:pPr>
      <w:r w:rsidRPr="00810013">
        <w:rPr>
          <w:rFonts w:eastAsia="Calibri"/>
          <w:lang w:eastAsia="en-US"/>
        </w:rPr>
        <w:t xml:space="preserve">                                    самоуправления,    принявшего   решение</w:t>
      </w:r>
    </w:p>
    <w:p w:rsidR="00FB2BF5" w:rsidRPr="00810013" w:rsidRDefault="00FB2BF5" w:rsidP="00FB2BF5">
      <w:pPr>
        <w:autoSpaceDE w:val="0"/>
        <w:autoSpaceDN w:val="0"/>
        <w:adjustRightInd w:val="0"/>
        <w:jc w:val="right"/>
        <w:rPr>
          <w:rFonts w:eastAsia="Calibri"/>
          <w:lang w:eastAsia="en-US"/>
        </w:rPr>
      </w:pPr>
      <w:r w:rsidRPr="00810013">
        <w:rPr>
          <w:rFonts w:eastAsia="Calibri"/>
          <w:lang w:eastAsia="en-US"/>
        </w:rPr>
        <w:t xml:space="preserve">                                    об утверждении схемы)</w:t>
      </w:r>
    </w:p>
    <w:p w:rsidR="00FB2BF5" w:rsidRPr="00810013" w:rsidRDefault="00FB2BF5" w:rsidP="00FB2BF5">
      <w:pPr>
        <w:autoSpaceDE w:val="0"/>
        <w:autoSpaceDN w:val="0"/>
        <w:adjustRightInd w:val="0"/>
        <w:jc w:val="right"/>
        <w:rPr>
          <w:rFonts w:eastAsia="Calibri"/>
          <w:lang w:eastAsia="en-US"/>
        </w:rPr>
      </w:pPr>
      <w:r w:rsidRPr="00810013">
        <w:rPr>
          <w:rFonts w:eastAsia="Calibri"/>
          <w:lang w:eastAsia="en-US"/>
        </w:rPr>
        <w:t xml:space="preserve">                                    от _______________ N ______________</w:t>
      </w:r>
    </w:p>
    <w:p w:rsidR="00FB2BF5" w:rsidRPr="00810013" w:rsidRDefault="00FB2BF5" w:rsidP="00FB2BF5">
      <w:pPr>
        <w:autoSpaceDE w:val="0"/>
        <w:autoSpaceDN w:val="0"/>
        <w:adjustRightInd w:val="0"/>
        <w:jc w:val="right"/>
        <w:rPr>
          <w:rFonts w:eastAsia="Calibri"/>
          <w:sz w:val="28"/>
          <w:szCs w:val="28"/>
          <w:lang w:eastAsia="en-US"/>
        </w:rPr>
      </w:pPr>
    </w:p>
    <w:p w:rsidR="00FB2BF5" w:rsidRPr="00810013" w:rsidRDefault="00FB2BF5" w:rsidP="00FB2BF5">
      <w:pPr>
        <w:autoSpaceDE w:val="0"/>
        <w:autoSpaceDN w:val="0"/>
        <w:adjustRightInd w:val="0"/>
        <w:jc w:val="both"/>
        <w:rPr>
          <w:rFonts w:eastAsia="Calibri"/>
          <w:sz w:val="28"/>
          <w:szCs w:val="28"/>
          <w:lang w:eastAsia="en-US"/>
        </w:rPr>
      </w:pP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 xml:space="preserve">          Схема прилегающей территории _________________________</w:t>
      </w:r>
      <w:r>
        <w:rPr>
          <w:rFonts w:eastAsia="Calibri"/>
          <w:sz w:val="28"/>
          <w:szCs w:val="28"/>
          <w:lang w:eastAsia="en-US"/>
        </w:rPr>
        <w:t>__________</w:t>
      </w:r>
    </w:p>
    <w:p w:rsidR="00FB2BF5" w:rsidRPr="00810013" w:rsidRDefault="00FB2BF5" w:rsidP="00FB2BF5">
      <w:pPr>
        <w:autoSpaceDE w:val="0"/>
        <w:autoSpaceDN w:val="0"/>
        <w:adjustRightInd w:val="0"/>
        <w:jc w:val="both"/>
        <w:rPr>
          <w:rFonts w:eastAsia="Calibri"/>
          <w:sz w:val="28"/>
          <w:szCs w:val="28"/>
          <w:lang w:eastAsia="en-US"/>
        </w:rPr>
      </w:pP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 xml:space="preserve">1. Местоположение прилегающей территории (адресные ориентиры) </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___________________________________________________________________</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___________________________________________________________________</w:t>
      </w:r>
    </w:p>
    <w:p w:rsidR="00FB2BF5" w:rsidRPr="00810013" w:rsidRDefault="00FB2BF5" w:rsidP="00FB2BF5">
      <w:pPr>
        <w:autoSpaceDE w:val="0"/>
        <w:autoSpaceDN w:val="0"/>
        <w:adjustRightInd w:val="0"/>
        <w:rPr>
          <w:rFonts w:eastAsia="Calibri"/>
          <w:sz w:val="28"/>
          <w:szCs w:val="28"/>
          <w:lang w:eastAsia="en-US"/>
        </w:rPr>
      </w:pPr>
      <w:r w:rsidRPr="00810013">
        <w:rPr>
          <w:rFonts w:eastAsia="Calibri"/>
          <w:sz w:val="28"/>
          <w:szCs w:val="28"/>
          <w:lang w:eastAsia="en-US"/>
        </w:rPr>
        <w:t>2.  Кадастровый  номер  объекта,  по  отношению  к которому устанавливается</w:t>
      </w:r>
    </w:p>
    <w:p w:rsidR="00FB2BF5" w:rsidRPr="00810013" w:rsidRDefault="00FB2BF5" w:rsidP="00FB2BF5">
      <w:pPr>
        <w:autoSpaceDE w:val="0"/>
        <w:autoSpaceDN w:val="0"/>
        <w:adjustRightInd w:val="0"/>
        <w:rPr>
          <w:rFonts w:eastAsia="Calibri"/>
          <w:sz w:val="28"/>
          <w:szCs w:val="28"/>
          <w:lang w:eastAsia="en-US"/>
        </w:rPr>
      </w:pPr>
      <w:r w:rsidRPr="00810013">
        <w:rPr>
          <w:rFonts w:eastAsia="Calibri"/>
          <w:sz w:val="28"/>
          <w:szCs w:val="28"/>
          <w:lang w:eastAsia="en-US"/>
        </w:rPr>
        <w:t>прилегающая территория ___________________________________________________________________</w:t>
      </w:r>
      <w:r>
        <w:rPr>
          <w:rFonts w:eastAsia="Calibri"/>
          <w:sz w:val="28"/>
          <w:szCs w:val="28"/>
          <w:lang w:eastAsia="en-US"/>
        </w:rPr>
        <w:t>____</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3.  Сведения  о  собственнике  и  (или)  ином  законном  владельце  здания,</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 xml:space="preserve">строения, сооружения, земельного участка, а также </w:t>
      </w:r>
      <w:proofErr w:type="gramStart"/>
      <w:r w:rsidRPr="00810013">
        <w:rPr>
          <w:rFonts w:eastAsia="Calibri"/>
          <w:sz w:val="28"/>
          <w:szCs w:val="28"/>
          <w:lang w:eastAsia="en-US"/>
        </w:rPr>
        <w:t>уполномоченном</w:t>
      </w:r>
      <w:proofErr w:type="gramEnd"/>
      <w:r w:rsidRPr="00810013">
        <w:rPr>
          <w:rFonts w:eastAsia="Calibri"/>
          <w:sz w:val="28"/>
          <w:szCs w:val="28"/>
          <w:lang w:eastAsia="en-US"/>
        </w:rPr>
        <w:t xml:space="preserve"> лице: </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___________________________________________________________________</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4 Площадь прилегающей территории: ____________ (кв. м)</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___________________________________________________________________</w:t>
      </w:r>
    </w:p>
    <w:p w:rsidR="00FB2BF5" w:rsidRPr="00810013" w:rsidRDefault="00FB2BF5" w:rsidP="00FB2BF5">
      <w:pPr>
        <w:autoSpaceDE w:val="0"/>
        <w:autoSpaceDN w:val="0"/>
        <w:adjustRightInd w:val="0"/>
        <w:rPr>
          <w:rFonts w:eastAsia="Calibri"/>
          <w:sz w:val="28"/>
          <w:szCs w:val="28"/>
          <w:lang w:eastAsia="en-US"/>
        </w:rPr>
      </w:pPr>
      <w:r w:rsidRPr="00810013">
        <w:rPr>
          <w:rFonts w:eastAsia="Calibri"/>
          <w:sz w:val="28"/>
          <w:szCs w:val="28"/>
          <w:lang w:eastAsia="en-US"/>
        </w:rPr>
        <w:t xml:space="preserve">5.  Вид  разрешенного  использования  земельного  участка,  по  отношению </w:t>
      </w:r>
      <w:proofErr w:type="gramStart"/>
      <w:r w:rsidRPr="00810013">
        <w:rPr>
          <w:rFonts w:eastAsia="Calibri"/>
          <w:sz w:val="28"/>
          <w:szCs w:val="28"/>
          <w:lang w:eastAsia="en-US"/>
        </w:rPr>
        <w:t>к</w:t>
      </w:r>
      <w:proofErr w:type="gramEnd"/>
    </w:p>
    <w:p w:rsidR="00FB2BF5" w:rsidRPr="00810013" w:rsidRDefault="00FB2BF5" w:rsidP="00FB2BF5">
      <w:pPr>
        <w:autoSpaceDE w:val="0"/>
        <w:autoSpaceDN w:val="0"/>
        <w:adjustRightInd w:val="0"/>
        <w:rPr>
          <w:rFonts w:eastAsia="Calibri"/>
          <w:sz w:val="28"/>
          <w:szCs w:val="28"/>
          <w:lang w:eastAsia="en-US"/>
        </w:rPr>
      </w:pPr>
      <w:proofErr w:type="gramStart"/>
      <w:r w:rsidRPr="00810013">
        <w:rPr>
          <w:rFonts w:eastAsia="Calibri"/>
          <w:sz w:val="28"/>
          <w:szCs w:val="28"/>
          <w:lang w:eastAsia="en-US"/>
        </w:rPr>
        <w:t>которому</w:t>
      </w:r>
      <w:proofErr w:type="gramEnd"/>
      <w:r w:rsidRPr="00810013">
        <w:rPr>
          <w:rFonts w:eastAsia="Calibri"/>
          <w:sz w:val="28"/>
          <w:szCs w:val="28"/>
          <w:lang w:eastAsia="en-US"/>
        </w:rPr>
        <w:t xml:space="preserve"> устанавливается прилегающая территория: ____________________________________________________________________</w:t>
      </w:r>
      <w:r>
        <w:rPr>
          <w:rFonts w:eastAsia="Calibri"/>
          <w:sz w:val="28"/>
          <w:szCs w:val="28"/>
          <w:lang w:eastAsia="en-US"/>
        </w:rPr>
        <w:t>___</w:t>
      </w:r>
    </w:p>
    <w:p w:rsidR="00FB2BF5" w:rsidRPr="00810013" w:rsidRDefault="00FB2BF5" w:rsidP="00FB2BF5">
      <w:pPr>
        <w:autoSpaceDE w:val="0"/>
        <w:autoSpaceDN w:val="0"/>
        <w:adjustRightInd w:val="0"/>
        <w:jc w:val="both"/>
        <w:rPr>
          <w:rFonts w:eastAsia="Calibri"/>
          <w:sz w:val="20"/>
          <w:szCs w:val="20"/>
          <w:lang w:eastAsia="en-US"/>
        </w:rPr>
      </w:pPr>
      <w:r w:rsidRPr="00810013">
        <w:rPr>
          <w:rFonts w:eastAsia="Calibri"/>
          <w:sz w:val="28"/>
          <w:szCs w:val="28"/>
          <w:lang w:eastAsia="en-US"/>
        </w:rPr>
        <w:t xml:space="preserve">                                                       </w:t>
      </w:r>
      <w:r w:rsidRPr="00810013">
        <w:rPr>
          <w:rFonts w:eastAsia="Calibri"/>
          <w:sz w:val="20"/>
          <w:szCs w:val="20"/>
          <w:lang w:eastAsia="en-US"/>
        </w:rPr>
        <w:t>(при наличии)</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 xml:space="preserve">6.  Наличие  объектов  (в  том  числе  благоустройства),  расположенных  </w:t>
      </w:r>
      <w:proofErr w:type="gramStart"/>
      <w:r w:rsidRPr="00810013">
        <w:rPr>
          <w:rFonts w:eastAsia="Calibri"/>
          <w:sz w:val="28"/>
          <w:szCs w:val="28"/>
          <w:lang w:eastAsia="en-US"/>
        </w:rPr>
        <w:t>на</w:t>
      </w:r>
      <w:proofErr w:type="gramEnd"/>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 xml:space="preserve">прилегающей территории, с их описанием </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___________________________________________________________________</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7.  Площадь  озелененной  территории  (при  ее  наличии __ кв. м), состав</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 xml:space="preserve">озеленения  (при  наличии  -  деревья  в  __  шт.,  газон,  цветники </w:t>
      </w:r>
      <w:proofErr w:type="spellStart"/>
      <w:r w:rsidRPr="00810013">
        <w:rPr>
          <w:rFonts w:eastAsia="Calibri"/>
          <w:sz w:val="28"/>
          <w:szCs w:val="28"/>
          <w:lang w:eastAsia="en-US"/>
        </w:rPr>
        <w:t>вкв</w:t>
      </w:r>
      <w:proofErr w:type="spellEnd"/>
      <w:r w:rsidRPr="00810013">
        <w:rPr>
          <w:rFonts w:eastAsia="Calibri"/>
          <w:sz w:val="28"/>
          <w:szCs w:val="28"/>
          <w:lang w:eastAsia="en-US"/>
        </w:rPr>
        <w:t>. м ___)</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 xml:space="preserve">8. </w:t>
      </w:r>
      <w:proofErr w:type="gramStart"/>
      <w:r w:rsidRPr="00810013">
        <w:rPr>
          <w:rFonts w:eastAsia="Calibri"/>
          <w:sz w:val="28"/>
          <w:szCs w:val="28"/>
          <w:lang w:eastAsia="en-US"/>
        </w:rPr>
        <w:t>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 (в случае если Схема границ прилегающей территории составляется с использованием системы координат, применяемой при ведении Единого государственного реестра недвижимости, в том числе посредством отображения границ прилегающей территории на кадастровом плане территории)</w:t>
      </w:r>
      <w:proofErr w:type="gramEnd"/>
    </w:p>
    <w:p w:rsidR="00FB2BF5" w:rsidRPr="00810013" w:rsidRDefault="00FB2BF5" w:rsidP="00FB2BF5">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48"/>
        <w:gridCol w:w="3720"/>
      </w:tblGrid>
      <w:tr w:rsidR="00FB2BF5" w:rsidRPr="00810013" w:rsidTr="00A50653">
        <w:tc>
          <w:tcPr>
            <w:tcW w:w="31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lastRenderedPageBreak/>
              <w:t>Обозначение характерных точек границ</w:t>
            </w:r>
          </w:p>
        </w:tc>
        <w:tc>
          <w:tcPr>
            <w:tcW w:w="6668" w:type="dxa"/>
            <w:gridSpan w:val="2"/>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t xml:space="preserve">Координаты, </w:t>
            </w:r>
            <w:proofErr w:type="gramStart"/>
            <w:r w:rsidRPr="00810013">
              <w:rPr>
                <w:rFonts w:eastAsia="Calibri"/>
                <w:sz w:val="28"/>
                <w:szCs w:val="28"/>
                <w:lang w:eastAsia="en-US"/>
              </w:rPr>
              <w:t>м</w:t>
            </w:r>
            <w:proofErr w:type="gramEnd"/>
            <w:r w:rsidRPr="00810013">
              <w:rPr>
                <w:rFonts w:eastAsia="Calibri"/>
                <w:sz w:val="28"/>
                <w:szCs w:val="28"/>
                <w:lang w:eastAsia="en-US"/>
              </w:rPr>
              <w:t xml:space="preserve"> (с точностью до двух знаков после запятой)</w:t>
            </w:r>
          </w:p>
        </w:tc>
      </w:tr>
      <w:tr w:rsidR="00FB2BF5" w:rsidRPr="00810013" w:rsidTr="00A50653">
        <w:tc>
          <w:tcPr>
            <w:tcW w:w="31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t>Х</w:t>
            </w:r>
          </w:p>
        </w:tc>
        <w:tc>
          <w:tcPr>
            <w:tcW w:w="3720"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t>Y</w:t>
            </w:r>
          </w:p>
        </w:tc>
      </w:tr>
      <w:tr w:rsidR="00FB2BF5" w:rsidRPr="00810013" w:rsidTr="00A50653">
        <w:tc>
          <w:tcPr>
            <w:tcW w:w="31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p>
        </w:tc>
        <w:tc>
          <w:tcPr>
            <w:tcW w:w="3720"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p>
        </w:tc>
      </w:tr>
      <w:tr w:rsidR="00FB2BF5" w:rsidRPr="00810013" w:rsidTr="00A50653">
        <w:tc>
          <w:tcPr>
            <w:tcW w:w="31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p>
        </w:tc>
        <w:tc>
          <w:tcPr>
            <w:tcW w:w="3720"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p>
        </w:tc>
      </w:tr>
    </w:tbl>
    <w:p w:rsidR="00FB2BF5" w:rsidRPr="00810013" w:rsidRDefault="00FB2BF5" w:rsidP="00FB2BF5">
      <w:pPr>
        <w:autoSpaceDE w:val="0"/>
        <w:autoSpaceDN w:val="0"/>
        <w:adjustRightInd w:val="0"/>
        <w:jc w:val="both"/>
        <w:rPr>
          <w:rFonts w:eastAsia="Calibri"/>
          <w:lang w:eastAsia="en-US"/>
        </w:rPr>
      </w:pP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Заявитель ___________ _______________________________</w:t>
      </w:r>
    </w:p>
    <w:p w:rsidR="00FB2BF5" w:rsidRPr="00810013" w:rsidRDefault="00FB2BF5" w:rsidP="00FB2BF5">
      <w:pPr>
        <w:autoSpaceDE w:val="0"/>
        <w:autoSpaceDN w:val="0"/>
        <w:adjustRightInd w:val="0"/>
        <w:jc w:val="both"/>
        <w:rPr>
          <w:rFonts w:eastAsia="Calibri"/>
          <w:sz w:val="20"/>
          <w:szCs w:val="20"/>
          <w:lang w:eastAsia="en-US"/>
        </w:rPr>
      </w:pPr>
      <w:r w:rsidRPr="00810013">
        <w:rPr>
          <w:rFonts w:eastAsia="Calibri"/>
          <w:sz w:val="28"/>
          <w:szCs w:val="28"/>
          <w:lang w:eastAsia="en-US"/>
        </w:rPr>
        <w:t xml:space="preserve">                         </w:t>
      </w:r>
      <w:r w:rsidRPr="00810013">
        <w:rPr>
          <w:rFonts w:eastAsia="Calibri"/>
          <w:sz w:val="20"/>
          <w:szCs w:val="20"/>
          <w:lang w:eastAsia="en-US"/>
        </w:rPr>
        <w:t>(подпись)                               (расшифровка подписи)</w:t>
      </w:r>
    </w:p>
    <w:p w:rsidR="00FB2BF5" w:rsidRPr="00810013" w:rsidRDefault="00FB2BF5" w:rsidP="00FB2BF5">
      <w:pPr>
        <w:autoSpaceDE w:val="0"/>
        <w:autoSpaceDN w:val="0"/>
        <w:adjustRightInd w:val="0"/>
        <w:jc w:val="both"/>
        <w:rPr>
          <w:rFonts w:eastAsia="Calibri"/>
          <w:sz w:val="20"/>
          <w:szCs w:val="20"/>
          <w:lang w:eastAsia="en-US"/>
        </w:rPr>
      </w:pPr>
      <w:r w:rsidRPr="00810013">
        <w:rPr>
          <w:rFonts w:eastAsia="Calibri"/>
          <w:sz w:val="20"/>
          <w:szCs w:val="20"/>
          <w:lang w:eastAsia="en-US"/>
        </w:rPr>
        <w:t>М.П.</w:t>
      </w:r>
    </w:p>
    <w:p w:rsidR="00FB2BF5" w:rsidRPr="00810013" w:rsidRDefault="00FB2BF5" w:rsidP="00FB2BF5">
      <w:pPr>
        <w:autoSpaceDE w:val="0"/>
        <w:autoSpaceDN w:val="0"/>
        <w:adjustRightInd w:val="0"/>
        <w:jc w:val="both"/>
        <w:rPr>
          <w:rFonts w:eastAsia="Calibri"/>
          <w:sz w:val="20"/>
          <w:szCs w:val="20"/>
          <w:lang w:eastAsia="en-US"/>
        </w:rPr>
      </w:pPr>
      <w:r w:rsidRPr="00810013">
        <w:rPr>
          <w:rFonts w:eastAsia="Calibri"/>
          <w:sz w:val="20"/>
          <w:szCs w:val="20"/>
          <w:lang w:eastAsia="en-US"/>
        </w:rPr>
        <w:t>(для юридических лиц и индивидуальных предпринимателей)</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 xml:space="preserve">                             Графическая часть</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Масштаб 1:500 (1:1000)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                                                              │</w:t>
      </w:r>
    </w:p>
    <w:p w:rsidR="00FB2BF5" w:rsidRPr="00810013" w:rsidRDefault="00FB2BF5" w:rsidP="00FB2BF5">
      <w:pPr>
        <w:autoSpaceDE w:val="0"/>
        <w:autoSpaceDN w:val="0"/>
        <w:adjustRightInd w:val="0"/>
        <w:jc w:val="both"/>
        <w:rPr>
          <w:rFonts w:ascii="Courier New" w:eastAsia="Calibri" w:hAnsi="Courier New" w:cs="Courier New"/>
          <w:sz w:val="20"/>
          <w:szCs w:val="20"/>
          <w:lang w:eastAsia="en-US"/>
        </w:rPr>
      </w:pPr>
      <w:r w:rsidRPr="00810013">
        <w:rPr>
          <w:rFonts w:ascii="Courier New" w:eastAsia="Calibri" w:hAnsi="Courier New" w:cs="Courier New"/>
          <w:sz w:val="20"/>
          <w:szCs w:val="20"/>
          <w:lang w:eastAsia="en-US"/>
        </w:rPr>
        <w:t xml:space="preserve">    └──────────────────────────────────────────────────────────────┘</w:t>
      </w: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Условные обозначения: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7575"/>
      </w:tblGrid>
      <w:tr w:rsidR="00FB2BF5" w:rsidRPr="00810013" w:rsidTr="00A50653">
        <w:tc>
          <w:tcPr>
            <w:tcW w:w="226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t>____________</w:t>
            </w:r>
          </w:p>
        </w:tc>
        <w:tc>
          <w:tcPr>
            <w:tcW w:w="75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r w:rsidRPr="00810013">
              <w:rPr>
                <w:rFonts w:eastAsia="Calibri"/>
                <w:sz w:val="28"/>
                <w:szCs w:val="28"/>
                <w:lang w:eastAsia="en-US"/>
              </w:rPr>
              <w:t>граница прилегающей территории (отображается оранжевым цветом)</w:t>
            </w:r>
          </w:p>
        </w:tc>
      </w:tr>
      <w:tr w:rsidR="00FB2BF5" w:rsidRPr="00810013" w:rsidTr="00A50653">
        <w:tc>
          <w:tcPr>
            <w:tcW w:w="226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Pr>
                <w:rFonts w:eastAsia="Calibri"/>
                <w:noProof/>
                <w:position w:val="-3"/>
                <w:sz w:val="28"/>
                <w:szCs w:val="28"/>
              </w:rPr>
              <w:drawing>
                <wp:inline distT="0" distB="0" distL="0" distR="0">
                  <wp:extent cx="189865" cy="18986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c>
          <w:tcPr>
            <w:tcW w:w="75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r w:rsidRPr="00810013">
              <w:rPr>
                <w:rFonts w:eastAsia="Calibri"/>
                <w:sz w:val="28"/>
                <w:szCs w:val="28"/>
                <w:lang w:eastAsia="en-US"/>
              </w:rPr>
              <w:t>поворотная точка границ прилегающей территории (отображается оранжевым цветом)</w:t>
            </w:r>
          </w:p>
        </w:tc>
      </w:tr>
      <w:tr w:rsidR="00FB2BF5" w:rsidRPr="00810013" w:rsidTr="00A50653">
        <w:tc>
          <w:tcPr>
            <w:tcW w:w="226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t>34:хх</w:t>
            </w:r>
            <w:proofErr w:type="gramStart"/>
            <w:r w:rsidRPr="00810013">
              <w:rPr>
                <w:rFonts w:eastAsia="Calibri"/>
                <w:sz w:val="28"/>
                <w:szCs w:val="28"/>
                <w:lang w:eastAsia="en-US"/>
              </w:rPr>
              <w:t>:х</w:t>
            </w:r>
            <w:proofErr w:type="gramEnd"/>
            <w:r w:rsidRPr="00810013">
              <w:rPr>
                <w:rFonts w:eastAsia="Calibri"/>
                <w:sz w:val="28"/>
                <w:szCs w:val="28"/>
                <w:lang w:eastAsia="en-US"/>
              </w:rPr>
              <w:t>ххххх:хх</w:t>
            </w:r>
          </w:p>
        </w:tc>
        <w:tc>
          <w:tcPr>
            <w:tcW w:w="75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r w:rsidRPr="00810013">
              <w:rPr>
                <w:rFonts w:eastAsia="Calibri"/>
                <w:sz w:val="28"/>
                <w:szCs w:val="28"/>
                <w:lang w:eastAsia="en-US"/>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B2BF5" w:rsidRPr="00810013" w:rsidTr="00A50653">
        <w:tc>
          <w:tcPr>
            <w:tcW w:w="226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t>34:хх</w:t>
            </w:r>
            <w:proofErr w:type="gramStart"/>
            <w:r w:rsidRPr="00810013">
              <w:rPr>
                <w:rFonts w:eastAsia="Calibri"/>
                <w:sz w:val="28"/>
                <w:szCs w:val="28"/>
                <w:lang w:eastAsia="en-US"/>
              </w:rPr>
              <w:t>:х</w:t>
            </w:r>
            <w:proofErr w:type="gramEnd"/>
            <w:r w:rsidRPr="00810013">
              <w:rPr>
                <w:rFonts w:eastAsia="Calibri"/>
                <w:sz w:val="28"/>
                <w:szCs w:val="28"/>
                <w:lang w:eastAsia="en-US"/>
              </w:rPr>
              <w:t>хххххх</w:t>
            </w:r>
          </w:p>
        </w:tc>
        <w:tc>
          <w:tcPr>
            <w:tcW w:w="75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r w:rsidRPr="00810013">
              <w:rPr>
                <w:rFonts w:eastAsia="Calibri"/>
                <w:sz w:val="28"/>
                <w:szCs w:val="28"/>
                <w:lang w:eastAsia="en-US"/>
              </w:rPr>
              <w:t>кадастровый квартал (отображается голубым цветом)</w:t>
            </w:r>
          </w:p>
        </w:tc>
      </w:tr>
      <w:tr w:rsidR="00FB2BF5" w:rsidRPr="00810013" w:rsidTr="00A50653">
        <w:tc>
          <w:tcPr>
            <w:tcW w:w="226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t>____________</w:t>
            </w:r>
          </w:p>
        </w:tc>
        <w:tc>
          <w:tcPr>
            <w:tcW w:w="75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r w:rsidRPr="00810013">
              <w:rPr>
                <w:rFonts w:eastAsia="Calibri"/>
                <w:sz w:val="28"/>
                <w:szCs w:val="28"/>
                <w:lang w:eastAsia="en-US"/>
              </w:rPr>
              <w:t>граница кадастрового квартала (отображается голубым цветом)</w:t>
            </w:r>
          </w:p>
        </w:tc>
      </w:tr>
      <w:tr w:rsidR="00FB2BF5" w:rsidRPr="00810013" w:rsidTr="00A50653">
        <w:tc>
          <w:tcPr>
            <w:tcW w:w="2268"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jc w:val="center"/>
              <w:rPr>
                <w:rFonts w:eastAsia="Calibri"/>
                <w:sz w:val="28"/>
                <w:szCs w:val="28"/>
                <w:lang w:eastAsia="en-US"/>
              </w:rPr>
            </w:pPr>
            <w:r w:rsidRPr="00810013">
              <w:rPr>
                <w:rFonts w:eastAsia="Calibri"/>
                <w:sz w:val="28"/>
                <w:szCs w:val="28"/>
                <w:lang w:eastAsia="en-US"/>
              </w:rPr>
              <w:t>- - - - - - -</w:t>
            </w:r>
          </w:p>
        </w:tc>
        <w:tc>
          <w:tcPr>
            <w:tcW w:w="7575" w:type="dxa"/>
            <w:tcBorders>
              <w:top w:val="single" w:sz="4" w:space="0" w:color="auto"/>
              <w:left w:val="single" w:sz="4" w:space="0" w:color="auto"/>
              <w:bottom w:val="single" w:sz="4" w:space="0" w:color="auto"/>
              <w:right w:val="single" w:sz="4" w:space="0" w:color="auto"/>
            </w:tcBorders>
          </w:tcPr>
          <w:p w:rsidR="00FB2BF5" w:rsidRPr="00810013" w:rsidRDefault="00FB2BF5" w:rsidP="00A50653">
            <w:pPr>
              <w:autoSpaceDE w:val="0"/>
              <w:autoSpaceDN w:val="0"/>
              <w:adjustRightInd w:val="0"/>
              <w:rPr>
                <w:rFonts w:eastAsia="Calibri"/>
                <w:sz w:val="28"/>
                <w:szCs w:val="28"/>
                <w:lang w:eastAsia="en-US"/>
              </w:rPr>
            </w:pPr>
            <w:r w:rsidRPr="00810013">
              <w:rPr>
                <w:rFonts w:eastAsia="Calibri"/>
                <w:sz w:val="28"/>
                <w:szCs w:val="28"/>
                <w:lang w:eastAsia="en-US"/>
              </w:rPr>
              <w:t>границы объектов, расположенных на прилегающей территории (отображается черным цветом)</w:t>
            </w:r>
          </w:p>
        </w:tc>
      </w:tr>
    </w:tbl>
    <w:p w:rsidR="00FB2BF5" w:rsidRPr="00810013" w:rsidRDefault="00FB2BF5" w:rsidP="00FB2BF5">
      <w:pPr>
        <w:autoSpaceDE w:val="0"/>
        <w:autoSpaceDN w:val="0"/>
        <w:adjustRightInd w:val="0"/>
        <w:jc w:val="both"/>
        <w:rPr>
          <w:rFonts w:eastAsia="Calibri"/>
          <w:sz w:val="28"/>
          <w:szCs w:val="28"/>
          <w:lang w:eastAsia="en-US"/>
        </w:rPr>
      </w:pPr>
    </w:p>
    <w:p w:rsidR="00FB2BF5" w:rsidRPr="00810013" w:rsidRDefault="00FB2BF5" w:rsidP="00FB2BF5">
      <w:pPr>
        <w:autoSpaceDE w:val="0"/>
        <w:autoSpaceDN w:val="0"/>
        <w:adjustRightInd w:val="0"/>
        <w:jc w:val="both"/>
        <w:rPr>
          <w:rFonts w:eastAsia="Calibri"/>
          <w:sz w:val="28"/>
          <w:szCs w:val="28"/>
          <w:lang w:eastAsia="en-US"/>
        </w:rPr>
      </w:pPr>
      <w:r w:rsidRPr="00810013">
        <w:rPr>
          <w:rFonts w:eastAsia="Calibri"/>
          <w:sz w:val="28"/>
          <w:szCs w:val="28"/>
          <w:lang w:eastAsia="en-US"/>
        </w:rPr>
        <w:t>Заявитель ___________ ___________________________</w:t>
      </w:r>
    </w:p>
    <w:p w:rsidR="00FB2BF5" w:rsidRPr="00810013" w:rsidRDefault="00FB2BF5" w:rsidP="00FB2BF5">
      <w:pPr>
        <w:autoSpaceDE w:val="0"/>
        <w:autoSpaceDN w:val="0"/>
        <w:adjustRightInd w:val="0"/>
        <w:jc w:val="both"/>
        <w:rPr>
          <w:rFonts w:eastAsia="Calibri"/>
          <w:sz w:val="20"/>
          <w:szCs w:val="20"/>
          <w:lang w:eastAsia="en-US"/>
        </w:rPr>
      </w:pPr>
      <w:r w:rsidRPr="00810013">
        <w:rPr>
          <w:rFonts w:eastAsia="Calibri"/>
          <w:sz w:val="20"/>
          <w:szCs w:val="20"/>
          <w:lang w:eastAsia="en-US"/>
        </w:rPr>
        <w:t xml:space="preserve">                                     (подпись)                        (расшифровка подписи)</w:t>
      </w:r>
    </w:p>
    <w:p w:rsidR="00FB2BF5" w:rsidRPr="00810013" w:rsidRDefault="00FB2BF5" w:rsidP="00FB2BF5">
      <w:pPr>
        <w:autoSpaceDE w:val="0"/>
        <w:autoSpaceDN w:val="0"/>
        <w:adjustRightInd w:val="0"/>
        <w:jc w:val="both"/>
        <w:rPr>
          <w:rFonts w:eastAsia="Calibri"/>
          <w:sz w:val="28"/>
          <w:szCs w:val="28"/>
          <w:lang w:eastAsia="en-US"/>
        </w:rPr>
      </w:pPr>
    </w:p>
    <w:p w:rsidR="00FB2BF5" w:rsidRPr="00810013" w:rsidRDefault="00FB2BF5" w:rsidP="00FB2BF5">
      <w:pPr>
        <w:autoSpaceDE w:val="0"/>
        <w:autoSpaceDN w:val="0"/>
        <w:adjustRightInd w:val="0"/>
        <w:jc w:val="both"/>
        <w:rPr>
          <w:rFonts w:eastAsia="Calibri"/>
          <w:sz w:val="20"/>
          <w:szCs w:val="20"/>
          <w:lang w:eastAsia="en-US"/>
        </w:rPr>
      </w:pPr>
      <w:r w:rsidRPr="00810013">
        <w:rPr>
          <w:rFonts w:eastAsia="Calibri"/>
          <w:sz w:val="20"/>
          <w:szCs w:val="20"/>
          <w:lang w:eastAsia="en-US"/>
        </w:rPr>
        <w:t>М.П.</w:t>
      </w:r>
    </w:p>
    <w:p w:rsidR="00FB2BF5" w:rsidRPr="00810013" w:rsidRDefault="00FB2BF5" w:rsidP="00FB2BF5">
      <w:pPr>
        <w:autoSpaceDE w:val="0"/>
        <w:autoSpaceDN w:val="0"/>
        <w:adjustRightInd w:val="0"/>
        <w:jc w:val="both"/>
        <w:rPr>
          <w:rFonts w:eastAsia="Calibri"/>
          <w:sz w:val="20"/>
          <w:szCs w:val="20"/>
          <w:lang w:eastAsia="en-US"/>
        </w:rPr>
      </w:pPr>
      <w:r w:rsidRPr="00810013">
        <w:rPr>
          <w:rFonts w:eastAsia="Calibri"/>
          <w:sz w:val="20"/>
          <w:szCs w:val="20"/>
          <w:lang w:eastAsia="en-US"/>
        </w:rPr>
        <w:t>(для юридических лиц и индивидуальных предпринимателей)</w:t>
      </w:r>
    </w:p>
    <w:p w:rsidR="00FB2BF5" w:rsidRPr="002F7118" w:rsidRDefault="00FB2BF5" w:rsidP="00FB2BF5">
      <w:pPr>
        <w:ind w:left="6545"/>
        <w:jc w:val="both"/>
      </w:pPr>
      <w:r w:rsidRPr="002F7118">
        <w:lastRenderedPageBreak/>
        <w:t>Приложение №</w:t>
      </w:r>
      <w:r>
        <w:t>2</w:t>
      </w:r>
      <w:r w:rsidRPr="002F7118">
        <w:t xml:space="preserve"> к решению Котовской городской Думы</w:t>
      </w:r>
    </w:p>
    <w:p w:rsidR="00FB2BF5" w:rsidRPr="002F7118" w:rsidRDefault="00FB2BF5" w:rsidP="00FB2BF5">
      <w:pPr>
        <w:ind w:left="6545"/>
        <w:jc w:val="both"/>
      </w:pPr>
      <w:r w:rsidRPr="002F7118">
        <w:t xml:space="preserve">от </w:t>
      </w:r>
      <w:r>
        <w:t xml:space="preserve">18.02.2021 </w:t>
      </w:r>
      <w:r w:rsidRPr="002F7118">
        <w:t xml:space="preserve">№ </w:t>
      </w:r>
      <w:r>
        <w:t>24/8-4</w:t>
      </w:r>
    </w:p>
    <w:p w:rsidR="00FB2BF5" w:rsidRPr="002F7118" w:rsidRDefault="00FB2BF5" w:rsidP="00FB2BF5">
      <w:pPr>
        <w:ind w:left="5049"/>
        <w:jc w:val="both"/>
      </w:pPr>
    </w:p>
    <w:p w:rsidR="00FB2BF5" w:rsidRPr="002F7118" w:rsidRDefault="00FB2BF5" w:rsidP="00FB2BF5">
      <w:pPr>
        <w:ind w:left="5049"/>
        <w:jc w:val="both"/>
      </w:pPr>
    </w:p>
    <w:p w:rsidR="00FB2BF5" w:rsidRPr="007B2CA2" w:rsidRDefault="00FB2BF5" w:rsidP="00FB2BF5">
      <w:pPr>
        <w:jc w:val="center"/>
        <w:rPr>
          <w:b/>
          <w:sz w:val="28"/>
          <w:szCs w:val="28"/>
        </w:rPr>
      </w:pPr>
      <w:r w:rsidRPr="007B2CA2">
        <w:rPr>
          <w:b/>
          <w:sz w:val="28"/>
          <w:szCs w:val="28"/>
        </w:rPr>
        <w:t>Порядок учета предложений по решению Котовской городской Думы</w:t>
      </w:r>
    </w:p>
    <w:p w:rsidR="00FB2BF5" w:rsidRPr="007B2CA2" w:rsidRDefault="00FB2BF5" w:rsidP="00FB2BF5">
      <w:pPr>
        <w:pStyle w:val="ConsPlusTitle"/>
        <w:jc w:val="center"/>
        <w:rPr>
          <w:sz w:val="28"/>
          <w:szCs w:val="28"/>
        </w:rPr>
      </w:pPr>
      <w:r w:rsidRPr="007B2CA2">
        <w:rPr>
          <w:sz w:val="28"/>
          <w:szCs w:val="28"/>
        </w:rPr>
        <w:t>«О внесении изменений в решение Котовской городской Думы от 26.12.2018 г. № 192/53-3 «Об утверждении правил благоустройства территории городского поселения г. Котово»</w:t>
      </w:r>
    </w:p>
    <w:p w:rsidR="00FB2BF5" w:rsidRPr="007B2CA2" w:rsidRDefault="00FB2BF5" w:rsidP="00FB2BF5">
      <w:pPr>
        <w:pStyle w:val="ConsPlusTitle"/>
        <w:jc w:val="center"/>
        <w:rPr>
          <w:sz w:val="28"/>
          <w:szCs w:val="28"/>
        </w:rPr>
      </w:pPr>
    </w:p>
    <w:p w:rsidR="00FB2BF5" w:rsidRPr="007B2CA2" w:rsidRDefault="00FB2BF5" w:rsidP="00FB2BF5">
      <w:pPr>
        <w:ind w:firstLine="540"/>
        <w:jc w:val="both"/>
        <w:rPr>
          <w:sz w:val="28"/>
          <w:szCs w:val="28"/>
        </w:rPr>
      </w:pPr>
      <w:r w:rsidRPr="007B2CA2">
        <w:rPr>
          <w:sz w:val="28"/>
          <w:szCs w:val="28"/>
        </w:rPr>
        <w:t xml:space="preserve">1. Публичные слушания проводятся в целях: </w:t>
      </w:r>
    </w:p>
    <w:p w:rsidR="00FB2BF5" w:rsidRPr="007B2CA2" w:rsidRDefault="00FB2BF5" w:rsidP="00FB2BF5">
      <w:pPr>
        <w:ind w:firstLine="540"/>
        <w:jc w:val="both"/>
        <w:rPr>
          <w:sz w:val="28"/>
          <w:szCs w:val="28"/>
        </w:rPr>
      </w:pPr>
      <w:r w:rsidRPr="007B2CA2">
        <w:rPr>
          <w:sz w:val="28"/>
          <w:szCs w:val="28"/>
        </w:rPr>
        <w:t>-информирования жителей и органов местного самоуп</w:t>
      </w:r>
      <w:r w:rsidRPr="007B2CA2">
        <w:rPr>
          <w:sz w:val="28"/>
          <w:szCs w:val="28"/>
        </w:rPr>
        <w:softHyphen/>
        <w:t>равления о фактах и существующих мнениях по вопросам публичных слушаний;</w:t>
      </w:r>
    </w:p>
    <w:p w:rsidR="00FB2BF5" w:rsidRPr="007B2CA2" w:rsidRDefault="00FB2BF5" w:rsidP="00FB2BF5">
      <w:pPr>
        <w:ind w:firstLine="540"/>
        <w:jc w:val="both"/>
        <w:rPr>
          <w:sz w:val="28"/>
          <w:szCs w:val="28"/>
        </w:rPr>
      </w:pPr>
      <w:r w:rsidRPr="007B2CA2">
        <w:rPr>
          <w:sz w:val="28"/>
          <w:szCs w:val="28"/>
        </w:rPr>
        <w:t>-выявления общественного мнения по вопросам публич</w:t>
      </w:r>
      <w:r w:rsidRPr="007B2CA2">
        <w:rPr>
          <w:sz w:val="28"/>
          <w:szCs w:val="28"/>
        </w:rPr>
        <w:softHyphen/>
        <w:t>ных слушаний;</w:t>
      </w:r>
    </w:p>
    <w:p w:rsidR="00FB2BF5" w:rsidRPr="007B2CA2" w:rsidRDefault="00FB2BF5" w:rsidP="00FB2BF5">
      <w:pPr>
        <w:ind w:firstLine="540"/>
        <w:jc w:val="both"/>
        <w:rPr>
          <w:sz w:val="28"/>
          <w:szCs w:val="28"/>
        </w:rPr>
      </w:pPr>
      <w:r w:rsidRPr="007B2CA2">
        <w:rPr>
          <w:sz w:val="28"/>
          <w:szCs w:val="28"/>
        </w:rPr>
        <w:t>-подготовки предложений и рекомендаций по вопросам публичных слушаний.</w:t>
      </w:r>
    </w:p>
    <w:p w:rsidR="00FB2BF5" w:rsidRPr="007B2CA2" w:rsidRDefault="00FB2BF5" w:rsidP="00FB2BF5">
      <w:pPr>
        <w:ind w:firstLine="540"/>
        <w:jc w:val="both"/>
        <w:rPr>
          <w:sz w:val="28"/>
          <w:szCs w:val="28"/>
        </w:rPr>
      </w:pPr>
      <w:r w:rsidRPr="007B2CA2">
        <w:rPr>
          <w:sz w:val="28"/>
          <w:szCs w:val="28"/>
        </w:rPr>
        <w:t xml:space="preserve">2. 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(вопросам) публичных слушаний с кратким изложением занимаемой позиции (предложений и рекомендаций) не </w:t>
      </w:r>
      <w:proofErr w:type="gramStart"/>
      <w:r w:rsidRPr="007B2CA2">
        <w:rPr>
          <w:sz w:val="28"/>
          <w:szCs w:val="28"/>
        </w:rPr>
        <w:t>позднее</w:t>
      </w:r>
      <w:proofErr w:type="gramEnd"/>
      <w:r w:rsidRPr="007B2CA2">
        <w:rPr>
          <w:sz w:val="28"/>
          <w:szCs w:val="28"/>
        </w:rPr>
        <w:t xml:space="preserve"> чем за 3 дня до даты проведения публич</w:t>
      </w:r>
      <w:r w:rsidRPr="007B2CA2">
        <w:rPr>
          <w:sz w:val="28"/>
          <w:szCs w:val="28"/>
        </w:rPr>
        <w:softHyphen/>
        <w:t>ных слушаний.</w:t>
      </w:r>
    </w:p>
    <w:p w:rsidR="00FB2BF5" w:rsidRPr="007B2CA2" w:rsidRDefault="00FB2BF5" w:rsidP="00FB2BF5">
      <w:pPr>
        <w:ind w:firstLine="540"/>
        <w:jc w:val="both"/>
        <w:rPr>
          <w:sz w:val="28"/>
          <w:szCs w:val="28"/>
        </w:rPr>
      </w:pPr>
      <w:r w:rsidRPr="007B2CA2">
        <w:rPr>
          <w:sz w:val="28"/>
          <w:szCs w:val="28"/>
        </w:rPr>
        <w:t>Уполномоченный орган в указанный в части 1 настоящей статьи срок обеспечивает получение соответствующих предложений и рекомендаций по вопросу (вопросам) публичных слушаний от экспертов публичных слушаний.</w:t>
      </w:r>
    </w:p>
    <w:p w:rsidR="00FB2BF5" w:rsidRPr="007B2CA2" w:rsidRDefault="00FB2BF5" w:rsidP="00FB2BF5">
      <w:pPr>
        <w:ind w:firstLine="540"/>
        <w:jc w:val="both"/>
        <w:rPr>
          <w:sz w:val="28"/>
          <w:szCs w:val="28"/>
        </w:rPr>
      </w:pPr>
      <w:r w:rsidRPr="007B2CA2">
        <w:rPr>
          <w:sz w:val="28"/>
          <w:szCs w:val="28"/>
        </w:rPr>
        <w:t>Уполномоченный орган организует подготовку проекта заключения о результатах публичных слушаний, состоящего из предложений и рекомендаций по вопросу (каждому из вопросов), выносимому на публичные слушания.</w:t>
      </w:r>
    </w:p>
    <w:p w:rsidR="00FB2BF5" w:rsidRPr="007B2CA2" w:rsidRDefault="00FB2BF5" w:rsidP="00FB2BF5">
      <w:pPr>
        <w:ind w:firstLine="540"/>
        <w:jc w:val="both"/>
        <w:rPr>
          <w:sz w:val="28"/>
          <w:szCs w:val="28"/>
        </w:rPr>
      </w:pPr>
      <w:r w:rsidRPr="007B2CA2">
        <w:rPr>
          <w:sz w:val="28"/>
          <w:szCs w:val="28"/>
        </w:rPr>
        <w:t>3. В день проведения публичных слушаний уполномоченный орган организует регистрацию участников публичных слушаний, (ознакомление с проектом заключения о результатах публичных слушаний), выдачу проекта заключения о результатах публичных слушаний участникам публичных слушаний, имеющим право на выступление.</w:t>
      </w:r>
    </w:p>
    <w:p w:rsidR="00FB2BF5" w:rsidRPr="007B2CA2" w:rsidRDefault="00FB2BF5" w:rsidP="00FB2BF5">
      <w:pPr>
        <w:ind w:firstLine="540"/>
        <w:jc w:val="both"/>
        <w:rPr>
          <w:sz w:val="28"/>
          <w:szCs w:val="28"/>
        </w:rPr>
      </w:pPr>
      <w:r w:rsidRPr="007B2CA2">
        <w:rPr>
          <w:sz w:val="28"/>
          <w:szCs w:val="28"/>
        </w:rPr>
        <w:t>Председательствующим на публичных слушаниях является председатель (руководитель) уполномоченного органа.</w:t>
      </w:r>
    </w:p>
    <w:p w:rsidR="00FB2BF5" w:rsidRPr="007B2CA2" w:rsidRDefault="00FB2BF5" w:rsidP="00FB2BF5">
      <w:pPr>
        <w:ind w:firstLine="540"/>
        <w:jc w:val="both"/>
        <w:rPr>
          <w:sz w:val="28"/>
          <w:szCs w:val="28"/>
        </w:rPr>
      </w:pPr>
      <w:r w:rsidRPr="007B2CA2">
        <w:rPr>
          <w:sz w:val="28"/>
          <w:szCs w:val="28"/>
        </w:rPr>
        <w:t>Председательствующий открывает публичные слушания, оглашает вопрос (вопросы) публичных слушаний, инициаторов их проведения, представляет себя и секретаря публичных слушаний.</w:t>
      </w:r>
    </w:p>
    <w:p w:rsidR="00FB2BF5" w:rsidRPr="007B2CA2" w:rsidRDefault="00FB2BF5" w:rsidP="00FB2BF5">
      <w:pPr>
        <w:ind w:firstLine="540"/>
        <w:jc w:val="both"/>
        <w:rPr>
          <w:sz w:val="28"/>
          <w:szCs w:val="28"/>
        </w:rPr>
      </w:pPr>
      <w:r w:rsidRPr="007B2CA2">
        <w:rPr>
          <w:sz w:val="28"/>
          <w:szCs w:val="28"/>
        </w:rPr>
        <w:t>Председательствующий знакомит участников с утвержденным уполномоченным органом регламентом публичных слушаний (максимальное время проведения, порядок и про</w:t>
      </w:r>
      <w:r w:rsidRPr="007B2CA2">
        <w:rPr>
          <w:sz w:val="28"/>
          <w:szCs w:val="28"/>
        </w:rPr>
        <w:softHyphen/>
        <w:t>должительность выступлений, приема письменных предложений и рекомендаций, подведение итогов и т.д.).</w:t>
      </w:r>
    </w:p>
    <w:p w:rsidR="00FB2BF5" w:rsidRPr="007B2CA2" w:rsidRDefault="00FB2BF5" w:rsidP="00FB2BF5">
      <w:pPr>
        <w:ind w:firstLine="540"/>
        <w:jc w:val="both"/>
        <w:rPr>
          <w:sz w:val="28"/>
          <w:szCs w:val="28"/>
        </w:rPr>
      </w:pPr>
      <w:r w:rsidRPr="007B2CA2">
        <w:rPr>
          <w:sz w:val="28"/>
          <w:szCs w:val="28"/>
        </w:rPr>
        <w:t>Председательствующий объявляет вопрос, по которому проводится обсуждение, и предоставляет слово участникам публичных слушаний, имеющим право на выступление, в порядке размещения их предложений и рекомендаций в проекте заключения о результатах публичных слушаний для аргументации их позиции.</w:t>
      </w:r>
    </w:p>
    <w:p w:rsidR="00FB2BF5" w:rsidRPr="007B2CA2" w:rsidRDefault="00FB2BF5" w:rsidP="00FB2BF5">
      <w:pPr>
        <w:ind w:firstLine="540"/>
        <w:jc w:val="both"/>
        <w:rPr>
          <w:sz w:val="28"/>
          <w:szCs w:val="28"/>
        </w:rPr>
      </w:pPr>
      <w:r w:rsidRPr="007B2CA2">
        <w:rPr>
          <w:sz w:val="28"/>
          <w:szCs w:val="28"/>
        </w:rPr>
        <w:lastRenderedPageBreak/>
        <w:t>Участники публичных слушаний, имеющие право на выступление, вправе снять свои заявки о выступлении или присоединиться к выступлениям других участников.</w:t>
      </w:r>
    </w:p>
    <w:p w:rsidR="00FB2BF5" w:rsidRPr="007B2CA2" w:rsidRDefault="00FB2BF5" w:rsidP="00FB2BF5">
      <w:pPr>
        <w:ind w:firstLine="540"/>
        <w:jc w:val="both"/>
        <w:rPr>
          <w:sz w:val="28"/>
          <w:szCs w:val="28"/>
        </w:rPr>
      </w:pPr>
      <w:r w:rsidRPr="007B2CA2">
        <w:rPr>
          <w:sz w:val="28"/>
          <w:szCs w:val="28"/>
        </w:rPr>
        <w:t>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w:t>
      </w:r>
    </w:p>
    <w:p w:rsidR="00FB2BF5" w:rsidRPr="007B2CA2" w:rsidRDefault="00FB2BF5" w:rsidP="00FB2BF5">
      <w:pPr>
        <w:ind w:firstLine="540"/>
        <w:jc w:val="both"/>
        <w:rPr>
          <w:sz w:val="28"/>
          <w:szCs w:val="28"/>
        </w:rPr>
      </w:pPr>
      <w:r w:rsidRPr="007B2CA2">
        <w:rPr>
          <w:sz w:val="28"/>
          <w:szCs w:val="28"/>
        </w:rPr>
        <w:t>Решения экспертов об изменении их позиции по рассматриваемому вопросу отражается в протоколе и заключении о результатах публичных слушаний.</w:t>
      </w:r>
    </w:p>
    <w:p w:rsidR="00FB2BF5" w:rsidRPr="007B2CA2" w:rsidRDefault="00FB2BF5" w:rsidP="00FB2BF5">
      <w:pPr>
        <w:ind w:firstLine="540"/>
        <w:jc w:val="both"/>
        <w:rPr>
          <w:sz w:val="28"/>
          <w:szCs w:val="28"/>
        </w:rPr>
      </w:pPr>
      <w:r w:rsidRPr="007B2CA2">
        <w:rPr>
          <w:sz w:val="28"/>
          <w:szCs w:val="28"/>
        </w:rPr>
        <w:t>По окончании выступлений экспертов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 Эксперты и участники публичных слушаний не выносят каких-либо решений по существу обсуждаемого вопроса и не проводят каких-либо голосований.</w:t>
      </w:r>
    </w:p>
    <w:p w:rsidR="00FB2BF5" w:rsidRPr="007B2CA2" w:rsidRDefault="00FB2BF5" w:rsidP="00FB2BF5">
      <w:pPr>
        <w:ind w:firstLine="540"/>
        <w:jc w:val="both"/>
        <w:rPr>
          <w:sz w:val="28"/>
          <w:szCs w:val="28"/>
        </w:rPr>
      </w:pPr>
      <w:r w:rsidRPr="007B2CA2">
        <w:rPr>
          <w:sz w:val="28"/>
          <w:szCs w:val="28"/>
        </w:rPr>
        <w:t>4. При проведении публичных слушаний ведется протокол. Протокол подписывает председательствующий и секретарь публичных слушаний.</w:t>
      </w:r>
    </w:p>
    <w:p w:rsidR="00FB2BF5" w:rsidRPr="007B2CA2" w:rsidRDefault="00FB2BF5" w:rsidP="00FB2BF5">
      <w:pPr>
        <w:ind w:firstLine="540"/>
        <w:jc w:val="both"/>
        <w:rPr>
          <w:sz w:val="28"/>
          <w:szCs w:val="28"/>
        </w:rPr>
      </w:pPr>
      <w:r>
        <w:rPr>
          <w:sz w:val="28"/>
          <w:szCs w:val="28"/>
        </w:rPr>
        <w:t>Протокол</w:t>
      </w:r>
      <w:r w:rsidRPr="007B2CA2">
        <w:rPr>
          <w:sz w:val="28"/>
          <w:szCs w:val="28"/>
        </w:rPr>
        <w:t xml:space="preserve"> публичных слушаний</w:t>
      </w:r>
      <w:r>
        <w:rPr>
          <w:sz w:val="28"/>
          <w:szCs w:val="28"/>
        </w:rPr>
        <w:t xml:space="preserve"> включает в себя </w:t>
      </w:r>
      <w:r w:rsidRPr="007B2CA2">
        <w:rPr>
          <w:sz w:val="28"/>
          <w:szCs w:val="28"/>
        </w:rPr>
        <w:t>заключение о результатах публичных слушаний, в котором указываются:</w:t>
      </w:r>
    </w:p>
    <w:p w:rsidR="00FB2BF5" w:rsidRPr="007B2CA2" w:rsidRDefault="00FB2BF5" w:rsidP="00FB2BF5">
      <w:pPr>
        <w:ind w:firstLine="540"/>
        <w:jc w:val="both"/>
        <w:rPr>
          <w:sz w:val="28"/>
          <w:szCs w:val="28"/>
        </w:rPr>
      </w:pPr>
      <w:r w:rsidRPr="007B2CA2">
        <w:rPr>
          <w:sz w:val="28"/>
          <w:szCs w:val="28"/>
        </w:rPr>
        <w:t>- вопрос (вопросы) публичных слушаний;</w:t>
      </w:r>
    </w:p>
    <w:p w:rsidR="00FB2BF5" w:rsidRPr="007B2CA2" w:rsidRDefault="00FB2BF5" w:rsidP="00FB2BF5">
      <w:pPr>
        <w:ind w:firstLine="540"/>
        <w:jc w:val="both"/>
        <w:rPr>
          <w:sz w:val="28"/>
          <w:szCs w:val="28"/>
        </w:rPr>
      </w:pPr>
      <w:r w:rsidRPr="007B2CA2">
        <w:rPr>
          <w:sz w:val="28"/>
          <w:szCs w:val="28"/>
        </w:rPr>
        <w:t>-  инициатор проведения публичных слушаний;</w:t>
      </w:r>
    </w:p>
    <w:p w:rsidR="00FB2BF5" w:rsidRPr="007B2CA2" w:rsidRDefault="00FB2BF5" w:rsidP="00FB2BF5">
      <w:pPr>
        <w:ind w:firstLine="540"/>
        <w:jc w:val="both"/>
        <w:rPr>
          <w:sz w:val="28"/>
          <w:szCs w:val="28"/>
        </w:rPr>
      </w:pPr>
      <w:r w:rsidRPr="007B2CA2">
        <w:rPr>
          <w:sz w:val="28"/>
          <w:szCs w:val="28"/>
        </w:rPr>
        <w:t>- дата, номер и наименование правового акта о назначении публичных слушаний, а также дата его опубликования (обнародования);</w:t>
      </w:r>
    </w:p>
    <w:p w:rsidR="00FB2BF5" w:rsidRPr="007B2CA2" w:rsidRDefault="00FB2BF5" w:rsidP="00FB2BF5">
      <w:pPr>
        <w:ind w:firstLine="540"/>
        <w:jc w:val="both"/>
        <w:rPr>
          <w:sz w:val="28"/>
          <w:szCs w:val="28"/>
        </w:rPr>
      </w:pPr>
      <w:r w:rsidRPr="007B2CA2">
        <w:rPr>
          <w:sz w:val="28"/>
          <w:szCs w:val="28"/>
        </w:rPr>
        <w:t>- дата, время и место проведения публичных слушаний,</w:t>
      </w:r>
    </w:p>
    <w:p w:rsidR="00FB2BF5" w:rsidRPr="007B2CA2" w:rsidRDefault="00FB2BF5" w:rsidP="00FB2BF5">
      <w:pPr>
        <w:ind w:firstLine="540"/>
        <w:jc w:val="both"/>
        <w:rPr>
          <w:sz w:val="28"/>
          <w:szCs w:val="28"/>
        </w:rPr>
      </w:pPr>
      <w:r w:rsidRPr="007B2CA2">
        <w:rPr>
          <w:sz w:val="28"/>
          <w:szCs w:val="28"/>
        </w:rPr>
        <w:t>- уполномоченный орган;</w:t>
      </w:r>
    </w:p>
    <w:p w:rsidR="00FB2BF5" w:rsidRPr="007B2CA2" w:rsidRDefault="00FB2BF5" w:rsidP="00FB2BF5">
      <w:pPr>
        <w:ind w:firstLine="540"/>
        <w:jc w:val="both"/>
        <w:rPr>
          <w:sz w:val="28"/>
          <w:szCs w:val="28"/>
        </w:rPr>
      </w:pPr>
      <w:r w:rsidRPr="007B2CA2">
        <w:rPr>
          <w:sz w:val="28"/>
          <w:szCs w:val="28"/>
        </w:rPr>
        <w:t>- информация об экспертах публичных слушаний, количестве участников публичных слушаний, об участниках публичных слушаний, получивших право на выступление;</w:t>
      </w:r>
    </w:p>
    <w:p w:rsidR="00FB2BF5" w:rsidRPr="007B2CA2" w:rsidRDefault="00FB2BF5" w:rsidP="00FB2BF5">
      <w:pPr>
        <w:ind w:firstLine="540"/>
        <w:jc w:val="both"/>
        <w:rPr>
          <w:sz w:val="28"/>
          <w:szCs w:val="28"/>
        </w:rPr>
      </w:pPr>
      <w:r w:rsidRPr="007B2CA2">
        <w:rPr>
          <w:sz w:val="28"/>
          <w:szCs w:val="28"/>
        </w:rPr>
        <w:t>- сведения в обобщенном виде о поступивших предложениях и рекомендациях по вопросу (вопросам) публичных слушаний, за исключением предложений и рекомен</w:t>
      </w:r>
      <w:r w:rsidRPr="007B2CA2">
        <w:rPr>
          <w:sz w:val="28"/>
          <w:szCs w:val="28"/>
        </w:rPr>
        <w:softHyphen/>
        <w:t>даций, снятых подавшими (высказавшими) их экспертами и участниками публичных слушаний;</w:t>
      </w:r>
    </w:p>
    <w:p w:rsidR="00FB2BF5" w:rsidRPr="007B2CA2" w:rsidRDefault="00FB2BF5" w:rsidP="00FB2BF5">
      <w:pPr>
        <w:ind w:firstLine="540"/>
        <w:jc w:val="both"/>
        <w:rPr>
          <w:sz w:val="28"/>
          <w:szCs w:val="28"/>
        </w:rPr>
      </w:pPr>
      <w:r w:rsidRPr="007B2CA2">
        <w:rPr>
          <w:sz w:val="28"/>
          <w:szCs w:val="28"/>
        </w:rPr>
        <w:t>- предложения уполномоченного органа по учету поступивших предложений и рекомендаций по вопросу (вопросам), вынесенному на публичные слушания;</w:t>
      </w:r>
    </w:p>
    <w:p w:rsidR="00FB2BF5" w:rsidRPr="007B2CA2" w:rsidRDefault="00FB2BF5" w:rsidP="00FB2BF5">
      <w:pPr>
        <w:ind w:firstLine="540"/>
        <w:jc w:val="both"/>
        <w:rPr>
          <w:sz w:val="28"/>
          <w:szCs w:val="28"/>
        </w:rPr>
      </w:pPr>
      <w:r w:rsidRPr="007B2CA2">
        <w:rPr>
          <w:sz w:val="28"/>
          <w:szCs w:val="28"/>
        </w:rPr>
        <w:t>- иные сведения о результатах публичных слушаний. Заключение о результатах публичных слушаний утверждается уполномоченным органом.</w:t>
      </w:r>
    </w:p>
    <w:p w:rsidR="00FB2BF5" w:rsidRPr="007B2CA2" w:rsidRDefault="00FB2BF5" w:rsidP="00FB2BF5">
      <w:pPr>
        <w:ind w:firstLine="540"/>
        <w:jc w:val="both"/>
        <w:rPr>
          <w:sz w:val="28"/>
          <w:szCs w:val="28"/>
        </w:rPr>
      </w:pPr>
      <w:r w:rsidRPr="007B2CA2">
        <w:rPr>
          <w:sz w:val="28"/>
          <w:szCs w:val="28"/>
        </w:rPr>
        <w:t>5. Уполномоченный орган обеспечивает опубликование (обнародование) заключения о результатах публичных слушаний без приложений в течение 15 дней со дня его утверждения.</w:t>
      </w:r>
    </w:p>
    <w:p w:rsidR="00FB2BF5" w:rsidRPr="007B2CA2" w:rsidRDefault="00FB2BF5" w:rsidP="00FB2BF5">
      <w:pPr>
        <w:ind w:firstLine="540"/>
        <w:jc w:val="both"/>
        <w:rPr>
          <w:sz w:val="28"/>
          <w:szCs w:val="28"/>
        </w:rPr>
      </w:pPr>
      <w:r w:rsidRPr="007B2CA2">
        <w:rPr>
          <w:sz w:val="28"/>
          <w:szCs w:val="28"/>
        </w:rPr>
        <w:t>Протокол и заключение о результатах публичных слушаний, все дополнительно поступившие предложения и мате</w:t>
      </w:r>
      <w:r w:rsidRPr="007B2CA2">
        <w:rPr>
          <w:sz w:val="28"/>
          <w:szCs w:val="28"/>
        </w:rPr>
        <w:softHyphen/>
        <w:t>риалы направляются в орган местного самоуправления, назначивший публичные слушания и к компетенции которого относится принятие решений по вопросам публичных слушаний, для рассмотрения, принятия решения по существу и последующего хранения. В этот же орган направляется отчет уполномоченного органа о его работе.</w:t>
      </w:r>
    </w:p>
    <w:p w:rsidR="00FB2BF5" w:rsidRPr="007B2CA2" w:rsidRDefault="00FB2BF5" w:rsidP="00FB2BF5">
      <w:pPr>
        <w:ind w:firstLine="540"/>
        <w:jc w:val="both"/>
        <w:rPr>
          <w:sz w:val="28"/>
          <w:szCs w:val="28"/>
        </w:rPr>
      </w:pPr>
      <w:r w:rsidRPr="007B2CA2">
        <w:rPr>
          <w:sz w:val="28"/>
          <w:szCs w:val="28"/>
        </w:rPr>
        <w:lastRenderedPageBreak/>
        <w:t>Заключение о результатах публичных слушаний носит рекомендательный характер.</w:t>
      </w:r>
    </w:p>
    <w:p w:rsidR="00FB2BF5" w:rsidRPr="007B2CA2" w:rsidRDefault="00FB2BF5" w:rsidP="00FB2BF5">
      <w:pPr>
        <w:ind w:firstLine="540"/>
        <w:jc w:val="both"/>
        <w:rPr>
          <w:sz w:val="28"/>
          <w:szCs w:val="28"/>
        </w:rPr>
      </w:pPr>
      <w:r w:rsidRPr="007B2CA2">
        <w:rPr>
          <w:sz w:val="28"/>
          <w:szCs w:val="28"/>
        </w:rPr>
        <w:t xml:space="preserve">После принятия решения соответствующим органом местного самоуправления по вопросу (вопросам) публичных слушаний оргкомитет прекращает свою деятельность. </w:t>
      </w:r>
    </w:p>
    <w:p w:rsidR="00B40312" w:rsidRDefault="00B40312" w:rsidP="00FB2BF5">
      <w:pPr>
        <w:jc w:val="center"/>
        <w:rPr>
          <w:rStyle w:val="2e"/>
          <w:rFonts w:eastAsia="Calibri"/>
          <w:b w:val="0"/>
        </w:rPr>
      </w:pPr>
    </w:p>
    <w:sectPr w:rsidR="00B40312" w:rsidSect="00D227DB">
      <w:headerReference w:type="default" r:id="rId10"/>
      <w:pgSz w:w="11906" w:h="16838"/>
      <w:pgMar w:top="1258" w:right="566" w:bottom="1276" w:left="13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56" w:rsidRDefault="005D0A56">
      <w:r>
        <w:separator/>
      </w:r>
    </w:p>
  </w:endnote>
  <w:endnote w:type="continuationSeparator" w:id="0">
    <w:p w:rsidR="005D0A56" w:rsidRDefault="005D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56" w:rsidRDefault="005D0A56">
      <w:r>
        <w:separator/>
      </w:r>
    </w:p>
  </w:footnote>
  <w:footnote w:type="continuationSeparator" w:id="0">
    <w:p w:rsidR="005D0A56" w:rsidRDefault="005D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0688"/>
      <w:docPartObj>
        <w:docPartGallery w:val="Page Numbers (Top of Page)"/>
        <w:docPartUnique/>
      </w:docPartObj>
    </w:sdtPr>
    <w:sdtEndPr/>
    <w:sdtContent>
      <w:p w:rsidR="00D227DB" w:rsidRDefault="00D227DB">
        <w:pPr>
          <w:pStyle w:val="a5"/>
          <w:jc w:val="center"/>
        </w:pPr>
        <w:r>
          <w:fldChar w:fldCharType="begin"/>
        </w:r>
        <w:r>
          <w:instrText>PAGE   \* MERGEFORMAT</w:instrText>
        </w:r>
        <w:r>
          <w:fldChar w:fldCharType="separate"/>
        </w:r>
        <w:r w:rsidR="003A22B4">
          <w:rPr>
            <w:noProof/>
          </w:rPr>
          <w:t>3</w:t>
        </w:r>
        <w:r>
          <w:fldChar w:fldCharType="end"/>
        </w:r>
      </w:p>
    </w:sdtContent>
  </w:sdt>
  <w:p w:rsidR="00D227DB" w:rsidRDefault="00D227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810A63"/>
    <w:multiLevelType w:val="singleLevel"/>
    <w:tmpl w:val="492C965E"/>
    <w:lvl w:ilvl="0">
      <w:start w:val="1"/>
      <w:numFmt w:val="decimal"/>
      <w:lvlText w:val="%1."/>
      <w:lvlJc w:val="left"/>
      <w:pPr>
        <w:tabs>
          <w:tab w:val="num" w:pos="1080"/>
        </w:tabs>
        <w:ind w:left="1080" w:hanging="360"/>
      </w:pPr>
      <w:rPr>
        <w:rFonts w:hint="default"/>
      </w:rPr>
    </w:lvl>
  </w:abstractNum>
  <w:abstractNum w:abstractNumId="5">
    <w:nsid w:val="062151A8"/>
    <w:multiLevelType w:val="singleLevel"/>
    <w:tmpl w:val="EC5AEF7C"/>
    <w:lvl w:ilvl="0">
      <w:start w:val="1"/>
      <w:numFmt w:val="decimal"/>
      <w:lvlText w:val="%1."/>
      <w:lvlJc w:val="left"/>
      <w:pPr>
        <w:tabs>
          <w:tab w:val="num" w:pos="360"/>
        </w:tabs>
        <w:ind w:left="360" w:hanging="360"/>
      </w:pPr>
    </w:lvl>
  </w:abstractNum>
  <w:abstractNum w:abstractNumId="6">
    <w:nsid w:val="09B17EA4"/>
    <w:multiLevelType w:val="hybridMultilevel"/>
    <w:tmpl w:val="E51607C8"/>
    <w:lvl w:ilvl="0" w:tplc="8452E2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E975D94"/>
    <w:multiLevelType w:val="hybridMultilevel"/>
    <w:tmpl w:val="8D88FD1E"/>
    <w:lvl w:ilvl="0" w:tplc="F282F83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43176D"/>
    <w:multiLevelType w:val="hybridMultilevel"/>
    <w:tmpl w:val="36AEFCAC"/>
    <w:lvl w:ilvl="0" w:tplc="0D8402D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DE08BE"/>
    <w:multiLevelType w:val="hybridMultilevel"/>
    <w:tmpl w:val="44085A20"/>
    <w:lvl w:ilvl="0" w:tplc="637E52D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6D4E90"/>
    <w:multiLevelType w:val="hybridMultilevel"/>
    <w:tmpl w:val="2452C0B0"/>
    <w:lvl w:ilvl="0" w:tplc="F60490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B8C11C7"/>
    <w:multiLevelType w:val="hybridMultilevel"/>
    <w:tmpl w:val="A55889EC"/>
    <w:lvl w:ilvl="0" w:tplc="D54680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DC1366D"/>
    <w:multiLevelType w:val="hybridMultilevel"/>
    <w:tmpl w:val="3446ADBE"/>
    <w:lvl w:ilvl="0" w:tplc="048CCE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29B52AC"/>
    <w:multiLevelType w:val="singleLevel"/>
    <w:tmpl w:val="0419000F"/>
    <w:lvl w:ilvl="0">
      <w:start w:val="1"/>
      <w:numFmt w:val="decimal"/>
      <w:lvlText w:val="%1."/>
      <w:lvlJc w:val="left"/>
      <w:pPr>
        <w:tabs>
          <w:tab w:val="num" w:pos="360"/>
        </w:tabs>
        <w:ind w:left="360" w:hanging="360"/>
      </w:pPr>
    </w:lvl>
  </w:abstractNum>
  <w:abstractNum w:abstractNumId="15">
    <w:nsid w:val="2C23025E"/>
    <w:multiLevelType w:val="hybridMultilevel"/>
    <w:tmpl w:val="576AFAA2"/>
    <w:lvl w:ilvl="0" w:tplc="9FC01970">
      <w:start w:val="1"/>
      <w:numFmt w:val="decimal"/>
      <w:lvlText w:val="%1."/>
      <w:lvlJc w:val="left"/>
      <w:pPr>
        <w:ind w:left="1719" w:hanging="1010"/>
      </w:pPr>
      <w:rPr>
        <w:rFonts w:hint="default"/>
        <w:b/>
        <w:color w:val="00000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D2B37"/>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720EE"/>
    <w:multiLevelType w:val="singleLevel"/>
    <w:tmpl w:val="27DA1EF0"/>
    <w:lvl w:ilvl="0">
      <w:start w:val="1"/>
      <w:numFmt w:val="decimal"/>
      <w:lvlText w:val="%1."/>
      <w:lvlJc w:val="left"/>
      <w:pPr>
        <w:tabs>
          <w:tab w:val="num" w:pos="1080"/>
        </w:tabs>
        <w:ind w:left="1080" w:hanging="360"/>
      </w:pPr>
      <w:rPr>
        <w:rFonts w:hint="default"/>
      </w:rPr>
    </w:lvl>
  </w:abstractNum>
  <w:abstractNum w:abstractNumId="18">
    <w:nsid w:val="31D32190"/>
    <w:multiLevelType w:val="hybridMultilevel"/>
    <w:tmpl w:val="20B41F4E"/>
    <w:lvl w:ilvl="0" w:tplc="16EE23F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8431D72"/>
    <w:multiLevelType w:val="singleLevel"/>
    <w:tmpl w:val="8D0C6C00"/>
    <w:lvl w:ilvl="0">
      <w:start w:val="1"/>
      <w:numFmt w:val="bullet"/>
      <w:lvlText w:val="-"/>
      <w:lvlJc w:val="left"/>
      <w:pPr>
        <w:tabs>
          <w:tab w:val="num" w:pos="1080"/>
        </w:tabs>
        <w:ind w:left="1080" w:hanging="360"/>
      </w:pPr>
      <w:rPr>
        <w:rFonts w:hint="default"/>
      </w:rPr>
    </w:lvl>
  </w:abstractNum>
  <w:abstractNum w:abstractNumId="20">
    <w:nsid w:val="3EDD6323"/>
    <w:multiLevelType w:val="singleLevel"/>
    <w:tmpl w:val="23B2E1B0"/>
    <w:lvl w:ilvl="0">
      <w:start w:val="1"/>
      <w:numFmt w:val="decimal"/>
      <w:lvlText w:val="%1."/>
      <w:lvlJc w:val="left"/>
      <w:pPr>
        <w:tabs>
          <w:tab w:val="num" w:pos="1080"/>
        </w:tabs>
        <w:ind w:left="1080" w:hanging="360"/>
      </w:pPr>
      <w:rPr>
        <w:rFonts w:hint="default"/>
      </w:rPr>
    </w:lvl>
  </w:abstractNum>
  <w:abstractNum w:abstractNumId="21">
    <w:nsid w:val="3F642E1F"/>
    <w:multiLevelType w:val="hybridMultilevel"/>
    <w:tmpl w:val="0896A0D6"/>
    <w:lvl w:ilvl="0" w:tplc="ECE6E90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856A97"/>
    <w:multiLevelType w:val="singleLevel"/>
    <w:tmpl w:val="F49C982A"/>
    <w:lvl w:ilvl="0">
      <w:start w:val="2"/>
      <w:numFmt w:val="decimal"/>
      <w:lvlText w:val="%1."/>
      <w:lvlJc w:val="left"/>
      <w:pPr>
        <w:tabs>
          <w:tab w:val="num" w:pos="1080"/>
        </w:tabs>
        <w:ind w:left="1080" w:hanging="360"/>
      </w:pPr>
      <w:rPr>
        <w:rFonts w:hint="default"/>
      </w:rPr>
    </w:lvl>
  </w:abstractNum>
  <w:abstractNum w:abstractNumId="23">
    <w:nsid w:val="48716D66"/>
    <w:multiLevelType w:val="hybridMultilevel"/>
    <w:tmpl w:val="D8F6F326"/>
    <w:lvl w:ilvl="0" w:tplc="B544A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587D5B"/>
    <w:multiLevelType w:val="singleLevel"/>
    <w:tmpl w:val="E2AC7FD0"/>
    <w:lvl w:ilvl="0">
      <w:start w:val="1"/>
      <w:numFmt w:val="bullet"/>
      <w:lvlText w:val="-"/>
      <w:lvlJc w:val="left"/>
      <w:pPr>
        <w:tabs>
          <w:tab w:val="num" w:pos="360"/>
        </w:tabs>
        <w:ind w:left="360" w:hanging="360"/>
      </w:pPr>
      <w:rPr>
        <w:rFonts w:hint="default"/>
      </w:rPr>
    </w:lvl>
  </w:abstractNum>
  <w:abstractNum w:abstractNumId="25">
    <w:nsid w:val="4BF070E9"/>
    <w:multiLevelType w:val="singleLevel"/>
    <w:tmpl w:val="B2B44D9A"/>
    <w:lvl w:ilvl="0">
      <w:start w:val="1"/>
      <w:numFmt w:val="decimal"/>
      <w:lvlText w:val="%1."/>
      <w:lvlJc w:val="left"/>
      <w:pPr>
        <w:tabs>
          <w:tab w:val="num" w:pos="435"/>
        </w:tabs>
        <w:ind w:left="435" w:hanging="360"/>
      </w:pPr>
      <w:rPr>
        <w:rFonts w:hint="default"/>
      </w:rPr>
    </w:lvl>
  </w:abstractNum>
  <w:abstractNum w:abstractNumId="26">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56034"/>
    <w:multiLevelType w:val="singleLevel"/>
    <w:tmpl w:val="CBA41268"/>
    <w:lvl w:ilvl="0">
      <w:start w:val="1"/>
      <w:numFmt w:val="decimal"/>
      <w:lvlText w:val="%1."/>
      <w:lvlJc w:val="left"/>
      <w:pPr>
        <w:tabs>
          <w:tab w:val="num" w:pos="1080"/>
        </w:tabs>
        <w:ind w:left="1080" w:hanging="360"/>
      </w:pPr>
      <w:rPr>
        <w:rFont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655EF9"/>
    <w:multiLevelType w:val="hybridMultilevel"/>
    <w:tmpl w:val="580C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966E2"/>
    <w:multiLevelType w:val="hybridMultilevel"/>
    <w:tmpl w:val="4462B656"/>
    <w:lvl w:ilvl="0" w:tplc="BA3AFCD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C92B1F"/>
    <w:multiLevelType w:val="hybridMultilevel"/>
    <w:tmpl w:val="48E8792C"/>
    <w:lvl w:ilvl="0" w:tplc="424E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D81B79"/>
    <w:multiLevelType w:val="hybridMultilevel"/>
    <w:tmpl w:val="92589C96"/>
    <w:lvl w:ilvl="0" w:tplc="1B780D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9B82F66"/>
    <w:multiLevelType w:val="singleLevel"/>
    <w:tmpl w:val="3E1042AA"/>
    <w:lvl w:ilvl="0">
      <w:start w:val="1"/>
      <w:numFmt w:val="bullet"/>
      <w:lvlText w:val="-"/>
      <w:lvlJc w:val="left"/>
      <w:pPr>
        <w:tabs>
          <w:tab w:val="num" w:pos="1080"/>
        </w:tabs>
        <w:ind w:left="1080" w:hanging="360"/>
      </w:pPr>
      <w:rPr>
        <w:rFonts w:hint="default"/>
      </w:rPr>
    </w:lvl>
  </w:abstractNum>
  <w:abstractNum w:abstractNumId="34">
    <w:nsid w:val="5E522775"/>
    <w:multiLevelType w:val="hybridMultilevel"/>
    <w:tmpl w:val="83827898"/>
    <w:lvl w:ilvl="0" w:tplc="0A665FFA">
      <w:start w:val="1"/>
      <w:numFmt w:val="decimal"/>
      <w:lvlText w:val="%1."/>
      <w:lvlJc w:val="left"/>
      <w:pPr>
        <w:ind w:left="1788" w:hanging="10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E71F4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FBF7C99"/>
    <w:multiLevelType w:val="hybridMultilevel"/>
    <w:tmpl w:val="55AC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4DA4ABA"/>
    <w:multiLevelType w:val="hybridMultilevel"/>
    <w:tmpl w:val="6B30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20AC8"/>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F0F20"/>
    <w:multiLevelType w:val="hybridMultilevel"/>
    <w:tmpl w:val="DAF6B1AE"/>
    <w:lvl w:ilvl="0" w:tplc="5CEAF1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CB1785"/>
    <w:multiLevelType w:val="singleLevel"/>
    <w:tmpl w:val="CF7EC35A"/>
    <w:lvl w:ilvl="0">
      <w:start w:val="1"/>
      <w:numFmt w:val="decimal"/>
      <w:lvlText w:val="%1."/>
      <w:lvlJc w:val="left"/>
      <w:pPr>
        <w:tabs>
          <w:tab w:val="num" w:pos="360"/>
        </w:tabs>
        <w:ind w:left="360" w:hanging="360"/>
      </w:pPr>
    </w:lvl>
  </w:abstractNum>
  <w:abstractNum w:abstractNumId="41">
    <w:nsid w:val="7A1847A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28"/>
  </w:num>
  <w:num w:numId="4">
    <w:abstractNumId w:val="26"/>
  </w:num>
  <w:num w:numId="5">
    <w:abstractNumId w:val="11"/>
  </w:num>
  <w:num w:numId="6">
    <w:abstractNumId w:val="13"/>
  </w:num>
  <w:num w:numId="7">
    <w:abstractNumId w:val="32"/>
  </w:num>
  <w:num w:numId="8">
    <w:abstractNumId w:val="18"/>
  </w:num>
  <w:num w:numId="9">
    <w:abstractNumId w:val="17"/>
  </w:num>
  <w:num w:numId="10">
    <w:abstractNumId w:val="22"/>
  </w:num>
  <w:num w:numId="11">
    <w:abstractNumId w:val="4"/>
  </w:num>
  <w:num w:numId="12">
    <w:abstractNumId w:val="27"/>
  </w:num>
  <w:num w:numId="13">
    <w:abstractNumId w:val="20"/>
  </w:num>
  <w:num w:numId="14">
    <w:abstractNumId w:val="24"/>
  </w:num>
  <w:num w:numId="15">
    <w:abstractNumId w:val="35"/>
  </w:num>
  <w:num w:numId="16">
    <w:abstractNumId w:val="25"/>
  </w:num>
  <w:num w:numId="17">
    <w:abstractNumId w:val="33"/>
  </w:num>
  <w:num w:numId="18">
    <w:abstractNumId w:val="19"/>
  </w:num>
  <w:num w:numId="19">
    <w:abstractNumId w:val="41"/>
  </w:num>
  <w:num w:numId="20">
    <w:abstractNumId w:val="5"/>
  </w:num>
  <w:num w:numId="21">
    <w:abstractNumId w:val="40"/>
  </w:num>
  <w:num w:numId="22">
    <w:abstractNumId w:val="14"/>
  </w:num>
  <w:num w:numId="23">
    <w:abstractNumId w:val="8"/>
  </w:num>
  <w:num w:numId="24">
    <w:abstractNumId w:val="39"/>
  </w:num>
  <w:num w:numId="25">
    <w:abstractNumId w:val="36"/>
  </w:num>
  <w:num w:numId="26">
    <w:abstractNumId w:val="12"/>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 w:numId="31">
    <w:abstractNumId w:val="21"/>
  </w:num>
  <w:num w:numId="32">
    <w:abstractNumId w:val="29"/>
  </w:num>
  <w:num w:numId="33">
    <w:abstractNumId w:val="38"/>
  </w:num>
  <w:num w:numId="34">
    <w:abstractNumId w:val="16"/>
  </w:num>
  <w:num w:numId="35">
    <w:abstractNumId w:val="1"/>
  </w:num>
  <w:num w:numId="36">
    <w:abstractNumId w:val="34"/>
  </w:num>
  <w:num w:numId="37">
    <w:abstractNumId w:val="10"/>
  </w:num>
  <w:num w:numId="38">
    <w:abstractNumId w:val="15"/>
  </w:num>
  <w:num w:numId="39">
    <w:abstractNumId w:val="31"/>
  </w:num>
  <w:num w:numId="40">
    <w:abstractNumId w:val="30"/>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D"/>
    <w:rsid w:val="00002462"/>
    <w:rsid w:val="00012074"/>
    <w:rsid w:val="00014982"/>
    <w:rsid w:val="0001501F"/>
    <w:rsid w:val="0001786A"/>
    <w:rsid w:val="00020D7D"/>
    <w:rsid w:val="00022481"/>
    <w:rsid w:val="000260DC"/>
    <w:rsid w:val="00027E8A"/>
    <w:rsid w:val="00030214"/>
    <w:rsid w:val="00030988"/>
    <w:rsid w:val="000309DF"/>
    <w:rsid w:val="000312C3"/>
    <w:rsid w:val="0003664D"/>
    <w:rsid w:val="000377F9"/>
    <w:rsid w:val="0004001E"/>
    <w:rsid w:val="000413C9"/>
    <w:rsid w:val="00042C0D"/>
    <w:rsid w:val="00044015"/>
    <w:rsid w:val="00044B60"/>
    <w:rsid w:val="00047BF0"/>
    <w:rsid w:val="000528CF"/>
    <w:rsid w:val="00055202"/>
    <w:rsid w:val="000605FC"/>
    <w:rsid w:val="00066486"/>
    <w:rsid w:val="00070A99"/>
    <w:rsid w:val="00070B7B"/>
    <w:rsid w:val="000710FE"/>
    <w:rsid w:val="0007224D"/>
    <w:rsid w:val="000724A8"/>
    <w:rsid w:val="00074F86"/>
    <w:rsid w:val="00075FE2"/>
    <w:rsid w:val="0008378E"/>
    <w:rsid w:val="000838F3"/>
    <w:rsid w:val="00085CF0"/>
    <w:rsid w:val="00086857"/>
    <w:rsid w:val="0009148F"/>
    <w:rsid w:val="000950D8"/>
    <w:rsid w:val="000A2053"/>
    <w:rsid w:val="000A2F6A"/>
    <w:rsid w:val="000A65EC"/>
    <w:rsid w:val="000B2973"/>
    <w:rsid w:val="000B62A7"/>
    <w:rsid w:val="000C2015"/>
    <w:rsid w:val="000D255F"/>
    <w:rsid w:val="000D28A8"/>
    <w:rsid w:val="000D394B"/>
    <w:rsid w:val="000E4427"/>
    <w:rsid w:val="000E7052"/>
    <w:rsid w:val="000F3264"/>
    <w:rsid w:val="000F46FE"/>
    <w:rsid w:val="000F51E6"/>
    <w:rsid w:val="000F64B7"/>
    <w:rsid w:val="000F6812"/>
    <w:rsid w:val="000F772D"/>
    <w:rsid w:val="0010117B"/>
    <w:rsid w:val="0010522E"/>
    <w:rsid w:val="00107116"/>
    <w:rsid w:val="001103AC"/>
    <w:rsid w:val="001136B1"/>
    <w:rsid w:val="0011547C"/>
    <w:rsid w:val="00115742"/>
    <w:rsid w:val="00116BC0"/>
    <w:rsid w:val="00122CA0"/>
    <w:rsid w:val="001401FE"/>
    <w:rsid w:val="001433F4"/>
    <w:rsid w:val="00145066"/>
    <w:rsid w:val="001505DE"/>
    <w:rsid w:val="00151B47"/>
    <w:rsid w:val="0015379C"/>
    <w:rsid w:val="00154A38"/>
    <w:rsid w:val="0015568B"/>
    <w:rsid w:val="00157172"/>
    <w:rsid w:val="0016067A"/>
    <w:rsid w:val="001608A1"/>
    <w:rsid w:val="00162192"/>
    <w:rsid w:val="00162705"/>
    <w:rsid w:val="0016271A"/>
    <w:rsid w:val="00170A0F"/>
    <w:rsid w:val="00173674"/>
    <w:rsid w:val="00180A85"/>
    <w:rsid w:val="00180FAE"/>
    <w:rsid w:val="001867E4"/>
    <w:rsid w:val="001A19F7"/>
    <w:rsid w:val="001A29D3"/>
    <w:rsid w:val="001A613B"/>
    <w:rsid w:val="001A7BC5"/>
    <w:rsid w:val="001B58B4"/>
    <w:rsid w:val="001C3D52"/>
    <w:rsid w:val="001C4389"/>
    <w:rsid w:val="001C5D1F"/>
    <w:rsid w:val="001C7D80"/>
    <w:rsid w:val="001D2C9B"/>
    <w:rsid w:val="001D3E01"/>
    <w:rsid w:val="001D4482"/>
    <w:rsid w:val="001E7213"/>
    <w:rsid w:val="001E73CC"/>
    <w:rsid w:val="001E7900"/>
    <w:rsid w:val="001F01D7"/>
    <w:rsid w:val="001F383A"/>
    <w:rsid w:val="001F3CC8"/>
    <w:rsid w:val="001F4955"/>
    <w:rsid w:val="00200043"/>
    <w:rsid w:val="00202AB7"/>
    <w:rsid w:val="0020601C"/>
    <w:rsid w:val="002077AE"/>
    <w:rsid w:val="002125A9"/>
    <w:rsid w:val="00212F0A"/>
    <w:rsid w:val="002156A7"/>
    <w:rsid w:val="002163AE"/>
    <w:rsid w:val="0021641D"/>
    <w:rsid w:val="00221119"/>
    <w:rsid w:val="00221212"/>
    <w:rsid w:val="002224F1"/>
    <w:rsid w:val="00230A31"/>
    <w:rsid w:val="0023249C"/>
    <w:rsid w:val="00237426"/>
    <w:rsid w:val="002432A1"/>
    <w:rsid w:val="00243D32"/>
    <w:rsid w:val="002460A4"/>
    <w:rsid w:val="0025054A"/>
    <w:rsid w:val="00250A29"/>
    <w:rsid w:val="0025554A"/>
    <w:rsid w:val="00266618"/>
    <w:rsid w:val="00266DAD"/>
    <w:rsid w:val="00267A10"/>
    <w:rsid w:val="0027333C"/>
    <w:rsid w:val="002771ED"/>
    <w:rsid w:val="00281D15"/>
    <w:rsid w:val="00291D50"/>
    <w:rsid w:val="00291E8B"/>
    <w:rsid w:val="00291FC7"/>
    <w:rsid w:val="002924C8"/>
    <w:rsid w:val="00292FA9"/>
    <w:rsid w:val="00293B89"/>
    <w:rsid w:val="0029544D"/>
    <w:rsid w:val="00296B88"/>
    <w:rsid w:val="002A1808"/>
    <w:rsid w:val="002A3E89"/>
    <w:rsid w:val="002A470E"/>
    <w:rsid w:val="002A5823"/>
    <w:rsid w:val="002A61F8"/>
    <w:rsid w:val="002B049E"/>
    <w:rsid w:val="002B5BDC"/>
    <w:rsid w:val="002C36EC"/>
    <w:rsid w:val="002C43DC"/>
    <w:rsid w:val="002C5DDB"/>
    <w:rsid w:val="002D2E83"/>
    <w:rsid w:val="002D5BBE"/>
    <w:rsid w:val="002D70A7"/>
    <w:rsid w:val="002E70E2"/>
    <w:rsid w:val="002F5CAB"/>
    <w:rsid w:val="002F7F55"/>
    <w:rsid w:val="003032AA"/>
    <w:rsid w:val="003053ED"/>
    <w:rsid w:val="0030571B"/>
    <w:rsid w:val="00305CB6"/>
    <w:rsid w:val="00307664"/>
    <w:rsid w:val="0031001D"/>
    <w:rsid w:val="0031060E"/>
    <w:rsid w:val="00323801"/>
    <w:rsid w:val="00331404"/>
    <w:rsid w:val="00331B78"/>
    <w:rsid w:val="00333BAD"/>
    <w:rsid w:val="0033418B"/>
    <w:rsid w:val="0034169B"/>
    <w:rsid w:val="003420E0"/>
    <w:rsid w:val="00346134"/>
    <w:rsid w:val="003532FB"/>
    <w:rsid w:val="003608FE"/>
    <w:rsid w:val="00363EAB"/>
    <w:rsid w:val="00364A8B"/>
    <w:rsid w:val="00365896"/>
    <w:rsid w:val="0036712D"/>
    <w:rsid w:val="00367D37"/>
    <w:rsid w:val="00372F07"/>
    <w:rsid w:val="00374A53"/>
    <w:rsid w:val="0037546E"/>
    <w:rsid w:val="00384A11"/>
    <w:rsid w:val="0038586A"/>
    <w:rsid w:val="00386D4A"/>
    <w:rsid w:val="00391C49"/>
    <w:rsid w:val="0039261D"/>
    <w:rsid w:val="00395BE1"/>
    <w:rsid w:val="00397380"/>
    <w:rsid w:val="003A22B4"/>
    <w:rsid w:val="003A251F"/>
    <w:rsid w:val="003A5594"/>
    <w:rsid w:val="003A6BC8"/>
    <w:rsid w:val="003B34D2"/>
    <w:rsid w:val="003B4D1D"/>
    <w:rsid w:val="003C19FB"/>
    <w:rsid w:val="003C2BA1"/>
    <w:rsid w:val="003C497E"/>
    <w:rsid w:val="003C5DFB"/>
    <w:rsid w:val="003C5E77"/>
    <w:rsid w:val="003D0389"/>
    <w:rsid w:val="003D1D7F"/>
    <w:rsid w:val="003D3E8F"/>
    <w:rsid w:val="003E190F"/>
    <w:rsid w:val="003E1A42"/>
    <w:rsid w:val="003E3499"/>
    <w:rsid w:val="003E4087"/>
    <w:rsid w:val="003E5762"/>
    <w:rsid w:val="003E660F"/>
    <w:rsid w:val="003F00AC"/>
    <w:rsid w:val="003F3244"/>
    <w:rsid w:val="003F570B"/>
    <w:rsid w:val="003F6750"/>
    <w:rsid w:val="004034EE"/>
    <w:rsid w:val="00404253"/>
    <w:rsid w:val="00405521"/>
    <w:rsid w:val="004058C6"/>
    <w:rsid w:val="0040607A"/>
    <w:rsid w:val="0041034A"/>
    <w:rsid w:val="00410D48"/>
    <w:rsid w:val="00410F4D"/>
    <w:rsid w:val="00412659"/>
    <w:rsid w:val="00415755"/>
    <w:rsid w:val="00415C7F"/>
    <w:rsid w:val="0041699D"/>
    <w:rsid w:val="00425C52"/>
    <w:rsid w:val="00434542"/>
    <w:rsid w:val="00436660"/>
    <w:rsid w:val="00437396"/>
    <w:rsid w:val="00441020"/>
    <w:rsid w:val="00442C22"/>
    <w:rsid w:val="00442ECF"/>
    <w:rsid w:val="004437B8"/>
    <w:rsid w:val="00444480"/>
    <w:rsid w:val="00445834"/>
    <w:rsid w:val="004504E0"/>
    <w:rsid w:val="00457238"/>
    <w:rsid w:val="00464FF3"/>
    <w:rsid w:val="00466480"/>
    <w:rsid w:val="004667C5"/>
    <w:rsid w:val="00472206"/>
    <w:rsid w:val="00472563"/>
    <w:rsid w:val="004735E2"/>
    <w:rsid w:val="00473F3B"/>
    <w:rsid w:val="00474F6A"/>
    <w:rsid w:val="00476F87"/>
    <w:rsid w:val="00477E38"/>
    <w:rsid w:val="00483F9E"/>
    <w:rsid w:val="00484CA0"/>
    <w:rsid w:val="00492B5D"/>
    <w:rsid w:val="00494D01"/>
    <w:rsid w:val="00494EC3"/>
    <w:rsid w:val="004A01A2"/>
    <w:rsid w:val="004A1DC8"/>
    <w:rsid w:val="004A2EB4"/>
    <w:rsid w:val="004A5BC6"/>
    <w:rsid w:val="004B07D8"/>
    <w:rsid w:val="004C1D90"/>
    <w:rsid w:val="004C28EF"/>
    <w:rsid w:val="004C2DCD"/>
    <w:rsid w:val="004C51BC"/>
    <w:rsid w:val="004C557F"/>
    <w:rsid w:val="004C5EA6"/>
    <w:rsid w:val="004D4C2C"/>
    <w:rsid w:val="004E0803"/>
    <w:rsid w:val="004E511C"/>
    <w:rsid w:val="004E7892"/>
    <w:rsid w:val="004F2450"/>
    <w:rsid w:val="004F250E"/>
    <w:rsid w:val="004F74FC"/>
    <w:rsid w:val="004F7506"/>
    <w:rsid w:val="004F7E53"/>
    <w:rsid w:val="005047F5"/>
    <w:rsid w:val="0050551B"/>
    <w:rsid w:val="0051114B"/>
    <w:rsid w:val="0051700B"/>
    <w:rsid w:val="00517DC0"/>
    <w:rsid w:val="00522280"/>
    <w:rsid w:val="00527B31"/>
    <w:rsid w:val="005330D3"/>
    <w:rsid w:val="00533291"/>
    <w:rsid w:val="0054031E"/>
    <w:rsid w:val="00542CF8"/>
    <w:rsid w:val="0054627A"/>
    <w:rsid w:val="005472D3"/>
    <w:rsid w:val="0054755B"/>
    <w:rsid w:val="00556416"/>
    <w:rsid w:val="0056090A"/>
    <w:rsid w:val="00560D29"/>
    <w:rsid w:val="00562971"/>
    <w:rsid w:val="0056312C"/>
    <w:rsid w:val="005659E5"/>
    <w:rsid w:val="00566231"/>
    <w:rsid w:val="00566285"/>
    <w:rsid w:val="00566DE4"/>
    <w:rsid w:val="005672BD"/>
    <w:rsid w:val="005703ED"/>
    <w:rsid w:val="00570D77"/>
    <w:rsid w:val="00574F7B"/>
    <w:rsid w:val="00592D12"/>
    <w:rsid w:val="005A2CCC"/>
    <w:rsid w:val="005B469C"/>
    <w:rsid w:val="005C1F7F"/>
    <w:rsid w:val="005C2482"/>
    <w:rsid w:val="005C2E9A"/>
    <w:rsid w:val="005C305B"/>
    <w:rsid w:val="005C5D46"/>
    <w:rsid w:val="005D0A56"/>
    <w:rsid w:val="005D29B9"/>
    <w:rsid w:val="005D3B88"/>
    <w:rsid w:val="005D3E7B"/>
    <w:rsid w:val="005E019C"/>
    <w:rsid w:val="005E0733"/>
    <w:rsid w:val="005F57BB"/>
    <w:rsid w:val="005F5D68"/>
    <w:rsid w:val="005F674E"/>
    <w:rsid w:val="00603155"/>
    <w:rsid w:val="006033C0"/>
    <w:rsid w:val="00604942"/>
    <w:rsid w:val="00615640"/>
    <w:rsid w:val="00615BEE"/>
    <w:rsid w:val="00615C4B"/>
    <w:rsid w:val="00617334"/>
    <w:rsid w:val="00620413"/>
    <w:rsid w:val="006206D9"/>
    <w:rsid w:val="00620CF3"/>
    <w:rsid w:val="00626E42"/>
    <w:rsid w:val="00630C3D"/>
    <w:rsid w:val="00632535"/>
    <w:rsid w:val="0063293E"/>
    <w:rsid w:val="00635E83"/>
    <w:rsid w:val="00644376"/>
    <w:rsid w:val="00644F87"/>
    <w:rsid w:val="006503D2"/>
    <w:rsid w:val="00652F29"/>
    <w:rsid w:val="00653E2C"/>
    <w:rsid w:val="00654364"/>
    <w:rsid w:val="00655B0F"/>
    <w:rsid w:val="006565D5"/>
    <w:rsid w:val="006575B9"/>
    <w:rsid w:val="00664769"/>
    <w:rsid w:val="00670445"/>
    <w:rsid w:val="00673105"/>
    <w:rsid w:val="00673C65"/>
    <w:rsid w:val="0067414E"/>
    <w:rsid w:val="006742AA"/>
    <w:rsid w:val="00675FDF"/>
    <w:rsid w:val="00677D5E"/>
    <w:rsid w:val="006813E5"/>
    <w:rsid w:val="00686E56"/>
    <w:rsid w:val="00693BAC"/>
    <w:rsid w:val="006A1B63"/>
    <w:rsid w:val="006A207D"/>
    <w:rsid w:val="006A3BA6"/>
    <w:rsid w:val="006A4947"/>
    <w:rsid w:val="006A5EF2"/>
    <w:rsid w:val="006B14EA"/>
    <w:rsid w:val="006B2FE8"/>
    <w:rsid w:val="006B3C5F"/>
    <w:rsid w:val="006C5D40"/>
    <w:rsid w:val="006D0211"/>
    <w:rsid w:val="006D0F68"/>
    <w:rsid w:val="006D12AD"/>
    <w:rsid w:val="006D160C"/>
    <w:rsid w:val="006D3801"/>
    <w:rsid w:val="006D6FFB"/>
    <w:rsid w:val="006E1A21"/>
    <w:rsid w:val="006E28F1"/>
    <w:rsid w:val="006E6718"/>
    <w:rsid w:val="006E6C0F"/>
    <w:rsid w:val="006F0A59"/>
    <w:rsid w:val="006F45DC"/>
    <w:rsid w:val="007039A7"/>
    <w:rsid w:val="0070591C"/>
    <w:rsid w:val="00707C61"/>
    <w:rsid w:val="00712CE1"/>
    <w:rsid w:val="007139E5"/>
    <w:rsid w:val="007147B4"/>
    <w:rsid w:val="007151FA"/>
    <w:rsid w:val="00720E03"/>
    <w:rsid w:val="007211C5"/>
    <w:rsid w:val="00721B7A"/>
    <w:rsid w:val="00726432"/>
    <w:rsid w:val="00727FC2"/>
    <w:rsid w:val="007312BD"/>
    <w:rsid w:val="0073153E"/>
    <w:rsid w:val="007352FC"/>
    <w:rsid w:val="00735BE5"/>
    <w:rsid w:val="00737E88"/>
    <w:rsid w:val="00746D0A"/>
    <w:rsid w:val="00747A56"/>
    <w:rsid w:val="00750565"/>
    <w:rsid w:val="00764A45"/>
    <w:rsid w:val="00767235"/>
    <w:rsid w:val="00767C74"/>
    <w:rsid w:val="00770485"/>
    <w:rsid w:val="007705A8"/>
    <w:rsid w:val="00780A76"/>
    <w:rsid w:val="0078112C"/>
    <w:rsid w:val="007827AE"/>
    <w:rsid w:val="0078417A"/>
    <w:rsid w:val="007842B7"/>
    <w:rsid w:val="00786CDD"/>
    <w:rsid w:val="0078798E"/>
    <w:rsid w:val="00787F75"/>
    <w:rsid w:val="00791708"/>
    <w:rsid w:val="00795FDC"/>
    <w:rsid w:val="00796631"/>
    <w:rsid w:val="00796E5F"/>
    <w:rsid w:val="007A03BD"/>
    <w:rsid w:val="007A3707"/>
    <w:rsid w:val="007A38A1"/>
    <w:rsid w:val="007A545A"/>
    <w:rsid w:val="007A7003"/>
    <w:rsid w:val="007B31AE"/>
    <w:rsid w:val="007B6706"/>
    <w:rsid w:val="007B7E55"/>
    <w:rsid w:val="007C1AF2"/>
    <w:rsid w:val="007C1B8F"/>
    <w:rsid w:val="007C4536"/>
    <w:rsid w:val="007C5972"/>
    <w:rsid w:val="007C5E03"/>
    <w:rsid w:val="007C7DEE"/>
    <w:rsid w:val="007D10D5"/>
    <w:rsid w:val="007D1A23"/>
    <w:rsid w:val="007D23DE"/>
    <w:rsid w:val="007D241D"/>
    <w:rsid w:val="007D383A"/>
    <w:rsid w:val="007D3998"/>
    <w:rsid w:val="007D3C81"/>
    <w:rsid w:val="007D5207"/>
    <w:rsid w:val="007E19DC"/>
    <w:rsid w:val="007E4BB1"/>
    <w:rsid w:val="007E532F"/>
    <w:rsid w:val="007F0B49"/>
    <w:rsid w:val="007F156D"/>
    <w:rsid w:val="007F207C"/>
    <w:rsid w:val="007F2406"/>
    <w:rsid w:val="007F3179"/>
    <w:rsid w:val="007F3F26"/>
    <w:rsid w:val="007F4762"/>
    <w:rsid w:val="007F4AD9"/>
    <w:rsid w:val="007F5AC7"/>
    <w:rsid w:val="008019BD"/>
    <w:rsid w:val="008033AE"/>
    <w:rsid w:val="008034B4"/>
    <w:rsid w:val="00806446"/>
    <w:rsid w:val="00806624"/>
    <w:rsid w:val="00813271"/>
    <w:rsid w:val="0081647E"/>
    <w:rsid w:val="008169C7"/>
    <w:rsid w:val="00816A05"/>
    <w:rsid w:val="00822CC3"/>
    <w:rsid w:val="008256B7"/>
    <w:rsid w:val="00825EDF"/>
    <w:rsid w:val="00826AB1"/>
    <w:rsid w:val="00826E76"/>
    <w:rsid w:val="00826F65"/>
    <w:rsid w:val="00830970"/>
    <w:rsid w:val="008317FE"/>
    <w:rsid w:val="00831C84"/>
    <w:rsid w:val="00834D7E"/>
    <w:rsid w:val="008361EB"/>
    <w:rsid w:val="0084037A"/>
    <w:rsid w:val="00840612"/>
    <w:rsid w:val="00841CDC"/>
    <w:rsid w:val="00842EB9"/>
    <w:rsid w:val="0084575F"/>
    <w:rsid w:val="008462BD"/>
    <w:rsid w:val="0085210D"/>
    <w:rsid w:val="00852455"/>
    <w:rsid w:val="00853E7C"/>
    <w:rsid w:val="0085469C"/>
    <w:rsid w:val="00855C11"/>
    <w:rsid w:val="00856D64"/>
    <w:rsid w:val="00857649"/>
    <w:rsid w:val="00863F52"/>
    <w:rsid w:val="0086684B"/>
    <w:rsid w:val="008668FB"/>
    <w:rsid w:val="00866A90"/>
    <w:rsid w:val="0086779B"/>
    <w:rsid w:val="00867D06"/>
    <w:rsid w:val="00870726"/>
    <w:rsid w:val="00870A5E"/>
    <w:rsid w:val="00871DAF"/>
    <w:rsid w:val="0087490C"/>
    <w:rsid w:val="00875AEA"/>
    <w:rsid w:val="008760F7"/>
    <w:rsid w:val="0087614D"/>
    <w:rsid w:val="00877738"/>
    <w:rsid w:val="00877F4E"/>
    <w:rsid w:val="00882223"/>
    <w:rsid w:val="0088227D"/>
    <w:rsid w:val="008850F0"/>
    <w:rsid w:val="0088659C"/>
    <w:rsid w:val="00895F3F"/>
    <w:rsid w:val="008A05BD"/>
    <w:rsid w:val="008A5FA6"/>
    <w:rsid w:val="008B3390"/>
    <w:rsid w:val="008B7DC7"/>
    <w:rsid w:val="008C1D37"/>
    <w:rsid w:val="008C46B2"/>
    <w:rsid w:val="008D0453"/>
    <w:rsid w:val="008D273A"/>
    <w:rsid w:val="008E1ABF"/>
    <w:rsid w:val="008E1E27"/>
    <w:rsid w:val="008E306C"/>
    <w:rsid w:val="008E30BD"/>
    <w:rsid w:val="008E38DC"/>
    <w:rsid w:val="008E3903"/>
    <w:rsid w:val="008E3B22"/>
    <w:rsid w:val="008E426B"/>
    <w:rsid w:val="008E78EE"/>
    <w:rsid w:val="008F0C45"/>
    <w:rsid w:val="008F0E4A"/>
    <w:rsid w:val="008F3125"/>
    <w:rsid w:val="008F349C"/>
    <w:rsid w:val="008F66FE"/>
    <w:rsid w:val="009010D0"/>
    <w:rsid w:val="00903202"/>
    <w:rsid w:val="00906018"/>
    <w:rsid w:val="00911DFB"/>
    <w:rsid w:val="00912006"/>
    <w:rsid w:val="00913638"/>
    <w:rsid w:val="00913938"/>
    <w:rsid w:val="009161FF"/>
    <w:rsid w:val="00917C40"/>
    <w:rsid w:val="00923C89"/>
    <w:rsid w:val="009245A9"/>
    <w:rsid w:val="00924F1B"/>
    <w:rsid w:val="00933757"/>
    <w:rsid w:val="00936BA2"/>
    <w:rsid w:val="009413E4"/>
    <w:rsid w:val="00941543"/>
    <w:rsid w:val="009461B5"/>
    <w:rsid w:val="00950408"/>
    <w:rsid w:val="0095070C"/>
    <w:rsid w:val="00951E75"/>
    <w:rsid w:val="00953F81"/>
    <w:rsid w:val="009541C3"/>
    <w:rsid w:val="00961728"/>
    <w:rsid w:val="009634DD"/>
    <w:rsid w:val="0096703C"/>
    <w:rsid w:val="00975CC3"/>
    <w:rsid w:val="00977410"/>
    <w:rsid w:val="00982574"/>
    <w:rsid w:val="00982985"/>
    <w:rsid w:val="00983067"/>
    <w:rsid w:val="00984FE7"/>
    <w:rsid w:val="009856ED"/>
    <w:rsid w:val="00991ABD"/>
    <w:rsid w:val="00992683"/>
    <w:rsid w:val="00993E72"/>
    <w:rsid w:val="00994223"/>
    <w:rsid w:val="00994A35"/>
    <w:rsid w:val="009A1CA4"/>
    <w:rsid w:val="009A2642"/>
    <w:rsid w:val="009A3C7E"/>
    <w:rsid w:val="009B6609"/>
    <w:rsid w:val="009B723F"/>
    <w:rsid w:val="009C0B7F"/>
    <w:rsid w:val="009C29BD"/>
    <w:rsid w:val="009C6175"/>
    <w:rsid w:val="009D1825"/>
    <w:rsid w:val="009D185B"/>
    <w:rsid w:val="009D31C8"/>
    <w:rsid w:val="009D52C2"/>
    <w:rsid w:val="009E29B5"/>
    <w:rsid w:val="009E3B22"/>
    <w:rsid w:val="009E3DF4"/>
    <w:rsid w:val="009E6528"/>
    <w:rsid w:val="009F382D"/>
    <w:rsid w:val="009F47E9"/>
    <w:rsid w:val="00A0143C"/>
    <w:rsid w:val="00A062FD"/>
    <w:rsid w:val="00A119BA"/>
    <w:rsid w:val="00A16863"/>
    <w:rsid w:val="00A21AD6"/>
    <w:rsid w:val="00A22E6B"/>
    <w:rsid w:val="00A246B8"/>
    <w:rsid w:val="00A26908"/>
    <w:rsid w:val="00A273B9"/>
    <w:rsid w:val="00A352B2"/>
    <w:rsid w:val="00A36A66"/>
    <w:rsid w:val="00A37554"/>
    <w:rsid w:val="00A437A5"/>
    <w:rsid w:val="00A50A8A"/>
    <w:rsid w:val="00A54670"/>
    <w:rsid w:val="00A54E96"/>
    <w:rsid w:val="00A743BA"/>
    <w:rsid w:val="00A80BF0"/>
    <w:rsid w:val="00A821C7"/>
    <w:rsid w:val="00A85473"/>
    <w:rsid w:val="00A86A55"/>
    <w:rsid w:val="00A87703"/>
    <w:rsid w:val="00A87B53"/>
    <w:rsid w:val="00A90AE2"/>
    <w:rsid w:val="00A92FC3"/>
    <w:rsid w:val="00A9303C"/>
    <w:rsid w:val="00A94128"/>
    <w:rsid w:val="00A97A2F"/>
    <w:rsid w:val="00AA00C5"/>
    <w:rsid w:val="00AA343C"/>
    <w:rsid w:val="00AB36C8"/>
    <w:rsid w:val="00AB6C26"/>
    <w:rsid w:val="00AC110A"/>
    <w:rsid w:val="00AC5966"/>
    <w:rsid w:val="00AD7CB1"/>
    <w:rsid w:val="00AE6698"/>
    <w:rsid w:val="00AE7268"/>
    <w:rsid w:val="00AF27D9"/>
    <w:rsid w:val="00AF30F7"/>
    <w:rsid w:val="00AF399B"/>
    <w:rsid w:val="00AF4857"/>
    <w:rsid w:val="00AF54EA"/>
    <w:rsid w:val="00B03757"/>
    <w:rsid w:val="00B04A88"/>
    <w:rsid w:val="00B05053"/>
    <w:rsid w:val="00B11BFC"/>
    <w:rsid w:val="00B124D9"/>
    <w:rsid w:val="00B16D72"/>
    <w:rsid w:val="00B209D3"/>
    <w:rsid w:val="00B3110D"/>
    <w:rsid w:val="00B31431"/>
    <w:rsid w:val="00B32A3A"/>
    <w:rsid w:val="00B33E54"/>
    <w:rsid w:val="00B3482B"/>
    <w:rsid w:val="00B350CB"/>
    <w:rsid w:val="00B36A86"/>
    <w:rsid w:val="00B40312"/>
    <w:rsid w:val="00B41007"/>
    <w:rsid w:val="00B412E6"/>
    <w:rsid w:val="00B416D8"/>
    <w:rsid w:val="00B4597C"/>
    <w:rsid w:val="00B45E58"/>
    <w:rsid w:val="00B464ED"/>
    <w:rsid w:val="00B560C0"/>
    <w:rsid w:val="00B5641B"/>
    <w:rsid w:val="00B56C77"/>
    <w:rsid w:val="00B63D0D"/>
    <w:rsid w:val="00B642D5"/>
    <w:rsid w:val="00B753BD"/>
    <w:rsid w:val="00B817BC"/>
    <w:rsid w:val="00B821B4"/>
    <w:rsid w:val="00B846DB"/>
    <w:rsid w:val="00B91986"/>
    <w:rsid w:val="00B93800"/>
    <w:rsid w:val="00B96D1C"/>
    <w:rsid w:val="00B9727C"/>
    <w:rsid w:val="00BA0B87"/>
    <w:rsid w:val="00BA1AA6"/>
    <w:rsid w:val="00BA3495"/>
    <w:rsid w:val="00BA3648"/>
    <w:rsid w:val="00BA7B39"/>
    <w:rsid w:val="00BB01C2"/>
    <w:rsid w:val="00BB38CA"/>
    <w:rsid w:val="00BB62C3"/>
    <w:rsid w:val="00BB711E"/>
    <w:rsid w:val="00BC307C"/>
    <w:rsid w:val="00BD058E"/>
    <w:rsid w:val="00BD0DFB"/>
    <w:rsid w:val="00BD11BC"/>
    <w:rsid w:val="00BD1310"/>
    <w:rsid w:val="00BD14EA"/>
    <w:rsid w:val="00BD176F"/>
    <w:rsid w:val="00BD6480"/>
    <w:rsid w:val="00BD745A"/>
    <w:rsid w:val="00BE11A0"/>
    <w:rsid w:val="00BE2D88"/>
    <w:rsid w:val="00BE7B38"/>
    <w:rsid w:val="00BF101C"/>
    <w:rsid w:val="00BF16D7"/>
    <w:rsid w:val="00BF2CD5"/>
    <w:rsid w:val="00BF3934"/>
    <w:rsid w:val="00BF6855"/>
    <w:rsid w:val="00C00F5F"/>
    <w:rsid w:val="00C052EA"/>
    <w:rsid w:val="00C052F4"/>
    <w:rsid w:val="00C06D0D"/>
    <w:rsid w:val="00C119D7"/>
    <w:rsid w:val="00C11E1D"/>
    <w:rsid w:val="00C12818"/>
    <w:rsid w:val="00C14B47"/>
    <w:rsid w:val="00C178DD"/>
    <w:rsid w:val="00C23AD4"/>
    <w:rsid w:val="00C26FA9"/>
    <w:rsid w:val="00C2722E"/>
    <w:rsid w:val="00C308D2"/>
    <w:rsid w:val="00C33374"/>
    <w:rsid w:val="00C34D3E"/>
    <w:rsid w:val="00C40AAE"/>
    <w:rsid w:val="00C411AD"/>
    <w:rsid w:val="00C50786"/>
    <w:rsid w:val="00C50D10"/>
    <w:rsid w:val="00C54C96"/>
    <w:rsid w:val="00C602FC"/>
    <w:rsid w:val="00C60ADE"/>
    <w:rsid w:val="00C60F96"/>
    <w:rsid w:val="00C62F32"/>
    <w:rsid w:val="00C657FF"/>
    <w:rsid w:val="00C65ABE"/>
    <w:rsid w:val="00C67502"/>
    <w:rsid w:val="00C70320"/>
    <w:rsid w:val="00C81408"/>
    <w:rsid w:val="00C815CE"/>
    <w:rsid w:val="00C83B51"/>
    <w:rsid w:val="00C84886"/>
    <w:rsid w:val="00C848FC"/>
    <w:rsid w:val="00C878D3"/>
    <w:rsid w:val="00CA1907"/>
    <w:rsid w:val="00CA1B63"/>
    <w:rsid w:val="00CA1C8C"/>
    <w:rsid w:val="00CA1ED8"/>
    <w:rsid w:val="00CA2ECA"/>
    <w:rsid w:val="00CA5583"/>
    <w:rsid w:val="00CB1720"/>
    <w:rsid w:val="00CB17CE"/>
    <w:rsid w:val="00CC0FD2"/>
    <w:rsid w:val="00CC198D"/>
    <w:rsid w:val="00CD175F"/>
    <w:rsid w:val="00CD50C1"/>
    <w:rsid w:val="00CD5F95"/>
    <w:rsid w:val="00CE5765"/>
    <w:rsid w:val="00CE5FEA"/>
    <w:rsid w:val="00CF1CDD"/>
    <w:rsid w:val="00CF45F0"/>
    <w:rsid w:val="00CF481A"/>
    <w:rsid w:val="00D04463"/>
    <w:rsid w:val="00D070B4"/>
    <w:rsid w:val="00D10224"/>
    <w:rsid w:val="00D1236C"/>
    <w:rsid w:val="00D13924"/>
    <w:rsid w:val="00D151DD"/>
    <w:rsid w:val="00D223E3"/>
    <w:rsid w:val="00D227DB"/>
    <w:rsid w:val="00D247C5"/>
    <w:rsid w:val="00D24A9B"/>
    <w:rsid w:val="00D2510A"/>
    <w:rsid w:val="00D307FF"/>
    <w:rsid w:val="00D33807"/>
    <w:rsid w:val="00D341F7"/>
    <w:rsid w:val="00D35CA9"/>
    <w:rsid w:val="00D35DCF"/>
    <w:rsid w:val="00D37D68"/>
    <w:rsid w:val="00D507EF"/>
    <w:rsid w:val="00D522D3"/>
    <w:rsid w:val="00D5382B"/>
    <w:rsid w:val="00D619FF"/>
    <w:rsid w:val="00D67709"/>
    <w:rsid w:val="00D700DB"/>
    <w:rsid w:val="00D72331"/>
    <w:rsid w:val="00D75DED"/>
    <w:rsid w:val="00D76A4A"/>
    <w:rsid w:val="00D77F63"/>
    <w:rsid w:val="00D8172C"/>
    <w:rsid w:val="00D831ED"/>
    <w:rsid w:val="00D836E5"/>
    <w:rsid w:val="00D87045"/>
    <w:rsid w:val="00D906C2"/>
    <w:rsid w:val="00D92C4F"/>
    <w:rsid w:val="00D948C8"/>
    <w:rsid w:val="00DA26BF"/>
    <w:rsid w:val="00DA6B3F"/>
    <w:rsid w:val="00DB2311"/>
    <w:rsid w:val="00DB4A46"/>
    <w:rsid w:val="00DB5240"/>
    <w:rsid w:val="00DB7C42"/>
    <w:rsid w:val="00DC130A"/>
    <w:rsid w:val="00DC69B6"/>
    <w:rsid w:val="00DC71C0"/>
    <w:rsid w:val="00DD0C6B"/>
    <w:rsid w:val="00DD12B3"/>
    <w:rsid w:val="00DD6219"/>
    <w:rsid w:val="00DD7855"/>
    <w:rsid w:val="00DF01D7"/>
    <w:rsid w:val="00DF052E"/>
    <w:rsid w:val="00DF2595"/>
    <w:rsid w:val="00DF6CB8"/>
    <w:rsid w:val="00DF7885"/>
    <w:rsid w:val="00E0027E"/>
    <w:rsid w:val="00E011D7"/>
    <w:rsid w:val="00E03B1D"/>
    <w:rsid w:val="00E141C3"/>
    <w:rsid w:val="00E141CD"/>
    <w:rsid w:val="00E14DE3"/>
    <w:rsid w:val="00E174F0"/>
    <w:rsid w:val="00E20940"/>
    <w:rsid w:val="00E20AD8"/>
    <w:rsid w:val="00E21C23"/>
    <w:rsid w:val="00E2210F"/>
    <w:rsid w:val="00E27313"/>
    <w:rsid w:val="00E3281C"/>
    <w:rsid w:val="00E33B0B"/>
    <w:rsid w:val="00E33FF7"/>
    <w:rsid w:val="00E354BF"/>
    <w:rsid w:val="00E356E2"/>
    <w:rsid w:val="00E413EF"/>
    <w:rsid w:val="00E46566"/>
    <w:rsid w:val="00E478E1"/>
    <w:rsid w:val="00E5362E"/>
    <w:rsid w:val="00E54EB7"/>
    <w:rsid w:val="00E55F6C"/>
    <w:rsid w:val="00E5773A"/>
    <w:rsid w:val="00E61093"/>
    <w:rsid w:val="00E638AC"/>
    <w:rsid w:val="00E65546"/>
    <w:rsid w:val="00E678C9"/>
    <w:rsid w:val="00E76056"/>
    <w:rsid w:val="00E85CDB"/>
    <w:rsid w:val="00E9497F"/>
    <w:rsid w:val="00E95A9F"/>
    <w:rsid w:val="00E95F00"/>
    <w:rsid w:val="00E96498"/>
    <w:rsid w:val="00EA008F"/>
    <w:rsid w:val="00EA0981"/>
    <w:rsid w:val="00EA460C"/>
    <w:rsid w:val="00EA58E4"/>
    <w:rsid w:val="00EB0056"/>
    <w:rsid w:val="00EB6631"/>
    <w:rsid w:val="00EB7AB1"/>
    <w:rsid w:val="00EC3409"/>
    <w:rsid w:val="00EC4F45"/>
    <w:rsid w:val="00EC5E70"/>
    <w:rsid w:val="00ED2A4E"/>
    <w:rsid w:val="00ED4EF9"/>
    <w:rsid w:val="00ED5DFB"/>
    <w:rsid w:val="00EE23F7"/>
    <w:rsid w:val="00EF004B"/>
    <w:rsid w:val="00EF62A7"/>
    <w:rsid w:val="00F003B8"/>
    <w:rsid w:val="00F0259A"/>
    <w:rsid w:val="00F0263F"/>
    <w:rsid w:val="00F02BB4"/>
    <w:rsid w:val="00F02BDB"/>
    <w:rsid w:val="00F07D01"/>
    <w:rsid w:val="00F14B05"/>
    <w:rsid w:val="00F1621E"/>
    <w:rsid w:val="00F25A46"/>
    <w:rsid w:val="00F34991"/>
    <w:rsid w:val="00F34B50"/>
    <w:rsid w:val="00F370D5"/>
    <w:rsid w:val="00F375C5"/>
    <w:rsid w:val="00F42829"/>
    <w:rsid w:val="00F45164"/>
    <w:rsid w:val="00F54140"/>
    <w:rsid w:val="00F57286"/>
    <w:rsid w:val="00F6133B"/>
    <w:rsid w:val="00F70479"/>
    <w:rsid w:val="00F7542E"/>
    <w:rsid w:val="00F75832"/>
    <w:rsid w:val="00F776B4"/>
    <w:rsid w:val="00F80140"/>
    <w:rsid w:val="00F81E70"/>
    <w:rsid w:val="00F82B6A"/>
    <w:rsid w:val="00F84054"/>
    <w:rsid w:val="00F842EC"/>
    <w:rsid w:val="00F84C92"/>
    <w:rsid w:val="00F95F65"/>
    <w:rsid w:val="00F96838"/>
    <w:rsid w:val="00FA150A"/>
    <w:rsid w:val="00FA1B57"/>
    <w:rsid w:val="00FA7320"/>
    <w:rsid w:val="00FA770D"/>
    <w:rsid w:val="00FA788E"/>
    <w:rsid w:val="00FB2BF5"/>
    <w:rsid w:val="00FB7DB9"/>
    <w:rsid w:val="00FC27DE"/>
    <w:rsid w:val="00FC33ED"/>
    <w:rsid w:val="00FD55CD"/>
    <w:rsid w:val="00FD6453"/>
    <w:rsid w:val="00FE00CD"/>
    <w:rsid w:val="00FE154D"/>
    <w:rsid w:val="00FE5CAE"/>
    <w:rsid w:val="00FE6003"/>
    <w:rsid w:val="00FF0CE3"/>
    <w:rsid w:val="00FF1FB7"/>
    <w:rsid w:val="00FF504D"/>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2640">
      <w:bodyDiv w:val="1"/>
      <w:marLeft w:val="0"/>
      <w:marRight w:val="0"/>
      <w:marTop w:val="0"/>
      <w:marBottom w:val="0"/>
      <w:divBdr>
        <w:top w:val="none" w:sz="0" w:space="0" w:color="auto"/>
        <w:left w:val="none" w:sz="0" w:space="0" w:color="auto"/>
        <w:bottom w:val="none" w:sz="0" w:space="0" w:color="auto"/>
        <w:right w:val="none" w:sz="0" w:space="0" w:color="auto"/>
      </w:divBdr>
    </w:div>
    <w:div w:id="20248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4577</Words>
  <Characters>26092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Городская администрация</Company>
  <LinksUpToDate>false</LinksUpToDate>
  <CharactersWithSpaces>30608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User</cp:lastModifiedBy>
  <cp:revision>5</cp:revision>
  <cp:lastPrinted>2021-02-02T05:25:00Z</cp:lastPrinted>
  <dcterms:created xsi:type="dcterms:W3CDTF">2021-02-18T13:14:00Z</dcterms:created>
  <dcterms:modified xsi:type="dcterms:W3CDTF">2021-02-25T07:57:00Z</dcterms:modified>
</cp:coreProperties>
</file>