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9A" w:rsidRPr="00D27FDB" w:rsidRDefault="00CB149A" w:rsidP="00F86898">
      <w:pPr>
        <w:spacing w:after="0" w:line="240" w:lineRule="auto"/>
        <w:jc w:val="center"/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</w:pPr>
      <w:r w:rsidRPr="00D27FDB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49A" w:rsidRPr="00D27FDB" w:rsidRDefault="00CB149A" w:rsidP="00962F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D27FDB">
        <w:rPr>
          <w:rFonts w:ascii="Times New Roman" w:hAnsi="Times New Roman"/>
          <w:b/>
          <w:noProof/>
          <w:color w:val="000000" w:themeColor="text1"/>
          <w:sz w:val="36"/>
          <w:szCs w:val="36"/>
          <w:lang w:eastAsia="ru-RU"/>
        </w:rPr>
        <w:t xml:space="preserve">А Д М И Н И С Т Р А Ц И Я </w:t>
      </w:r>
    </w:p>
    <w:p w:rsidR="00CB149A" w:rsidRPr="00D27FDB" w:rsidRDefault="00CB149A" w:rsidP="00F8689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7FDB">
        <w:rPr>
          <w:rFonts w:ascii="Times New Roman" w:hAnsi="Times New Roman"/>
          <w:b/>
          <w:color w:val="000000" w:themeColor="text1"/>
          <w:sz w:val="24"/>
          <w:szCs w:val="24"/>
        </w:rPr>
        <w:t>городское поселение г. Котово</w:t>
      </w:r>
    </w:p>
    <w:p w:rsidR="00CB149A" w:rsidRPr="00D27FDB" w:rsidRDefault="00CB149A" w:rsidP="00F868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7FDB">
        <w:rPr>
          <w:rFonts w:ascii="Times New Roman" w:hAnsi="Times New Roman"/>
          <w:b/>
          <w:color w:val="000000" w:themeColor="text1"/>
          <w:sz w:val="24"/>
          <w:szCs w:val="24"/>
        </w:rPr>
        <w:t>Волгоградской области</w:t>
      </w:r>
    </w:p>
    <w:p w:rsidR="00F86898" w:rsidRPr="00D27FDB" w:rsidRDefault="00F86898" w:rsidP="00CB149A">
      <w:pPr>
        <w:pStyle w:val="ConsTitle"/>
        <w:widowControl/>
        <w:ind w:left="-851" w:right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CB149A" w:rsidRPr="00D27FDB" w:rsidRDefault="00CB149A" w:rsidP="002B5DE7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D27FDB">
        <w:rPr>
          <w:rFonts w:ascii="Times New Roman" w:hAnsi="Times New Roman" w:cs="Times New Roman"/>
          <w:color w:val="000000" w:themeColor="text1"/>
          <w:sz w:val="36"/>
          <w:szCs w:val="36"/>
        </w:rPr>
        <w:t>ПОСТАНОВЛЕНИЕ</w:t>
      </w:r>
    </w:p>
    <w:p w:rsidR="00CB149A" w:rsidRPr="00D27FDB" w:rsidRDefault="00CB149A" w:rsidP="00CB149A">
      <w:pPr>
        <w:pStyle w:val="ConsTitle"/>
        <w:widowControl/>
        <w:ind w:left="-851" w:righ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 w:rsidR="003E6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:rsidR="00CB149A" w:rsidRPr="00D27FDB" w:rsidRDefault="006568C0" w:rsidP="00F86898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3E660F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 w:rsidR="00F86898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3E660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86898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CB149A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444209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BA9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49A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484</w:t>
      </w:r>
    </w:p>
    <w:p w:rsidR="00F86898" w:rsidRPr="00D27FDB" w:rsidRDefault="00F86898" w:rsidP="00F86898">
      <w:pPr>
        <w:pStyle w:val="ConsTitle"/>
        <w:widowControl/>
        <w:ind w:left="-851" w:righ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утверждении муниципальной программы «Молодой 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>семье – доступное жилье» на 201</w:t>
      </w:r>
      <w:r w:rsidR="00913A42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- 20</w:t>
      </w:r>
      <w:r w:rsidR="00107BA9" w:rsidRPr="00D27FDB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D27F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годы</w:t>
      </w:r>
    </w:p>
    <w:p w:rsidR="00CB149A" w:rsidRPr="00D27FDB" w:rsidRDefault="00CB149A" w:rsidP="00CB149A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43E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 статьей 14 Федерального закона от 06.10.2003 № 131-ФЗ «Об общих принципах организации местного самоуправления в Российской Федерации»,  пунктом  2  статьи  2 Жилищного  Кодекса Российской Федерации, </w:t>
      </w:r>
      <w:r w:rsidR="00DF77CA" w:rsidRPr="003343E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343ED">
        <w:rPr>
          <w:rFonts w:ascii="Times New Roman" w:hAnsi="Times New Roman"/>
          <w:color w:val="000000" w:themeColor="text1"/>
          <w:sz w:val="28"/>
          <w:szCs w:val="28"/>
        </w:rPr>
        <w:t xml:space="preserve">орядком принятия решений о разработке муниципальных программ администрации городского поселения </w:t>
      </w:r>
      <w:r w:rsidR="00B93377" w:rsidRPr="003343ED">
        <w:rPr>
          <w:rFonts w:ascii="Times New Roman" w:hAnsi="Times New Roman"/>
          <w:color w:val="000000" w:themeColor="text1"/>
          <w:sz w:val="28"/>
          <w:szCs w:val="28"/>
        </w:rPr>
        <w:t xml:space="preserve">         г. </w:t>
      </w:r>
      <w:r w:rsidRPr="003343ED">
        <w:rPr>
          <w:rFonts w:ascii="Times New Roman" w:hAnsi="Times New Roman"/>
          <w:color w:val="000000" w:themeColor="text1"/>
          <w:sz w:val="28"/>
          <w:szCs w:val="28"/>
        </w:rPr>
        <w:t>Котово, их формиро</w:t>
      </w:r>
      <w:r w:rsidR="00B93377" w:rsidRPr="003343ED">
        <w:rPr>
          <w:rFonts w:ascii="Times New Roman" w:hAnsi="Times New Roman"/>
          <w:color w:val="000000" w:themeColor="text1"/>
          <w:sz w:val="28"/>
          <w:szCs w:val="28"/>
        </w:rPr>
        <w:t>вания</w:t>
      </w:r>
      <w:r w:rsidRPr="003343ED">
        <w:rPr>
          <w:rFonts w:ascii="Times New Roman" w:hAnsi="Times New Roman"/>
          <w:color w:val="000000" w:themeColor="text1"/>
          <w:sz w:val="28"/>
          <w:szCs w:val="28"/>
        </w:rPr>
        <w:t xml:space="preserve"> и реализации, утвержденным постановлением администрации городского поселения г. Котово от 22.12.2014 № 647, администрация  городского поселения г.</w:t>
      </w:r>
      <w:r w:rsidR="00BF323B" w:rsidRPr="003343E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43ED">
        <w:rPr>
          <w:rFonts w:ascii="Times New Roman" w:hAnsi="Times New Roman"/>
          <w:color w:val="000000" w:themeColor="text1"/>
          <w:sz w:val="28"/>
          <w:szCs w:val="28"/>
        </w:rPr>
        <w:t xml:space="preserve">Котово </w:t>
      </w:r>
      <w:r w:rsidRPr="003343ED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AC164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1. Утвердить прилагаем</w:t>
      </w:r>
      <w:r w:rsidR="00AC164B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="00042994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муниципальную программу «Молодой семье - доступное жилье» на 201</w:t>
      </w:r>
      <w:r w:rsidR="003343E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- 20</w:t>
      </w:r>
      <w:r w:rsidR="00DF77CA" w:rsidRPr="00D27FD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AC164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62F43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Признать утратившими силу постановлени</w:t>
      </w:r>
      <w:r w:rsidR="00B93377" w:rsidRPr="00D27FD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городского поселения г. Котово</w:t>
      </w:r>
      <w:r w:rsidR="00B93377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E660F">
        <w:rPr>
          <w:rFonts w:ascii="Times New Roman" w:hAnsi="Times New Roman"/>
          <w:color w:val="000000" w:themeColor="text1"/>
          <w:sz w:val="28"/>
          <w:szCs w:val="28"/>
        </w:rPr>
        <w:t>15.06.2018 г.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№  </w:t>
      </w:r>
      <w:r w:rsidR="003E660F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DF77CA" w:rsidRPr="00D27FD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 «Об утверждении</w:t>
      </w:r>
      <w:r w:rsidR="00DF77CA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программы «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Молодой семье – дост</w:t>
      </w:r>
      <w:r w:rsidR="00B93377" w:rsidRPr="00D27FDB">
        <w:rPr>
          <w:rFonts w:ascii="Times New Roman" w:hAnsi="Times New Roman"/>
          <w:color w:val="000000" w:themeColor="text1"/>
          <w:sz w:val="28"/>
          <w:szCs w:val="28"/>
        </w:rPr>
        <w:t>упное жилье» на 201</w:t>
      </w:r>
      <w:r w:rsidR="00DF77CA" w:rsidRPr="00D27FDB">
        <w:rPr>
          <w:rFonts w:ascii="Times New Roman" w:hAnsi="Times New Roman"/>
          <w:color w:val="000000" w:themeColor="text1"/>
          <w:sz w:val="28"/>
          <w:szCs w:val="28"/>
        </w:rPr>
        <w:t>8-2020</w:t>
      </w:r>
      <w:r w:rsidR="00B93377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годы»</w:t>
      </w:r>
      <w:r w:rsidR="00AD7625" w:rsidRPr="00D27F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62F43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 городского поселения г. Котово 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А.А.</w:t>
      </w:r>
      <w:r w:rsidR="003E660F">
        <w:rPr>
          <w:rFonts w:ascii="Times New Roman" w:hAnsi="Times New Roman"/>
          <w:color w:val="000000" w:themeColor="text1"/>
          <w:sz w:val="28"/>
          <w:szCs w:val="28"/>
        </w:rPr>
        <w:t>Равчеева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B149A" w:rsidRPr="00D27FDB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962F43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 </w:t>
      </w:r>
      <w:r w:rsidR="003343ED">
        <w:rPr>
          <w:rFonts w:ascii="Times New Roman" w:hAnsi="Times New Roman"/>
          <w:color w:val="000000" w:themeColor="text1"/>
          <w:sz w:val="28"/>
          <w:szCs w:val="28"/>
        </w:rPr>
        <w:t>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      котово.адм-рф.</w:t>
      </w:r>
    </w:p>
    <w:p w:rsidR="00980297" w:rsidRPr="00D27FDB" w:rsidRDefault="00980297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0297" w:rsidRPr="00D27FDB" w:rsidRDefault="00980297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B149A" w:rsidRPr="00D27FDB" w:rsidRDefault="00CB149A" w:rsidP="00F86898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городского поселения г.</w:t>
      </w:r>
      <w:r w:rsidR="00AD7625"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Котово</w:t>
      </w:r>
      <w:r w:rsidR="00440F95"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</w:t>
      </w:r>
      <w:r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</w:t>
      </w:r>
      <w:r w:rsidR="00440F95"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</w:t>
      </w:r>
      <w:r w:rsidR="000A00F4"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М.Л.Пьянков</w:t>
      </w:r>
      <w:r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</w:t>
      </w:r>
      <w:r w:rsidR="00440F95" w:rsidRPr="00D27FD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</w:p>
    <w:p w:rsidR="00440F95" w:rsidRPr="00D27FDB" w:rsidRDefault="00440F95" w:rsidP="00440F95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80297" w:rsidRPr="00D27FDB" w:rsidRDefault="00440F95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</w:p>
    <w:p w:rsidR="00980297" w:rsidRPr="00D27FDB" w:rsidRDefault="00980297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042994" w:rsidRPr="00D27FDB" w:rsidRDefault="00042994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80297" w:rsidRPr="00D27FDB" w:rsidRDefault="00980297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80297" w:rsidRPr="00D27FDB" w:rsidRDefault="00980297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80297" w:rsidRDefault="00980297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C164B" w:rsidRDefault="00AC164B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51533" w:rsidRDefault="00751533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C164B" w:rsidRDefault="00440F95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</w:t>
      </w:r>
    </w:p>
    <w:p w:rsidR="00AC164B" w:rsidRDefault="00AC164B" w:rsidP="00F86898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Утверждена</w:t>
      </w:r>
    </w:p>
    <w:p w:rsidR="00CB149A" w:rsidRPr="00D27FDB" w:rsidRDefault="00CB149A" w:rsidP="00F86898">
      <w:pPr>
        <w:pStyle w:val="ConsPlusTitle"/>
        <w:widowControl/>
        <w:ind w:left="-85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постановлен</w:t>
      </w:r>
      <w:r w:rsidR="00AC164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ием</w:t>
      </w: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администрации </w:t>
      </w:r>
    </w:p>
    <w:p w:rsidR="00CB149A" w:rsidRPr="00D27FDB" w:rsidRDefault="00CB149A" w:rsidP="00F86898">
      <w:pPr>
        <w:pStyle w:val="ConsPlusTitle"/>
        <w:widowControl/>
        <w:ind w:left="-85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городского поселения г.</w:t>
      </w:r>
      <w:r w:rsidR="004613F8"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Котово</w:t>
      </w:r>
    </w:p>
    <w:p w:rsidR="00CB149A" w:rsidRPr="00D27FDB" w:rsidRDefault="00CB149A" w:rsidP="00F86898">
      <w:pPr>
        <w:pStyle w:val="ConsPlusTitle"/>
        <w:widowControl/>
        <w:ind w:left="-85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</w:t>
      </w:r>
      <w:r w:rsidR="00980297"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E660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568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</w:t>
      </w:r>
      <w:r w:rsidR="003E660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августа </w:t>
      </w: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201</w:t>
      </w:r>
      <w:r w:rsidR="00F17D1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9</w:t>
      </w:r>
      <w:r w:rsidRPr="00D27F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г. №</w:t>
      </w:r>
      <w:r w:rsidR="006568C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484</w:t>
      </w:r>
      <w:r w:rsidR="00EA51F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F17D1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F86898" w:rsidRPr="00D27FDB" w:rsidRDefault="00F86898" w:rsidP="00CB149A">
      <w:pPr>
        <w:pStyle w:val="ConsPlusTitle"/>
        <w:widowControl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898" w:rsidRPr="00D27FDB" w:rsidRDefault="00F86898" w:rsidP="00CB149A">
      <w:pPr>
        <w:pStyle w:val="ConsPlusTitle"/>
        <w:widowControl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6968" w:rsidRDefault="00AC164B" w:rsidP="00AC164B">
      <w:pPr>
        <w:pStyle w:val="ConsPlusTitle"/>
        <w:widowControl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</w:p>
    <w:p w:rsidR="00F86898" w:rsidRDefault="00AC164B" w:rsidP="00AC164B">
      <w:pPr>
        <w:pStyle w:val="ConsPlusTitle"/>
        <w:widowControl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«Молодой семье – доступное жилье»</w:t>
      </w:r>
      <w:r w:rsidR="00376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201</w:t>
      </w:r>
      <w:r w:rsidR="00913A4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-2020 годы</w:t>
      </w:r>
    </w:p>
    <w:p w:rsidR="00AC164B" w:rsidRPr="00D27FDB" w:rsidRDefault="00AC164B" w:rsidP="00CB149A">
      <w:pPr>
        <w:pStyle w:val="ConsPlusTitle"/>
        <w:widowControl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49A" w:rsidRPr="00D27FDB" w:rsidRDefault="00CB149A" w:rsidP="00F86898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CB149A" w:rsidRPr="00D27FDB" w:rsidRDefault="00CB149A" w:rsidP="00F86898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администрации городского поселения г.Котово</w:t>
      </w:r>
    </w:p>
    <w:p w:rsidR="00CB149A" w:rsidRPr="00D27FDB" w:rsidRDefault="00CB149A" w:rsidP="00F86898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«Молодой семье – доступное жилье» на 201</w:t>
      </w:r>
      <w:r w:rsidR="00913A4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</w:t>
      </w:r>
      <w:r w:rsidR="00980297"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D27F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</w:p>
    <w:p w:rsidR="00F86898" w:rsidRPr="00D27FDB" w:rsidRDefault="00F86898" w:rsidP="00F86898">
      <w:pPr>
        <w:pStyle w:val="ConsPlusTitle"/>
        <w:widowControl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149A" w:rsidRPr="00E22005" w:rsidRDefault="00CB149A" w:rsidP="00F86898">
      <w:pPr>
        <w:pStyle w:val="ConsPlusTitle"/>
        <w:widowControl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00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E220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6898" w:rsidRPr="00E22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0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разработки и п</w:t>
      </w:r>
      <w:r w:rsidR="00AC164B" w:rsidRPr="00E22005">
        <w:rPr>
          <w:rFonts w:ascii="Times New Roman" w:hAnsi="Times New Roman" w:cs="Times New Roman"/>
          <w:color w:val="000000" w:themeColor="text1"/>
          <w:sz w:val="28"/>
          <w:szCs w:val="28"/>
        </w:rPr>
        <w:t>ринятия муниципальной программы</w:t>
      </w:r>
    </w:p>
    <w:p w:rsidR="00980297" w:rsidRPr="00E22005" w:rsidRDefault="00980297" w:rsidP="00F86898">
      <w:pPr>
        <w:pStyle w:val="ConsPlusNonformat"/>
        <w:widowControl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2005"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РФ от 17.12.2010 N 1050 (ред. от 30.12.2017)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980297" w:rsidRPr="00E22005" w:rsidRDefault="00980297" w:rsidP="00F86898">
      <w:pPr>
        <w:pStyle w:val="ConsPlusNonformat"/>
        <w:widowControl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2005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 Волгоградской обл. от 08.02.2016 № 46-п "Об утверждении государственной программы Волгоградской области "Обеспечение доступным и комфортным жильем и коммунальными услугами жителей Волгоградской области";</w:t>
      </w:r>
    </w:p>
    <w:p w:rsidR="00980297" w:rsidRPr="00E22005" w:rsidRDefault="00980297" w:rsidP="00F86898">
      <w:pPr>
        <w:pStyle w:val="ConsPlusNonformat"/>
        <w:widowControl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2005">
        <w:rPr>
          <w:rFonts w:ascii="Times New Roman" w:hAnsi="Times New Roman"/>
          <w:color w:val="000000" w:themeColor="text1"/>
          <w:sz w:val="28"/>
          <w:szCs w:val="28"/>
        </w:rPr>
        <w:t>постановление Администрации Волгоградской обл. от 24.11.2014 № 27-п  "О реализации подпрограммы "Молодой семье - доступное жилье" государственной программы Волгоградской области "Обеспечение доступным и комфортным жильем жителей Волгоградской области" на 2016 - 2020 годы"</w:t>
      </w:r>
    </w:p>
    <w:p w:rsidR="00F86898" w:rsidRPr="00E22005" w:rsidRDefault="00CB149A" w:rsidP="00AC164B">
      <w:pPr>
        <w:pStyle w:val="ConsPlusNonformat"/>
        <w:widowControl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13A42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</w:t>
      </w:r>
    </w:p>
    <w:p w:rsidR="00CB149A" w:rsidRPr="00E22005" w:rsidRDefault="00CB149A" w:rsidP="00F86898">
      <w:pPr>
        <w:pStyle w:val="ConsPlusNonformat"/>
        <w:widowControl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200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E220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AC164B" w:rsidRPr="00E22005">
        <w:rPr>
          <w:rFonts w:ascii="Times New Roman" w:hAnsi="Times New Roman"/>
          <w:b/>
          <w:color w:val="000000" w:themeColor="text1"/>
          <w:sz w:val="28"/>
          <w:szCs w:val="28"/>
        </w:rPr>
        <w:t>Исполнитель и заказчик муниципальной программы</w:t>
      </w:r>
    </w:p>
    <w:p w:rsidR="00CB149A" w:rsidRPr="00E22005" w:rsidRDefault="00AC164B" w:rsidP="00F86898">
      <w:pPr>
        <w:pStyle w:val="ConsPlusNonformat"/>
        <w:widowControl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2005">
        <w:rPr>
          <w:rFonts w:ascii="Times New Roman" w:hAnsi="Times New Roman"/>
          <w:color w:val="000000" w:themeColor="text1"/>
          <w:sz w:val="28"/>
          <w:szCs w:val="28"/>
        </w:rPr>
        <w:t>Исполнитель - о</w:t>
      </w:r>
      <w:r w:rsidR="00CB149A" w:rsidRPr="00E22005">
        <w:rPr>
          <w:rFonts w:ascii="Times New Roman" w:hAnsi="Times New Roman"/>
          <w:color w:val="000000" w:themeColor="text1"/>
          <w:sz w:val="28"/>
          <w:szCs w:val="28"/>
        </w:rPr>
        <w:t xml:space="preserve">тдел </w:t>
      </w:r>
      <w:r w:rsidR="00DF2CB7" w:rsidRPr="00E22005">
        <w:rPr>
          <w:rFonts w:ascii="Times New Roman" w:hAnsi="Times New Roman"/>
          <w:color w:val="000000" w:themeColor="text1"/>
          <w:sz w:val="28"/>
          <w:szCs w:val="28"/>
        </w:rPr>
        <w:t>муниципального имущества и жилищной политик</w:t>
      </w:r>
      <w:r w:rsidR="00BF323B" w:rsidRPr="00E22005">
        <w:rPr>
          <w:rFonts w:ascii="Times New Roman" w:hAnsi="Times New Roman"/>
          <w:color w:val="000000" w:themeColor="text1"/>
          <w:sz w:val="28"/>
          <w:szCs w:val="28"/>
        </w:rPr>
        <w:t>и администрации городского поселения г. Котово</w:t>
      </w:r>
      <w:r w:rsidR="00F14ADA" w:rsidRPr="00E22005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proofErr w:type="spellStart"/>
      <w:r w:rsidR="00F14ADA" w:rsidRPr="00E22005">
        <w:rPr>
          <w:rFonts w:ascii="Times New Roman" w:hAnsi="Times New Roman"/>
          <w:color w:val="000000" w:themeColor="text1"/>
          <w:sz w:val="28"/>
          <w:szCs w:val="28"/>
        </w:rPr>
        <w:t>ОМИиЖП</w:t>
      </w:r>
      <w:proofErr w:type="spellEnd"/>
      <w:r w:rsidR="00F14ADA" w:rsidRPr="00E2200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F2CB7" w:rsidRPr="00E2200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C164B" w:rsidRPr="00E22005" w:rsidRDefault="00AC164B" w:rsidP="00F86898">
      <w:pPr>
        <w:pStyle w:val="ConsPlusNonformat"/>
        <w:widowControl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2005">
        <w:rPr>
          <w:rFonts w:ascii="Times New Roman" w:hAnsi="Times New Roman"/>
          <w:color w:val="000000" w:themeColor="text1"/>
          <w:sz w:val="28"/>
          <w:szCs w:val="28"/>
        </w:rPr>
        <w:t>Заказчик – Администрация городского поселения г. Котово</w:t>
      </w:r>
    </w:p>
    <w:p w:rsidR="00F86898" w:rsidRPr="00913A42" w:rsidRDefault="00F86898" w:rsidP="00F86898">
      <w:pPr>
        <w:pStyle w:val="ConsPlusNonformat"/>
        <w:widowControl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CB149A" w:rsidRPr="00E22005" w:rsidRDefault="00CB149A" w:rsidP="00F86898">
      <w:pPr>
        <w:pStyle w:val="ConsPlusNonformat"/>
        <w:widowControl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200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E220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Цели, задачи и целевые показатели муниципальной </w:t>
      </w:r>
      <w:r w:rsidR="00AC164B" w:rsidRPr="00E22005">
        <w:rPr>
          <w:rFonts w:ascii="Times New Roman" w:hAnsi="Times New Roman"/>
          <w:b/>
          <w:color w:val="000000" w:themeColor="text1"/>
          <w:sz w:val="28"/>
          <w:szCs w:val="28"/>
        </w:rPr>
        <w:t>программы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536"/>
        <w:gridCol w:w="2268"/>
        <w:gridCol w:w="1134"/>
        <w:gridCol w:w="1134"/>
      </w:tblGrid>
      <w:tr w:rsidR="00F96421" w:rsidRPr="00E22005" w:rsidTr="00E509D4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ind w:right="-2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Цели, задачи муниципальной программы, наименование и единица изменения целевого показателя        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F96421" w:rsidRPr="00E22005" w:rsidTr="00F96421">
        <w:trPr>
          <w:trHeight w:val="4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г.</w:t>
            </w:r>
          </w:p>
        </w:tc>
      </w:tr>
      <w:tr w:rsidR="00F96421" w:rsidRPr="00E22005" w:rsidTr="00F9642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2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96421" w:rsidRPr="00E22005" w:rsidTr="00E509D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1.    </w:t>
            </w:r>
          </w:p>
        </w:tc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AC16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 - муниципальная поддержка в решении жилищной проблемы молодых семей, признанных в установленном порядке нуждающимися в улучшении жилищных условий.                                                 </w:t>
            </w:r>
          </w:p>
        </w:tc>
      </w:tr>
      <w:tr w:rsidR="00F96421" w:rsidRPr="00E22005" w:rsidTr="003769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 </w:t>
            </w:r>
          </w:p>
        </w:tc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-     предоставление молодым семьям – участникам Программы социальных выплат на приобретение жилья экономкласса  или строительство индивидуального жилого дома экономкласса, создание условий для привлечения молодыми семьями собственных средств, финансовых средств кредитных и  других организаций, предоставляющих кредиты и займы на приобретение жилья или строительство индивидуального жилого дома, в том числе  ипотечные жилищные кредиты.                                                       </w:t>
            </w:r>
          </w:p>
        </w:tc>
      </w:tr>
      <w:tr w:rsidR="00F96421" w:rsidRPr="00913A42" w:rsidTr="00376968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96421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ind w:right="-217" w:firstLine="1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 1             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C2302D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жильем  молодых семей: </w:t>
            </w:r>
          </w:p>
          <w:p w:rsidR="00F96421" w:rsidRPr="00C2302D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2018- </w:t>
            </w:r>
            <w:r w:rsidR="00AC164B"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F96421" w:rsidRPr="00C2302D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2019- </w:t>
            </w:r>
            <w:r w:rsidR="00C2302D"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6421" w:rsidRPr="00C2302D" w:rsidRDefault="00F96421" w:rsidP="00C2302D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2020- </w:t>
            </w:r>
            <w:r w:rsidR="00C2302D"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96421" w:rsidRPr="00913A42" w:rsidTr="00E509D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96421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ind w:right="-217" w:firstLine="1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2                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Улучшение демографической ситуации в городском поселении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96421" w:rsidRPr="00913A42" w:rsidTr="00E509D4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96421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86898">
            <w:pPr>
              <w:pStyle w:val="ConsPlusCell"/>
              <w:ind w:right="-217" w:firstLine="15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  3            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96421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жилищную 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сферу дополнительных 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финансовых 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 кредитных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других 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организаций, предоставляющих 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жилищные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кредиты и займы, в 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том 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 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ипотечные, 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 собственные 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</w:t>
            </w:r>
            <w:r w:rsidR="003324B5"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96421" w:rsidRPr="00913A42" w:rsidTr="00E509D4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96421">
            <w:pPr>
              <w:pStyle w:val="ConsPlusCell"/>
              <w:ind w:right="-217" w:firstLine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F96421">
            <w:pPr>
              <w:pStyle w:val="ConsPlusCell"/>
              <w:ind w:right="-217" w:firstLine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Показатель 4             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21" w:rsidRPr="00E22005" w:rsidRDefault="00F96421" w:rsidP="003324B5">
            <w:pPr>
              <w:pStyle w:val="ConsPlusCell"/>
              <w:ind w:right="-2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семейных отношений и снижение социальной напряженности в обществе.</w:t>
            </w:r>
          </w:p>
        </w:tc>
      </w:tr>
    </w:tbl>
    <w:p w:rsidR="00F86898" w:rsidRPr="00913A42" w:rsidRDefault="00F86898" w:rsidP="00F96421">
      <w:pPr>
        <w:pStyle w:val="ConsPlusNonformat"/>
        <w:widowControl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CB149A" w:rsidRPr="00E22005" w:rsidRDefault="00CB149A" w:rsidP="00F86898">
      <w:pPr>
        <w:pStyle w:val="ConsPlusNonformat"/>
        <w:widowControl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2200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E22005">
        <w:rPr>
          <w:rFonts w:ascii="Times New Roman" w:hAnsi="Times New Roman"/>
          <w:b/>
          <w:color w:val="000000" w:themeColor="text1"/>
          <w:sz w:val="28"/>
          <w:szCs w:val="28"/>
        </w:rPr>
        <w:t>. Сроки реа</w:t>
      </w:r>
      <w:r w:rsidR="001E0ED3" w:rsidRPr="00E22005">
        <w:rPr>
          <w:rFonts w:ascii="Times New Roman" w:hAnsi="Times New Roman"/>
          <w:b/>
          <w:color w:val="000000" w:themeColor="text1"/>
          <w:sz w:val="28"/>
          <w:szCs w:val="28"/>
        </w:rPr>
        <w:t>лизации муниципальной программы</w:t>
      </w:r>
    </w:p>
    <w:p w:rsidR="00CB149A" w:rsidRPr="00E22005" w:rsidRDefault="00CB149A" w:rsidP="00F86898">
      <w:pPr>
        <w:pStyle w:val="ConsPlusNonformat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22005">
        <w:rPr>
          <w:rFonts w:ascii="Times New Roman" w:hAnsi="Times New Roman"/>
          <w:color w:val="000000" w:themeColor="text1"/>
          <w:sz w:val="28"/>
          <w:szCs w:val="28"/>
        </w:rPr>
        <w:t>2018-20</w:t>
      </w:r>
      <w:r w:rsidR="00F14ADA" w:rsidRPr="00E22005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E22005">
        <w:rPr>
          <w:rFonts w:ascii="Times New Roman" w:hAnsi="Times New Roman"/>
          <w:color w:val="000000" w:themeColor="text1"/>
          <w:sz w:val="28"/>
          <w:szCs w:val="28"/>
        </w:rPr>
        <w:t xml:space="preserve"> годы.</w:t>
      </w:r>
    </w:p>
    <w:p w:rsidR="00F86898" w:rsidRPr="00E22005" w:rsidRDefault="00F86898" w:rsidP="00F86898">
      <w:pPr>
        <w:pStyle w:val="ConsPlusNonformat"/>
        <w:widowControl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E0ED3" w:rsidRPr="00C2302D" w:rsidRDefault="00CB149A" w:rsidP="00F86898">
      <w:pPr>
        <w:pStyle w:val="ConsPlusNonformat"/>
        <w:widowControl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C230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Объемы и источники финансирования муниципальной программы в целом </w:t>
      </w:r>
      <w:r w:rsidR="001E0ED3" w:rsidRPr="00C2302D">
        <w:rPr>
          <w:rFonts w:ascii="Times New Roman" w:hAnsi="Times New Roman"/>
          <w:b/>
          <w:color w:val="000000" w:themeColor="text1"/>
          <w:sz w:val="28"/>
          <w:szCs w:val="28"/>
        </w:rPr>
        <w:t>и по годам реализации</w:t>
      </w:r>
    </w:p>
    <w:tbl>
      <w:tblPr>
        <w:tblW w:w="9760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417"/>
        <w:gridCol w:w="8343"/>
      </w:tblGrid>
      <w:tr w:rsidR="001E0ED3" w:rsidRPr="00C2302D" w:rsidTr="001E0ED3">
        <w:trPr>
          <w:trHeight w:val="668"/>
          <w:tblCellSpacing w:w="5" w:type="nil"/>
        </w:trPr>
        <w:tc>
          <w:tcPr>
            <w:tcW w:w="1417" w:type="dxa"/>
          </w:tcPr>
          <w:p w:rsidR="001E0ED3" w:rsidRPr="00C2302D" w:rsidRDefault="001E0ED3" w:rsidP="001E0ED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Года реализации</w:t>
            </w:r>
          </w:p>
        </w:tc>
        <w:tc>
          <w:tcPr>
            <w:tcW w:w="8343" w:type="dxa"/>
          </w:tcPr>
          <w:p w:rsidR="001E0ED3" w:rsidRPr="00C2302D" w:rsidRDefault="001E0ED3" w:rsidP="001E0ED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 финансирования-</w:t>
            </w:r>
          </w:p>
          <w:p w:rsidR="001E0ED3" w:rsidRPr="00C2302D" w:rsidRDefault="001E0ED3" w:rsidP="001E0E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бюджет городского поселения г. Котово</w:t>
            </w:r>
          </w:p>
        </w:tc>
      </w:tr>
      <w:tr w:rsidR="001E0ED3" w:rsidRPr="00C2302D" w:rsidTr="00AC164B">
        <w:trPr>
          <w:tblCellSpacing w:w="5" w:type="nil"/>
        </w:trPr>
        <w:tc>
          <w:tcPr>
            <w:tcW w:w="1417" w:type="dxa"/>
          </w:tcPr>
          <w:p w:rsidR="001E0ED3" w:rsidRPr="00C2302D" w:rsidRDefault="001E0ED3" w:rsidP="001E0ED3">
            <w:pPr>
              <w:pStyle w:val="ConsPlusCell"/>
              <w:ind w:right="-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343" w:type="dxa"/>
          </w:tcPr>
          <w:p w:rsidR="001E0ED3" w:rsidRPr="00C2302D" w:rsidRDefault="001E0ED3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E0ED3" w:rsidRPr="00C2302D" w:rsidTr="00AC164B">
        <w:trPr>
          <w:tblCellSpacing w:w="5" w:type="nil"/>
        </w:trPr>
        <w:tc>
          <w:tcPr>
            <w:tcW w:w="1417" w:type="dxa"/>
          </w:tcPr>
          <w:p w:rsidR="001E0ED3" w:rsidRPr="00C2302D" w:rsidRDefault="001E0ED3" w:rsidP="001E0ED3">
            <w:pPr>
              <w:pStyle w:val="ConsPlusCell"/>
              <w:ind w:right="-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8343" w:type="dxa"/>
          </w:tcPr>
          <w:p w:rsidR="001E0ED3" w:rsidRPr="00C2302D" w:rsidRDefault="001E0ED3" w:rsidP="00F86898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432 000,00</w:t>
            </w:r>
          </w:p>
        </w:tc>
      </w:tr>
      <w:tr w:rsidR="001E0ED3" w:rsidRPr="00C2302D" w:rsidTr="00AC164B">
        <w:trPr>
          <w:tblCellSpacing w:w="5" w:type="nil"/>
        </w:trPr>
        <w:tc>
          <w:tcPr>
            <w:tcW w:w="1417" w:type="dxa"/>
          </w:tcPr>
          <w:p w:rsidR="001E0ED3" w:rsidRPr="00C2302D" w:rsidRDefault="001E0ED3" w:rsidP="001E0ED3">
            <w:pPr>
              <w:pStyle w:val="ConsPlusCell"/>
              <w:ind w:right="-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343" w:type="dxa"/>
          </w:tcPr>
          <w:p w:rsidR="001E0ED3" w:rsidRPr="00C2302D" w:rsidRDefault="001E0ED3" w:rsidP="00C2302D">
            <w:pPr>
              <w:pStyle w:val="ConsPlusCell"/>
              <w:ind w:right="-2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C2302D"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2302D"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1E0ED3" w:rsidRPr="00C2302D" w:rsidTr="00AC164B">
        <w:trPr>
          <w:tblCellSpacing w:w="5" w:type="nil"/>
        </w:trPr>
        <w:tc>
          <w:tcPr>
            <w:tcW w:w="1417" w:type="dxa"/>
          </w:tcPr>
          <w:p w:rsidR="001E0ED3" w:rsidRPr="00C2302D" w:rsidRDefault="001E0ED3" w:rsidP="00F86898">
            <w:pPr>
              <w:pStyle w:val="ConsPlusCell"/>
              <w:ind w:right="-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343" w:type="dxa"/>
          </w:tcPr>
          <w:p w:rsidR="001E0ED3" w:rsidRPr="00C2302D" w:rsidRDefault="00C2302D" w:rsidP="00F86898">
            <w:pPr>
              <w:pStyle w:val="ConsPlusCell"/>
              <w:ind w:right="-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799 2</w:t>
            </w:r>
            <w:r w:rsidR="001E0ED3" w:rsidRPr="00C230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00,00</w:t>
            </w:r>
          </w:p>
        </w:tc>
      </w:tr>
    </w:tbl>
    <w:p w:rsidR="00D718E5" w:rsidRPr="00C2302D" w:rsidRDefault="004E4866" w:rsidP="004E4866">
      <w:pPr>
        <w:pStyle w:val="ConsPlusNonformat"/>
        <w:widowControl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Предполагается </w:t>
      </w:r>
      <w:proofErr w:type="spellStart"/>
      <w:r w:rsidRPr="00C2302D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 из областного и федерального бюджетов в % соотношении от денежных средств, предусмотренных городским поселением г. Котово для реализации данных целей.</w:t>
      </w:r>
    </w:p>
    <w:p w:rsidR="00AC164B" w:rsidRPr="00913A42" w:rsidRDefault="00AC164B" w:rsidP="004E4866">
      <w:pPr>
        <w:pStyle w:val="ConsPlusNonformat"/>
        <w:widowControl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CB149A" w:rsidRPr="00C2302D" w:rsidRDefault="00CB149A" w:rsidP="00F86898">
      <w:pPr>
        <w:pStyle w:val="ConsPlusNonformat"/>
        <w:widowControl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C2302D">
        <w:rPr>
          <w:rFonts w:ascii="Times New Roman" w:hAnsi="Times New Roman"/>
          <w:b/>
          <w:color w:val="000000" w:themeColor="text1"/>
          <w:sz w:val="28"/>
          <w:szCs w:val="28"/>
        </w:rPr>
        <w:t>. Ожидаемые конечные результаты реа</w:t>
      </w:r>
      <w:r w:rsidR="00376968" w:rsidRPr="00C2302D">
        <w:rPr>
          <w:rFonts w:ascii="Times New Roman" w:hAnsi="Times New Roman"/>
          <w:b/>
          <w:color w:val="000000" w:themeColor="text1"/>
          <w:sz w:val="28"/>
          <w:szCs w:val="28"/>
        </w:rPr>
        <w:t>лизации муниципальной программы</w:t>
      </w:r>
    </w:p>
    <w:p w:rsidR="00CB149A" w:rsidRPr="00C2302D" w:rsidRDefault="00CB149A" w:rsidP="00F86898">
      <w:pPr>
        <w:pStyle w:val="ConsPlusNonformat"/>
        <w:widowControl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жильем  молодых семей; </w:t>
      </w:r>
    </w:p>
    <w:p w:rsidR="00CB149A" w:rsidRPr="00C2302D" w:rsidRDefault="00CB149A" w:rsidP="00F86898">
      <w:pPr>
        <w:pStyle w:val="ConsPlusNonformat"/>
        <w:widowControl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  условий для повышения уровня обеспеченности жильем молодых семей;  </w:t>
      </w:r>
    </w:p>
    <w:p w:rsidR="00CB149A" w:rsidRPr="00C2302D" w:rsidRDefault="00CB149A" w:rsidP="00F8689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в жилищную сферу дополнительных финансовых средств кредитных и других организаций, предоставляющих жилищные кредиты и займы, в том числе ипотечные, а также собственных средств граждан; </w:t>
      </w:r>
    </w:p>
    <w:p w:rsidR="00F14ADA" w:rsidRPr="00C2302D" w:rsidRDefault="00CB149A" w:rsidP="00E37C5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укрепление семейных отношений и снижение социальной напряженности в обществе,  улучшение демографической ситуации в городском поселении г. Котово.</w:t>
      </w:r>
    </w:p>
    <w:p w:rsidR="00AC164B" w:rsidRPr="00C2302D" w:rsidRDefault="00AC164B" w:rsidP="00E37C52">
      <w:pPr>
        <w:pStyle w:val="ConsPlusNonformat"/>
        <w:widowControl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B149A" w:rsidRPr="00C2302D" w:rsidRDefault="00962F43" w:rsidP="00962F43">
      <w:pPr>
        <w:pStyle w:val="ConsPlusNonformat"/>
        <w:widowControl/>
        <w:ind w:left="-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 w:rsidR="00CB149A" w:rsidRPr="00C230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Характеристика </w:t>
      </w:r>
      <w:r w:rsidR="00AC164B" w:rsidRPr="00C2302D">
        <w:rPr>
          <w:rFonts w:ascii="Times New Roman" w:hAnsi="Times New Roman"/>
          <w:b/>
          <w:color w:val="000000" w:themeColor="text1"/>
          <w:sz w:val="28"/>
          <w:szCs w:val="28"/>
        </w:rPr>
        <w:t>сферы реализации муниципальной программы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Жилищная проблема была и остается одной из наиболее острых и сложных проблем. От успехов в ее разрешении во многом определяется стабильность социально-экономической ситуации в городском поселении г. Котово, моральное и физическое здоровье молодых людей.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Создание эффективных механизмов обеспечения жильем молодых семей является особенно актуальным. Дополнительную остроту этой проблеме придает демографический кризис и связанная с ним необходимость стимулирования рождаемости. Особенно остро жилищная проблема стоит перед молодыми семьями. Как показывают результаты социологических опросов, среди причин, по которым </w:t>
      </w:r>
      <w:r w:rsidRPr="00C2302D">
        <w:rPr>
          <w:rFonts w:ascii="Times New Roman" w:hAnsi="Times New Roman"/>
          <w:color w:val="000000" w:themeColor="text1"/>
          <w:sz w:val="28"/>
          <w:szCs w:val="28"/>
        </w:rPr>
        <w:lastRenderedPageBreak/>
        <w:t>молодые семьи не желают иметь детей, на первом месте стоит отсутствие перспектив на приобретение жилья. Жилищные проблемы оказывают негативные воздействия на другие аспекты социального состояния молодежной среды, в том числе здоровье, образование, рост преступности.</w:t>
      </w:r>
    </w:p>
    <w:p w:rsidR="00CB149A" w:rsidRPr="00C2302D" w:rsidRDefault="00EB0F0C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Муниципальная программа «Молодой семье – доступное жилье» на 2018-2020 годы (далее Программа)</w:t>
      </w:r>
      <w:r w:rsidR="00CB149A"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будет реализовываться в форме предоставления молодым семьям, признанным нуждающимися в улучшении жилищных условий и являющимися участниками программы «Молодой семье - доступное жилье» на 2018 – 20</w:t>
      </w:r>
      <w:r w:rsidR="00F14ADA" w:rsidRPr="00C2302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CB149A"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годы, социальных выплат на приобретение жилья или строительство индивидуального жилого дома, которые могут направляться, в том числе на уплату первоначального взноса при получении ипотечного жилищного кредита или займа,</w:t>
      </w:r>
      <w:r w:rsidR="00F14ADA"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149A" w:rsidRPr="00C2302D">
        <w:rPr>
          <w:rFonts w:ascii="Times New Roman" w:hAnsi="Times New Roman"/>
          <w:color w:val="000000" w:themeColor="text1"/>
          <w:sz w:val="28"/>
          <w:szCs w:val="28"/>
        </w:rPr>
        <w:t>за исключением иных процентов, штрафов, комиссий и пеней за просрочку исполнения обязательств по данным кредитам и займам, для осуществления последнего платежа в счет уплаты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кооператива, после уплаты которого жилое помещение переходит в собственность этой молодой семьи.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Особую важность при оценке эффективности</w:t>
      </w:r>
      <w:r w:rsidR="00EB0F0C"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</w:t>
      </w: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имеет комплексность решения задач. Важно не только предоставлять субсидию, но сформировать условия для повышения организованности молодежи и научить ее самостоятельно решать свои проблемы с использованием механизмов самоуправления.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Продуманная и реалистическая политика в отношении молодой семьи, расширение экономической поддержки молодежи может наиболее серьезным образом повлиять на репродуктивное поведение молодежи.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Основные принципы финансовых взаимоотношений молодых семей и государства, положенные в основу настоящей Программы: молодая семья имеет право на государственную поддержку в решении жилищной проблемы.</w:t>
      </w:r>
    </w:p>
    <w:p w:rsidR="00F86898" w:rsidRPr="00C2302D" w:rsidRDefault="00CB149A" w:rsidP="00E3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Администрация городского поселения г. Котово (далее Администрация) обеспечивает  функционирование механизма консолидации ресурсов из различных источников с целью финансирования строительства (реконструкции) или приобретения жилья для молодых семей.</w:t>
      </w:r>
    </w:p>
    <w:p w:rsidR="00EB0F0C" w:rsidRPr="00C2302D" w:rsidRDefault="00EB0F0C" w:rsidP="00E37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b/>
          <w:color w:val="000000" w:themeColor="text1"/>
          <w:sz w:val="28"/>
          <w:szCs w:val="28"/>
        </w:rPr>
        <w:t>2. Основные цели, задачи Программы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D163C" w:rsidRPr="00C2302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C2302D">
        <w:rPr>
          <w:rFonts w:ascii="Times New Roman" w:hAnsi="Times New Roman"/>
          <w:color w:val="000000" w:themeColor="text1"/>
          <w:sz w:val="28"/>
          <w:szCs w:val="28"/>
        </w:rPr>
        <w:t>. Основными задачами Программы являются: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обеспечение предоставления молодым семьям – участникам Программы социальных выплат;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привлечения молодыми семьями собственных средств, финансовых средств  кредитных и других организаций, предоставляющих кредиты и займы для приобретения жилья или строительства индивидуального жилого дома, в том числе ипотечные жилищные кредиты.  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D163C" w:rsidRPr="00C2302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C2302D">
        <w:rPr>
          <w:rFonts w:ascii="Times New Roman" w:hAnsi="Times New Roman"/>
          <w:color w:val="000000" w:themeColor="text1"/>
          <w:sz w:val="28"/>
          <w:szCs w:val="28"/>
        </w:rPr>
        <w:t>. Основными целями Программы являются:</w:t>
      </w:r>
    </w:p>
    <w:p w:rsidR="00CB149A" w:rsidRPr="00C2302D" w:rsidRDefault="00EB0F0C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ежегодно </w:t>
      </w:r>
      <w:r w:rsidR="00CB149A" w:rsidRPr="00C2302D">
        <w:rPr>
          <w:rFonts w:ascii="Times New Roman" w:hAnsi="Times New Roman"/>
          <w:color w:val="000000" w:themeColor="text1"/>
          <w:sz w:val="28"/>
          <w:szCs w:val="28"/>
        </w:rPr>
        <w:t>предоставить социальные выплаты молодым семьям для улучшения жилищных условий;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создать условия для повышения уровня обеспеченности жилыми помещениями молодых семей;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привлечь в жилищную сферу финансовые средства кредитных и других организаций, предоставляющих жилищные кредиты и займы, в том числе ипотечные, а также собственные средства граждан;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укрепить семейные отношения и снизить уровень социальной напряженности в обществе;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улучшить демографическую ситуацию в городском поселении г. Котово</w:t>
      </w:r>
      <w:r w:rsidR="00EB0F0C" w:rsidRPr="00C23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86898" w:rsidRPr="00C2302D" w:rsidRDefault="00CB149A" w:rsidP="00E37C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D163C" w:rsidRPr="00C2302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C2302D">
        <w:rPr>
          <w:rFonts w:ascii="Times New Roman" w:hAnsi="Times New Roman"/>
          <w:color w:val="000000" w:themeColor="text1"/>
          <w:sz w:val="28"/>
          <w:szCs w:val="28"/>
        </w:rPr>
        <w:t>. Программа реализуется в 2018 - 20</w:t>
      </w:r>
      <w:r w:rsidR="00F14ADA" w:rsidRPr="00C2302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годах.</w:t>
      </w:r>
    </w:p>
    <w:p w:rsidR="00EB0F0C" w:rsidRPr="00913A42" w:rsidRDefault="00EB0F0C" w:rsidP="00E37C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highlight w:val="yellow"/>
        </w:rPr>
      </w:pPr>
    </w:p>
    <w:p w:rsidR="00CB149A" w:rsidRPr="00C2302D" w:rsidRDefault="00F86898" w:rsidP="00F8689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</w:t>
      </w:r>
      <w:r w:rsidR="00CB149A" w:rsidRPr="00C2302D">
        <w:rPr>
          <w:rFonts w:ascii="Times New Roman" w:hAnsi="Times New Roman"/>
          <w:b/>
          <w:color w:val="000000" w:themeColor="text1"/>
          <w:sz w:val="28"/>
          <w:szCs w:val="28"/>
        </w:rPr>
        <w:t>Перечень мероприятий Программы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9"/>
        <w:gridCol w:w="1551"/>
        <w:gridCol w:w="1814"/>
        <w:gridCol w:w="993"/>
        <w:gridCol w:w="1020"/>
        <w:gridCol w:w="1134"/>
        <w:gridCol w:w="1417"/>
        <w:gridCol w:w="1276"/>
      </w:tblGrid>
      <w:tr w:rsidR="00E37C52" w:rsidRPr="00C2302D" w:rsidTr="00AC164B">
        <w:trPr>
          <w:trHeight w:val="640"/>
          <w:tblCellSpacing w:w="5" w:type="nil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96421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 </w:t>
            </w: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Наименование   </w:t>
            </w:r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основного  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Разработчик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 </w:t>
            </w:r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реали</w:t>
            </w:r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зации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</w:t>
            </w:r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</w:t>
            </w:r>
            <w:proofErr w:type="spellEnd"/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</w:r>
            <w:proofErr w:type="spellStart"/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финансирования</w:t>
            </w:r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по годам (тыс. руб.)</w:t>
            </w:r>
          </w:p>
        </w:tc>
      </w:tr>
      <w:tr w:rsidR="00E37C52" w:rsidRPr="00C2302D" w:rsidTr="00AC164B">
        <w:trPr>
          <w:trHeight w:val="480"/>
          <w:tblCellSpacing w:w="5" w:type="nil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E37C52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E37C52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2" w:rsidRPr="00C2302D" w:rsidRDefault="00E37C52" w:rsidP="00E37C52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</w:t>
            </w:r>
          </w:p>
        </w:tc>
      </w:tr>
      <w:tr w:rsidR="00E37C52" w:rsidRPr="00C2302D" w:rsidTr="00AC164B">
        <w:trPr>
          <w:tblCellSpacing w:w="5" w:type="nil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2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3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E37C52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2" w:rsidRPr="00C2302D" w:rsidRDefault="00E37C52" w:rsidP="00F86898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37C52" w:rsidRPr="00C2302D" w:rsidTr="00AC164B">
        <w:trPr>
          <w:cantSplit/>
          <w:trHeight w:val="234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AC164B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37C52" w:rsidRPr="00C2302D" w:rsidRDefault="00E37C52" w:rsidP="00AF10E2">
            <w:pPr>
              <w:pStyle w:val="ConsPlusCell"/>
              <w:ind w:left="113"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Обеспечить жильем молодые семьи                                            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муниципального имущества и жилищной 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D27FDB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2018-2020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AC164B">
            <w:pPr>
              <w:pStyle w:val="ConsPlusCell"/>
              <w:ind w:right="-35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F86898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C52" w:rsidRPr="00C2302D" w:rsidRDefault="00E37C52" w:rsidP="00E509D4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52" w:rsidRPr="00C2302D" w:rsidRDefault="00E37C52" w:rsidP="00C2302D">
            <w:pPr>
              <w:pStyle w:val="ConsPlusCell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C2302D"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2302D"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23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</w:tbl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3.1.Реализация системы мероприятий Программы осуществляется по следующим направлениям: 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разработка нормативных правовых документов, необходимых для реализации Программы;</w:t>
      </w:r>
    </w:p>
    <w:p w:rsidR="00CB149A" w:rsidRPr="00C2302D" w:rsidRDefault="00EB0F0C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2302D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="00CB149A" w:rsidRPr="00C2302D">
        <w:rPr>
          <w:rFonts w:ascii="Times New Roman" w:hAnsi="Times New Roman"/>
          <w:color w:val="000000" w:themeColor="text1"/>
          <w:sz w:val="28"/>
          <w:szCs w:val="28"/>
        </w:rPr>
        <w:t>финансовое</w:t>
      </w:r>
      <w:proofErr w:type="spellEnd"/>
      <w:r w:rsidR="00CB149A"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обеспечение реализации Программы;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организационное обеспечение реализации Программы.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3.2.Основными мероприятиями по финансовому обеспечению реализации Программы являются разработка финансовых и экономических механизмов оказания государственной поддержки молодым семьям в улучшении жилищных условий и подготовка необходимых расчетов.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3.3.Организационные мероприятия </w:t>
      </w:r>
      <w:proofErr w:type="spellStart"/>
      <w:r w:rsidR="00EB0F0C" w:rsidRPr="00C2302D">
        <w:rPr>
          <w:rFonts w:ascii="Times New Roman" w:hAnsi="Times New Roman"/>
          <w:color w:val="000000" w:themeColor="text1"/>
          <w:sz w:val="28"/>
          <w:szCs w:val="28"/>
        </w:rPr>
        <w:t>ОМИиЖП</w:t>
      </w:r>
      <w:proofErr w:type="spellEnd"/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предусматривают: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признание молодых семей нуждающимися в улучшении жилищных условий в соответствии с требованиями Программы;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организацию проверки документов, представленных молодыми семьями в соответствии с требованиями Программы; 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формирование списков молодых семей – участников Программы;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ежегодное определение объема бюджетных средств из бюджета городского поселения г.</w:t>
      </w:r>
      <w:r w:rsidR="006608A0"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302D">
        <w:rPr>
          <w:rFonts w:ascii="Times New Roman" w:hAnsi="Times New Roman"/>
          <w:color w:val="000000" w:themeColor="text1"/>
          <w:sz w:val="28"/>
          <w:szCs w:val="28"/>
        </w:rPr>
        <w:t>Котово на реализацию мероприятий Программы;</w:t>
      </w:r>
    </w:p>
    <w:p w:rsidR="00CB149A" w:rsidRPr="00DF1D5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участие в конкурсном отборе муниципальных образований Волгоградской области в рамках Программы (условия участия в конкурсном отборе определенны положением определенным постановлением Администрации Волгоградской области </w:t>
      </w:r>
      <w:r w:rsidRPr="00DF1D5D">
        <w:rPr>
          <w:rFonts w:ascii="Times New Roman" w:hAnsi="Times New Roman"/>
          <w:color w:val="000000" w:themeColor="text1"/>
          <w:sz w:val="28"/>
          <w:szCs w:val="28"/>
        </w:rPr>
        <w:t>№ 27-п от 24.11.2014);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заключение соглашений с уполномоченными банками в рамках реализации Программы;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заключение соглашения с комитетом </w:t>
      </w:r>
      <w:r w:rsidR="00F96421" w:rsidRPr="00C2302D">
        <w:rPr>
          <w:rFonts w:ascii="Times New Roman" w:hAnsi="Times New Roman"/>
          <w:color w:val="000000" w:themeColor="text1"/>
          <w:sz w:val="28"/>
          <w:szCs w:val="28"/>
        </w:rPr>
        <w:t>строительства</w:t>
      </w: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Волгоградской области (далее комитет) в рамках Программы;</w:t>
      </w: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выдачу молодым семьям в установленном порядке свидетельств о праве на получение социальных выплат на приобретение (строительство) жилья</w:t>
      </w:r>
      <w:r w:rsidR="000E328E"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96421" w:rsidRPr="00C2302D">
        <w:rPr>
          <w:rFonts w:ascii="Times New Roman" w:hAnsi="Times New Roman"/>
          <w:color w:val="000000" w:themeColor="text1"/>
          <w:sz w:val="28"/>
          <w:szCs w:val="28"/>
        </w:rPr>
        <w:t>(далее свидетельство)</w:t>
      </w: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объемов бюджетных средств, предусмотренных на эти цели.</w:t>
      </w:r>
    </w:p>
    <w:p w:rsidR="00F86898" w:rsidRPr="00C2302D" w:rsidRDefault="00F86898" w:rsidP="00F868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B149A" w:rsidRPr="00C2302D" w:rsidRDefault="00CB149A" w:rsidP="00F8689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b/>
          <w:color w:val="000000" w:themeColor="text1"/>
          <w:sz w:val="28"/>
          <w:szCs w:val="28"/>
        </w:rPr>
        <w:t>4. Механизм реализации Программы</w:t>
      </w:r>
    </w:p>
    <w:p w:rsidR="00C509C8" w:rsidRPr="00C2302D" w:rsidRDefault="00C509C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Механизм реализации программы предполагает оказание </w:t>
      </w:r>
      <w:proofErr w:type="spellStart"/>
      <w:r w:rsidRPr="00C2302D">
        <w:rPr>
          <w:rFonts w:ascii="Times New Roman" w:hAnsi="Times New Roman"/>
          <w:color w:val="000000" w:themeColor="text1"/>
          <w:sz w:val="28"/>
          <w:szCs w:val="28"/>
        </w:rPr>
        <w:t>финасовой</w:t>
      </w:r>
      <w:proofErr w:type="spellEnd"/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поддержки молодым семьям - участникам программы в улучшении жилищных условий путем предоставления им социальных выплат.</w:t>
      </w:r>
    </w:p>
    <w:p w:rsidR="00C509C8" w:rsidRPr="00C2302D" w:rsidRDefault="00C509C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или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C509C8" w:rsidRPr="00C2302D" w:rsidRDefault="00C509C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персональных данных о членах молодой семьи.</w:t>
      </w:r>
    </w:p>
    <w:p w:rsidR="00C509C8" w:rsidRPr="00C2302D" w:rsidRDefault="00C509C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Согласие должно быть оформлено в соответствии со </w:t>
      </w:r>
      <w:hyperlink r:id="rId7" w:history="1">
        <w:r w:rsidRPr="00C2302D">
          <w:rPr>
            <w:rFonts w:ascii="Times New Roman" w:hAnsi="Times New Roman"/>
            <w:color w:val="000000" w:themeColor="text1"/>
            <w:sz w:val="28"/>
            <w:szCs w:val="28"/>
          </w:rPr>
          <w:t>статьей 9</w:t>
        </w:r>
      </w:hyperlink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"О персональных данных".</w:t>
      </w:r>
    </w:p>
    <w:p w:rsidR="00C509C8" w:rsidRPr="00C2302D" w:rsidRDefault="00C509C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В качестве механизма доведения социальной выплаты до молодой семьи будет использоваться свидетельство, которое выда</w:t>
      </w:r>
      <w:r w:rsidR="00EB0F0C" w:rsidRPr="00C2302D">
        <w:rPr>
          <w:rFonts w:ascii="Times New Roman" w:hAnsi="Times New Roman"/>
          <w:color w:val="000000" w:themeColor="text1"/>
          <w:sz w:val="28"/>
          <w:szCs w:val="28"/>
        </w:rPr>
        <w:t>ется</w:t>
      </w: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0F0C" w:rsidRPr="00C2302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дминистрацией. Свидетельство </w:t>
      </w:r>
      <w:r w:rsidR="00EB0F0C" w:rsidRPr="00C2302D">
        <w:rPr>
          <w:rFonts w:ascii="Times New Roman" w:hAnsi="Times New Roman"/>
          <w:color w:val="000000" w:themeColor="text1"/>
          <w:sz w:val="28"/>
          <w:szCs w:val="28"/>
        </w:rPr>
        <w:t>предоставляется</w:t>
      </w:r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его владельцем в банк, в котором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</w:t>
      </w:r>
    </w:p>
    <w:p w:rsidR="00C509C8" w:rsidRPr="00C2302D" w:rsidRDefault="00C509C8" w:rsidP="00C50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Основными источниками финансирования Программы являются:</w:t>
      </w:r>
    </w:p>
    <w:p w:rsidR="00C509C8" w:rsidRPr="00C2302D" w:rsidRDefault="00C509C8" w:rsidP="00C5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средства федерального бюджета (</w:t>
      </w:r>
      <w:proofErr w:type="spellStart"/>
      <w:r w:rsidRPr="00C2302D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C2302D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Программы);</w:t>
      </w:r>
    </w:p>
    <w:p w:rsidR="00C509C8" w:rsidRPr="00C2302D" w:rsidRDefault="00C509C8" w:rsidP="00C5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средства областного бюджета и местного бюджета;</w:t>
      </w:r>
    </w:p>
    <w:p w:rsidR="00C509C8" w:rsidRPr="00C2302D" w:rsidRDefault="00C509C8" w:rsidP="00C5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средства банков и других кредитных организаций, предоставляющих молодым семьям ипотечные жилищные кредиты и займы на приобретение жилья или строительство индивидуального жилья;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302D">
        <w:rPr>
          <w:rFonts w:ascii="Times New Roman" w:hAnsi="Times New Roman"/>
          <w:color w:val="000000" w:themeColor="text1"/>
          <w:sz w:val="28"/>
          <w:szCs w:val="28"/>
        </w:rPr>
        <w:t>средства молодых семей, используемые для частичной оплаты стоимости приобретаемого жилья или строящегося индивидуального жилья.</w:t>
      </w:r>
    </w:p>
    <w:p w:rsidR="00C509C8" w:rsidRDefault="00C509C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76968" w:rsidRDefault="0037696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F1D5D" w:rsidRDefault="00DF1D5D" w:rsidP="00EB0F0C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EB0F0C" w:rsidRDefault="00EB0F0C" w:rsidP="00EB0F0C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EB0F0C" w:rsidRDefault="00EB0F0C" w:rsidP="00EB0F0C">
      <w:pPr>
        <w:pStyle w:val="ConsPlusTitle"/>
        <w:widowControl/>
        <w:ind w:left="-85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муниципальной программе</w:t>
      </w:r>
    </w:p>
    <w:p w:rsidR="00EB0F0C" w:rsidRDefault="00EB0F0C" w:rsidP="00EB0F0C">
      <w:pPr>
        <w:pStyle w:val="ConsPlusTitle"/>
        <w:widowControl/>
        <w:ind w:left="-85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«Молодой семье – доступное жилье» </w:t>
      </w:r>
    </w:p>
    <w:p w:rsidR="00EB0F0C" w:rsidRDefault="00EB0F0C" w:rsidP="00EB0F0C">
      <w:pPr>
        <w:pStyle w:val="ConsPlusTitle"/>
        <w:widowControl/>
        <w:ind w:left="-85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 2018-2020 годы</w:t>
      </w:r>
    </w:p>
    <w:p w:rsidR="00EB0F0C" w:rsidRDefault="00EB0F0C" w:rsidP="00EB0F0C">
      <w:pPr>
        <w:pStyle w:val="ConsPlusTitle"/>
        <w:widowControl/>
        <w:ind w:left="-851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городского поселения г. Котово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Par142"/>
      <w:bookmarkEnd w:id="0"/>
      <w:r w:rsidRPr="00D27FDB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ПРАВИЛА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ПРЕДОСТАВЛЕНИЯ МОЛОДЫМ СЕМЬЯМ СОЦИАЛЬНЫХ ВЫПЛАТ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 ПРИОБРЕТЕНИЕ (СТРОИТЕЛЬСТВО) ЖИЛЬЯ И ИХ ИСПОЛЬЗОВАНИЯ</w:t>
      </w:r>
      <w:r w:rsidR="007028B7" w:rsidRPr="00D27FD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(далее Правила)</w:t>
      </w:r>
    </w:p>
    <w:p w:rsidR="00C509C8" w:rsidRPr="00D27FDB" w:rsidRDefault="00C509C8" w:rsidP="00C50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13A42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1.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(далее соответственно - жилой дом, социальная выплата), а также использования таких выплат.</w:t>
      </w:r>
      <w:bookmarkStart w:id="1" w:name="Par151"/>
      <w:bookmarkEnd w:id="1"/>
    </w:p>
    <w:p w:rsidR="000619E9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2. Социальные выплаты используются:</w:t>
      </w:r>
      <w:bookmarkStart w:id="2" w:name="Par152"/>
      <w:bookmarkEnd w:id="2"/>
    </w:p>
    <w:p w:rsidR="00235130" w:rsidRPr="00C67AE7" w:rsidRDefault="00235130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 xml:space="preserve">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</w:t>
      </w:r>
      <w:proofErr w:type="spellStart"/>
      <w:r w:rsidRPr="00C67AE7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Pr="00C67AE7">
        <w:rPr>
          <w:rFonts w:ascii="Times New Roman" w:hAnsi="Times New Roman" w:cs="Times New Roman"/>
          <w:sz w:val="28"/>
          <w:szCs w:val="28"/>
        </w:rPr>
        <w:t xml:space="preserve"> на первичном рынке жилья);</w:t>
      </w:r>
    </w:p>
    <w:p w:rsidR="00235130" w:rsidRPr="00C67AE7" w:rsidRDefault="00235130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"/>
      <w:bookmarkEnd w:id="3"/>
      <w:r w:rsidRPr="00C67AE7">
        <w:rPr>
          <w:rFonts w:ascii="Times New Roman" w:hAnsi="Times New Roman" w:cs="Times New Roman"/>
          <w:sz w:val="28"/>
          <w:szCs w:val="28"/>
        </w:rPr>
        <w:t>б) для оплаты цены договора строительного подряда на строительство жилого дома (далее - договор строительного подряда);</w:t>
      </w:r>
    </w:p>
    <w:p w:rsidR="00235130" w:rsidRPr="00C67AE7" w:rsidRDefault="00235130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"/>
      <w:bookmarkEnd w:id="4"/>
      <w:r w:rsidRPr="00C67AE7">
        <w:rPr>
          <w:rFonts w:ascii="Times New Roman" w:hAnsi="Times New Roman" w:cs="Times New Roman"/>
          <w:sz w:val="28"/>
          <w:szCs w:val="28"/>
        </w:rPr>
        <w:t>в)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</w:t>
      </w:r>
    </w:p>
    <w:p w:rsidR="00235130" w:rsidRPr="00C67AE7" w:rsidRDefault="00235130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"/>
      <w:bookmarkEnd w:id="5"/>
      <w:r w:rsidRPr="00C67AE7">
        <w:rPr>
          <w:rFonts w:ascii="Times New Roman" w:hAnsi="Times New Roman" w:cs="Times New Roman"/>
          <w:sz w:val="28"/>
          <w:szCs w:val="28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235130" w:rsidRPr="00C67AE7" w:rsidRDefault="00235130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"/>
      <w:bookmarkEnd w:id="6"/>
      <w:proofErr w:type="spellStart"/>
      <w:r w:rsidRPr="00C67A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7AE7">
        <w:rPr>
          <w:rFonts w:ascii="Times New Roman" w:hAnsi="Times New Roman" w:cs="Times New Roman"/>
          <w:sz w:val="28"/>
          <w:szCs w:val="28"/>
        </w:rPr>
        <w:t xml:space="preserve">) 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C67AE7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Pr="00C67AE7">
        <w:rPr>
          <w:rFonts w:ascii="Times New Roman" w:hAnsi="Times New Roman" w:cs="Times New Roman"/>
          <w:sz w:val="28"/>
          <w:szCs w:val="28"/>
        </w:rPr>
        <w:t xml:space="preserve">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235130" w:rsidRPr="00C67AE7" w:rsidRDefault="00235130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"/>
      <w:bookmarkEnd w:id="7"/>
      <w:r w:rsidRPr="00C67AE7">
        <w:rPr>
          <w:rFonts w:ascii="Times New Roman" w:hAnsi="Times New Roman" w:cs="Times New Roman"/>
          <w:sz w:val="28"/>
          <w:szCs w:val="28"/>
        </w:rPr>
        <w:t>е)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</w:t>
      </w:r>
    </w:p>
    <w:p w:rsidR="00913A42" w:rsidRPr="00D27FDB" w:rsidRDefault="00235130" w:rsidP="00DF1D5D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P19"/>
      <w:bookmarkEnd w:id="8"/>
      <w:r w:rsidRPr="00C67AE7">
        <w:rPr>
          <w:rFonts w:ascii="Times New Roman" w:hAnsi="Times New Roman" w:cs="Times New Roman"/>
          <w:sz w:val="28"/>
          <w:szCs w:val="28"/>
        </w:rPr>
        <w:t xml:space="preserve">ж)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C67AE7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C67AE7">
        <w:rPr>
          <w:rFonts w:ascii="Times New Roman" w:hAnsi="Times New Roman" w:cs="Times New Roman"/>
          <w:sz w:val="28"/>
          <w:szCs w:val="28"/>
        </w:rPr>
        <w:t>.</w:t>
      </w:r>
    </w:p>
    <w:p w:rsidR="00800840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19E9" w:rsidRPr="00D27FD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1.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неполнородных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братьев и сестер).</w:t>
      </w:r>
    </w:p>
    <w:p w:rsidR="00235130" w:rsidRPr="00D27FDB" w:rsidRDefault="00235130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0840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5130">
        <w:rPr>
          <w:rFonts w:ascii="Times New Roman" w:hAnsi="Times New Roman"/>
          <w:color w:val="000000" w:themeColor="text1"/>
          <w:sz w:val="28"/>
          <w:szCs w:val="28"/>
        </w:rPr>
        <w:t xml:space="preserve">3. Право молодой семьи - участницы </w:t>
      </w:r>
      <w:r w:rsidR="000619E9" w:rsidRPr="00235130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235130">
        <w:rPr>
          <w:rFonts w:ascii="Times New Roman" w:hAnsi="Times New Roman"/>
          <w:color w:val="000000" w:themeColor="text1"/>
          <w:sz w:val="28"/>
          <w:szCs w:val="28"/>
        </w:rPr>
        <w:t xml:space="preserve"> на получение социальной выплаты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удостоверяется именным документом</w:t>
      </w:r>
      <w:r w:rsidRPr="00D27FDB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свидетельством, которое не является ценной бумагой.</w:t>
      </w:r>
    </w:p>
    <w:p w:rsidR="0095677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. Выдача свидетельства осуществляется </w:t>
      </w:r>
      <w:r w:rsidR="007028B7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, в соответствии с выпиской из утвержденного списка молодых семей - претендентов на получение социальных выплат в соответствующем году.</w:t>
      </w:r>
    </w:p>
    <w:p w:rsidR="0095677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5. Срок действия свидетельства составляет не более 7 месяцев с даты выдачи, указанной в этом свидетельстве.</w:t>
      </w:r>
      <w:bookmarkStart w:id="9" w:name="Par169"/>
      <w:bookmarkEnd w:id="9"/>
    </w:p>
    <w:p w:rsidR="0095677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6. Участником </w:t>
      </w:r>
      <w:r w:rsidR="007028B7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95677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а) возраст каждого из супругов либо одного родителя в неполной семье на день принятия </w:t>
      </w:r>
      <w:r w:rsidR="00956778" w:rsidRPr="0095677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028B7" w:rsidRPr="00956778">
        <w:rPr>
          <w:rFonts w:ascii="Times New Roman" w:hAnsi="Times New Roman"/>
          <w:color w:val="000000" w:themeColor="text1"/>
          <w:sz w:val="28"/>
          <w:szCs w:val="28"/>
        </w:rPr>
        <w:t>омитетом</w:t>
      </w:r>
      <w:r w:rsidR="007028B7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о включении молодой семьи - участницы </w:t>
      </w:r>
      <w:r w:rsidR="00956778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список претендентов на получение социальной выплаты в планируемом году не превышает 35 лет;</w:t>
      </w:r>
    </w:p>
    <w:p w:rsidR="0095677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б) молодая семья признана нуждающейся в жилом помещении в соответствии с </w:t>
      </w:r>
      <w:hyperlink w:anchor="Par17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7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Правил;</w:t>
      </w:r>
    </w:p>
    <w:p w:rsidR="0095677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  <w:bookmarkStart w:id="10" w:name="Par175"/>
      <w:bookmarkEnd w:id="10"/>
    </w:p>
    <w:p w:rsidR="007028B7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7. В настоящих Правилах под нуждающимися в жилых помещениях понимаются молодые семьи, поставленные на учет в качестве нуждающихся в улучшении жилищных условий до 1 марта 2005 г., а также молодые семьи, признанные </w:t>
      </w:r>
      <w:r w:rsidR="007028B7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по месту их постоянного жительства нуждающимися в жилых помещениях после 1 марта 2005 г. по тем же основаниям, которые установлены </w:t>
      </w:r>
      <w:hyperlink r:id="rId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статьей 51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95677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собственности.</w:t>
      </w:r>
    </w:p>
    <w:p w:rsidR="00E155E5" w:rsidRPr="00E155E5" w:rsidRDefault="00C509C8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8.</w:t>
      </w:r>
      <w:r w:rsidR="00E155E5" w:rsidRPr="00E155E5">
        <w:t xml:space="preserve"> </w:t>
      </w:r>
      <w:r w:rsidR="00E155E5" w:rsidRPr="00E155E5">
        <w:rPr>
          <w:rFonts w:ascii="Times New Roman" w:hAnsi="Times New Roman" w:cs="Times New Roman"/>
          <w:sz w:val="28"/>
          <w:szCs w:val="28"/>
        </w:rPr>
        <w:t xml:space="preserve">Для признания молодой семьи имеющей достаточные доходы молодая семья подает в </w:t>
      </w:r>
      <w:r w:rsidR="00E155E5">
        <w:rPr>
          <w:rFonts w:ascii="Times New Roman" w:hAnsi="Times New Roman" w:cs="Times New Roman"/>
          <w:sz w:val="28"/>
          <w:szCs w:val="28"/>
        </w:rPr>
        <w:t>Администрацию</w:t>
      </w:r>
      <w:r w:rsidR="00E155E5" w:rsidRPr="00E155E5">
        <w:rPr>
          <w:rFonts w:ascii="Times New Roman" w:hAnsi="Times New Roman" w:cs="Times New Roman"/>
          <w:sz w:val="28"/>
          <w:szCs w:val="28"/>
        </w:rPr>
        <w:t xml:space="preserve"> по месту регистрации одного из супругов либо родителя в неполной семье </w:t>
      </w:r>
      <w:hyperlink r:id="rId9" w:history="1">
        <w:r w:rsidR="00E155E5" w:rsidRPr="00E155E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E155E5" w:rsidRPr="00E155E5">
        <w:rPr>
          <w:rFonts w:ascii="Times New Roman" w:hAnsi="Times New Roman" w:cs="Times New Roman"/>
          <w:sz w:val="28"/>
          <w:szCs w:val="28"/>
        </w:rPr>
        <w:t xml:space="preserve"> по форме, (</w:t>
      </w:r>
      <w:r w:rsidR="00E155E5">
        <w:rPr>
          <w:rFonts w:ascii="Times New Roman" w:hAnsi="Times New Roman" w:cs="Times New Roman"/>
          <w:sz w:val="28"/>
          <w:szCs w:val="28"/>
        </w:rPr>
        <w:t>приложение № 1</w:t>
      </w:r>
      <w:r w:rsidR="00E155E5" w:rsidRPr="00E155E5">
        <w:rPr>
          <w:rFonts w:ascii="Times New Roman" w:hAnsi="Times New Roman" w:cs="Times New Roman"/>
          <w:sz w:val="28"/>
          <w:szCs w:val="28"/>
        </w:rPr>
        <w:t xml:space="preserve">), и документы, </w:t>
      </w:r>
      <w:r w:rsidR="00E155E5" w:rsidRPr="00926270">
        <w:rPr>
          <w:rFonts w:ascii="Times New Roman" w:hAnsi="Times New Roman" w:cs="Times New Roman"/>
          <w:sz w:val="28"/>
          <w:szCs w:val="28"/>
        </w:rPr>
        <w:t>подтверждающие достаточные доходы.</w:t>
      </w:r>
    </w:p>
    <w:p w:rsidR="00E155E5" w:rsidRPr="00E155E5" w:rsidRDefault="00E155E5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5">
        <w:rPr>
          <w:rFonts w:ascii="Times New Roman" w:hAnsi="Times New Roman" w:cs="Times New Roman"/>
          <w:sz w:val="28"/>
          <w:szCs w:val="28"/>
        </w:rPr>
        <w:t>Документами, подтверждающими достаточные доходы, являются документы, выданные не более чем за два месяца до дня предоставления и заверенные подписью руководителя или иного должностного лица и печатью выдавшей организации:</w:t>
      </w:r>
    </w:p>
    <w:p w:rsidR="00E155E5" w:rsidRPr="00E155E5" w:rsidRDefault="00E155E5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5">
        <w:rPr>
          <w:rFonts w:ascii="Times New Roman" w:hAnsi="Times New Roman" w:cs="Times New Roman"/>
          <w:sz w:val="28"/>
          <w:szCs w:val="28"/>
        </w:rPr>
        <w:t xml:space="preserve">выписка из банковского счета супругов либо родителя в неполной семье и (или) другой документ (извещение, уведомление и иной документ) о размере денежных </w:t>
      </w:r>
      <w:r w:rsidRPr="00E155E5">
        <w:rPr>
          <w:rFonts w:ascii="Times New Roman" w:hAnsi="Times New Roman" w:cs="Times New Roman"/>
          <w:sz w:val="28"/>
          <w:szCs w:val="28"/>
        </w:rPr>
        <w:lastRenderedPageBreak/>
        <w:t>средств, содержащихся на счете (при наличии);</w:t>
      </w:r>
    </w:p>
    <w:p w:rsidR="00E155E5" w:rsidRPr="00E155E5" w:rsidRDefault="00E155E5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5">
        <w:rPr>
          <w:rFonts w:ascii="Times New Roman" w:hAnsi="Times New Roman" w:cs="Times New Roman"/>
          <w:sz w:val="28"/>
          <w:szCs w:val="28"/>
        </w:rPr>
        <w:t>копия государственного сертификата на материнский (семейный) капитал (при наличии);</w:t>
      </w:r>
    </w:p>
    <w:p w:rsidR="00E155E5" w:rsidRPr="00E155E5" w:rsidRDefault="00E155E5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5">
        <w:rPr>
          <w:rFonts w:ascii="Times New Roman" w:hAnsi="Times New Roman" w:cs="Times New Roman"/>
          <w:sz w:val="28"/>
          <w:szCs w:val="28"/>
        </w:rPr>
        <w:t xml:space="preserve">справка о состоянии финансового лицевого счета лица, имеющего право на дополнительные меры государственной поддержки </w:t>
      </w:r>
      <w:r w:rsidR="00926270">
        <w:rPr>
          <w:rFonts w:ascii="Times New Roman" w:hAnsi="Times New Roman" w:cs="Times New Roman"/>
          <w:sz w:val="28"/>
          <w:szCs w:val="28"/>
        </w:rPr>
        <w:t>(</w:t>
      </w:r>
      <w:r w:rsidRPr="00E155E5">
        <w:rPr>
          <w:rFonts w:ascii="Times New Roman" w:hAnsi="Times New Roman" w:cs="Times New Roman"/>
          <w:sz w:val="28"/>
          <w:szCs w:val="28"/>
        </w:rPr>
        <w:t>при наличии государственного сертификата на</w:t>
      </w:r>
      <w:r w:rsidR="00926270">
        <w:rPr>
          <w:rFonts w:ascii="Times New Roman" w:hAnsi="Times New Roman" w:cs="Times New Roman"/>
          <w:sz w:val="28"/>
          <w:szCs w:val="28"/>
        </w:rPr>
        <w:t xml:space="preserve"> материнский (семейный) капитал)</w:t>
      </w:r>
      <w:r w:rsidRPr="00E155E5">
        <w:rPr>
          <w:rFonts w:ascii="Times New Roman" w:hAnsi="Times New Roman" w:cs="Times New Roman"/>
          <w:sz w:val="28"/>
          <w:szCs w:val="28"/>
        </w:rPr>
        <w:t>;</w:t>
      </w:r>
    </w:p>
    <w:p w:rsidR="00DF1D5D" w:rsidRDefault="00E155E5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5E5">
        <w:rPr>
          <w:rFonts w:ascii="Times New Roman" w:hAnsi="Times New Roman" w:cs="Times New Roman"/>
          <w:sz w:val="28"/>
          <w:szCs w:val="28"/>
        </w:rPr>
        <w:t>сведения банка о максимально возможной сумме кредита для молодой семьи.</w:t>
      </w:r>
    </w:p>
    <w:p w:rsidR="00956778" w:rsidRPr="00D27FDB" w:rsidRDefault="00926270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представленных документов Администрация составляет заключение </w:t>
      </w:r>
      <w:r w:rsidRPr="00AF2FC5">
        <w:rPr>
          <w:rFonts w:ascii="Times New Roman" w:hAnsi="Times New Roman"/>
          <w:color w:val="000000" w:themeColor="text1"/>
          <w:sz w:val="28"/>
          <w:szCs w:val="28"/>
        </w:rPr>
        <w:t xml:space="preserve">о признании (непризнании) молодой семьи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2FC5">
        <w:rPr>
          <w:rFonts w:ascii="Times New Roman" w:hAnsi="Times New Roman"/>
          <w:color w:val="000000" w:themeColor="text1"/>
          <w:sz w:val="28"/>
          <w:szCs w:val="28"/>
        </w:rPr>
        <w:t>имеющ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AF2FC5">
        <w:rPr>
          <w:rFonts w:ascii="Times New Roman" w:hAnsi="Times New Roman"/>
          <w:color w:val="000000" w:themeColor="text1"/>
          <w:sz w:val="28"/>
          <w:szCs w:val="28"/>
        </w:rPr>
        <w:t xml:space="preserve"> достаточные доходы, позволяющие получить кредит, либо иные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2FC5">
        <w:rPr>
          <w:rFonts w:ascii="Times New Roman" w:hAnsi="Times New Roman"/>
          <w:color w:val="000000" w:themeColor="text1"/>
          <w:sz w:val="28"/>
          <w:szCs w:val="28"/>
        </w:rPr>
        <w:t>денежные средства для оплаты расчетной (средней) стоимости жилья в части, превышающей размер предоставляемой социальной выплаты для участия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2FC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AF2FC5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«Молодой семье – доступное жилье» </w:t>
      </w:r>
      <w:r w:rsidRPr="00926270">
        <w:rPr>
          <w:rFonts w:ascii="Times New Roman" w:hAnsi="Times New Roman"/>
          <w:color w:val="000000" w:themeColor="text1"/>
          <w:sz w:val="28"/>
          <w:szCs w:val="28"/>
        </w:rPr>
        <w:t>на 2018-2020 годы (Приложение № 2).</w:t>
      </w:r>
    </w:p>
    <w:p w:rsidR="00926270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9. Право на улучшение жилищных условий с использованием социальной выплаты предоставляется молодой семье только один раз. Участие в </w:t>
      </w:r>
      <w:r w:rsidR="007028B7" w:rsidRPr="00D27FDB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добровольным.</w:t>
      </w:r>
      <w:bookmarkStart w:id="11" w:name="Par180"/>
      <w:bookmarkEnd w:id="11"/>
    </w:p>
    <w:p w:rsidR="00D41763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10. Социальная выплата предоставляется в размере не менее:</w:t>
      </w:r>
    </w:p>
    <w:p w:rsidR="00926270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а) 30 процентов расчетной (средней) стоимости жилья, определяемой в соот</w:t>
      </w:r>
      <w:r w:rsidR="00926270">
        <w:rPr>
          <w:rFonts w:ascii="Times New Roman" w:hAnsi="Times New Roman"/>
          <w:color w:val="000000" w:themeColor="text1"/>
          <w:sz w:val="28"/>
          <w:szCs w:val="28"/>
        </w:rPr>
        <w:t>ветствии с настоящими Правилами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- для молодых семей, не имеющих детей;</w:t>
      </w:r>
    </w:p>
    <w:p w:rsidR="00DF1D5D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б) 35 процентов расчетной (средней) стоимости жилья, определяемой в соответствии с </w:t>
      </w:r>
      <w:r w:rsidR="00926270">
        <w:rPr>
          <w:rFonts w:ascii="Times New Roman" w:hAnsi="Times New Roman"/>
          <w:color w:val="000000" w:themeColor="text1"/>
          <w:sz w:val="28"/>
          <w:szCs w:val="28"/>
        </w:rPr>
        <w:t>настоящими Правилами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- для молодых семей, имеющих одного ребенка или более, а также для неполных молодых семей, состоящих из одного молодого родителя и одного ребенка или более.</w:t>
      </w:r>
    </w:p>
    <w:p w:rsidR="00926270" w:rsidRPr="00D27FDB" w:rsidRDefault="00D41763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Доля социальной выплаты за счет средств бюджета городского поселения г.Котово составляет не менее 10 процентов расчетной (средней) стоимости жилья, доля областного бюджета с учетом субсидий из федерального бюджета в зависимости от состава семьи составляет не более 20 или 25 процентов расчетной (средней) стоимости жилья.</w:t>
      </w:r>
    </w:p>
    <w:p w:rsidR="00D41763" w:rsidRPr="00D27FDB" w:rsidRDefault="00676367" w:rsidP="00DF1D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При рождении (усыновлении) ребенка молодой семье - участнице Программы </w:t>
      </w:r>
      <w:r w:rsidR="00926270">
        <w:rPr>
          <w:rFonts w:ascii="Times New Roman" w:hAnsi="Times New Roman"/>
          <w:color w:val="000000" w:themeColor="text1"/>
          <w:sz w:val="28"/>
          <w:szCs w:val="28"/>
        </w:rPr>
        <w:t xml:space="preserve">может быть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предоставл</w:t>
      </w:r>
      <w:r w:rsidR="00926270">
        <w:rPr>
          <w:rFonts w:ascii="Times New Roman" w:hAnsi="Times New Roman"/>
          <w:color w:val="000000" w:themeColor="text1"/>
          <w:sz w:val="28"/>
          <w:szCs w:val="28"/>
        </w:rPr>
        <w:t>ена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дополнительная социальная выплата для погашения части расходов, связанных с приобретением жилья или строительством индивидуального жилого дома, за счет средств бюджета городского поселения г.Котово в размере 5 процентов расчетной (средней) стоимости жилья, исчисленной в порядке, определяемом </w:t>
      </w:r>
      <w:r w:rsidR="00D41763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1763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11. В случае использования социальной выплаты на цель, предусмотренную </w:t>
      </w:r>
      <w:hyperlink w:anchor="Par15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"в"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ее размер устанавливается в соответствии с </w:t>
      </w:r>
      <w:hyperlink w:anchor="Par180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10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и ограничивается суммой остатка задолженности по выплате остатка пая.</w:t>
      </w:r>
    </w:p>
    <w:p w:rsidR="00D41763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12. В случае использования социальной выплаты на цель, предусмотренную </w:t>
      </w:r>
      <w:hyperlink w:anchor="Par15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"е"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размер социальной выплаты устанавливается в соответствии с </w:t>
      </w:r>
      <w:hyperlink w:anchor="Par180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10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займом, за исключением иных процентов, штрафов, комиссий и пеней за просрочку исполнения обязательств по этим кредитам или займам.</w:t>
      </w:r>
      <w:bookmarkStart w:id="12" w:name="Par185"/>
      <w:bookmarkEnd w:id="12"/>
    </w:p>
    <w:p w:rsidR="00D41763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13. Расчет размера социальной выплаты производится исходя из размера общей площади жилого помещения, установленного в соответствии с </w:t>
      </w:r>
      <w:hyperlink w:anchor="Par18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15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настоящих Правил, количества членов молодой семьи - участницы </w:t>
      </w:r>
      <w:r w:rsidR="007028B7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норматива стоимости 1 кв. метра общей площади жилья по </w:t>
      </w:r>
      <w:r w:rsidR="00800840" w:rsidRPr="00D27FDB">
        <w:rPr>
          <w:rFonts w:ascii="Times New Roman" w:hAnsi="Times New Roman"/>
          <w:color w:val="000000" w:themeColor="text1"/>
          <w:sz w:val="28"/>
          <w:szCs w:val="28"/>
        </w:rPr>
        <w:t>городскому поселению г. Котово.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41763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14. Расчет размера социальной выплаты для молодой семьи, в которой один из супругов не является гражданином Российской Федерации, производится в соответствии с </w:t>
      </w:r>
      <w:hyperlink w:anchor="Par18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13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Федерации.</w:t>
      </w:r>
      <w:bookmarkStart w:id="13" w:name="Par188"/>
      <w:bookmarkEnd w:id="13"/>
    </w:p>
    <w:p w:rsidR="00D41763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15. Размер общей площади жилого помещения, с учетом которого определяется размер социальной выплаты, составляет:</w:t>
      </w:r>
    </w:p>
    <w:p w:rsidR="00D41763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а) для семьи, состоящей из 2 человек (молодые супруги или один молодой родитель и ребенок), - 42 кв. метра;</w:t>
      </w:r>
    </w:p>
    <w:p w:rsidR="00DF1D5D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б) для семьи, состоящей из 3 или более человек, включающей помимо молодых супругов одного ребенка или более (либо семьи, состоящей из одного молодого родителя и 2 или более детей), - по 18 кв. метров на одного человека.</w:t>
      </w:r>
    </w:p>
    <w:p w:rsidR="00C509C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16. Расчетная (средняя) стоимость жилья, используемая при расчете размера социальной выплаты, определяется по формуле:</w:t>
      </w:r>
    </w:p>
    <w:p w:rsidR="00C509C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509C8" w:rsidRPr="00D27FDB" w:rsidRDefault="00C509C8" w:rsidP="00DF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СтЖ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= Н 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x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РЖ,</w:t>
      </w:r>
    </w:p>
    <w:p w:rsidR="00C509C8" w:rsidRPr="00D27FDB" w:rsidRDefault="00C509C8" w:rsidP="00DF1D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509C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где:</w:t>
      </w:r>
    </w:p>
    <w:p w:rsidR="00DF1D5D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Н - норматив стоимости 1 кв. метра общей площади жилья </w:t>
      </w:r>
      <w:r w:rsidR="00800840" w:rsidRPr="00D27FDB">
        <w:rPr>
          <w:rFonts w:ascii="Times New Roman" w:hAnsi="Times New Roman"/>
          <w:color w:val="000000" w:themeColor="text1"/>
          <w:sz w:val="28"/>
          <w:szCs w:val="28"/>
        </w:rPr>
        <w:t>установленного по городскому поселению г. Котово</w:t>
      </w:r>
      <w:r w:rsidR="00D417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D41763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РЖ - размер общей площади жилого помещения, определяемый в соответствии с </w:t>
      </w:r>
      <w:hyperlink w:anchor="Par18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15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Правил.</w:t>
      </w:r>
    </w:p>
    <w:p w:rsidR="00D41763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17. Размер социальной выплаты рассчитывается на дату утверждения </w:t>
      </w:r>
      <w:r w:rsidR="005F49E4" w:rsidRPr="00D27FDB">
        <w:rPr>
          <w:rFonts w:ascii="Times New Roman" w:hAnsi="Times New Roman"/>
          <w:color w:val="000000" w:themeColor="text1"/>
          <w:sz w:val="28"/>
          <w:szCs w:val="28"/>
        </w:rPr>
        <w:t>Комитетом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списков молодых семей - претендентов на получение социальной выплаты, указывается в свидетельстве и остается неизменным в течение всего срока его действия.</w:t>
      </w:r>
      <w:bookmarkStart w:id="14" w:name="Par199"/>
      <w:bookmarkEnd w:id="14"/>
    </w:p>
    <w:p w:rsidR="00D41763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18. Для участия в </w:t>
      </w:r>
      <w:r w:rsidR="005F49E4" w:rsidRPr="00D27FDB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целях использования социальной выплаты в соответствии с </w:t>
      </w:r>
      <w:hyperlink w:anchor="Par152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"а"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w:anchor="Par157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  <w:proofErr w:type="spellStart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д</w:t>
        </w:r>
        <w:proofErr w:type="spellEnd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  <w:r w:rsidR="00D41763">
          <w:rPr>
            <w:rFonts w:ascii="Times New Roman" w:hAnsi="Times New Roman"/>
            <w:color w:val="000000" w:themeColor="text1"/>
            <w:sz w:val="28"/>
            <w:szCs w:val="28"/>
          </w:rPr>
          <w:t xml:space="preserve"> и "ж"</w:t>
        </w:r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 xml:space="preserve">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молодая семья подает в </w:t>
      </w:r>
      <w:r w:rsidR="005F49E4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D41763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документы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41763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3D49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hyperlink w:anchor="Par394" w:history="1">
        <w:r w:rsidRPr="00D93D49">
          <w:rPr>
            <w:rFonts w:ascii="Times New Roman" w:hAnsi="Times New Roman"/>
            <w:color w:val="000000" w:themeColor="text1"/>
            <w:sz w:val="28"/>
            <w:szCs w:val="28"/>
          </w:rPr>
          <w:t>заявление</w:t>
        </w:r>
      </w:hyperlink>
      <w:r w:rsidRPr="00D93D49">
        <w:rPr>
          <w:rFonts w:ascii="Times New Roman" w:hAnsi="Times New Roman"/>
          <w:color w:val="000000" w:themeColor="text1"/>
          <w:sz w:val="28"/>
          <w:szCs w:val="28"/>
        </w:rPr>
        <w:t xml:space="preserve"> в 2 экземплярах (один экземпляр возвращается заявителю с указанием даты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принятия заявления и приложенных к нему документов)</w:t>
      </w:r>
      <w:r w:rsidR="009F2096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 3)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;</w:t>
      </w:r>
      <w:bookmarkStart w:id="15" w:name="Par201"/>
      <w:bookmarkEnd w:id="15"/>
    </w:p>
    <w:p w:rsidR="009F2096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б) копия документов, удостоверяющих личность каждого члена семьи;</w:t>
      </w:r>
    </w:p>
    <w:p w:rsidR="009F2096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копия свидетельства о браке (на неполную семью не распространяется);</w:t>
      </w:r>
    </w:p>
    <w:p w:rsidR="009F2096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г) документ, подтверждающий признание молодой семьи нуждающейся в жилых помещениях;</w:t>
      </w:r>
      <w:bookmarkStart w:id="16" w:name="Par204"/>
      <w:bookmarkEnd w:id="16"/>
    </w:p>
    <w:p w:rsidR="009F2096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>) 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DF1D5D" w:rsidRDefault="009F2096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 копия страхового свидетельства обязательного пенсионного страхования каждого совершеннолетнего члена семьи.</w:t>
      </w:r>
      <w:bookmarkStart w:id="17" w:name="Par205"/>
      <w:bookmarkEnd w:id="17"/>
    </w:p>
    <w:p w:rsidR="00DF1D5D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19. Для участия в </w:t>
      </w:r>
      <w:r w:rsidR="005F49E4" w:rsidRPr="00D27FDB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целях использования социальной выплаты в соответствии с </w:t>
      </w:r>
      <w:hyperlink w:anchor="Par15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"е"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молодая семья подает в </w:t>
      </w:r>
      <w:r w:rsidR="005F49E4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документы:</w:t>
      </w:r>
    </w:p>
    <w:p w:rsidR="00DF1D5D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hyperlink w:anchor="Par39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заявление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2 экземплярах (один экземпляр возвращается заявителю с указанием даты принятия заявления и приложенных к нему документов)</w:t>
      </w:r>
      <w:r w:rsidR="009F2096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 3)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F2096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8" w:name="Par207"/>
      <w:bookmarkEnd w:id="18"/>
      <w:r w:rsidRPr="00D27FDB">
        <w:rPr>
          <w:rFonts w:ascii="Times New Roman" w:hAnsi="Times New Roman"/>
          <w:color w:val="000000" w:themeColor="text1"/>
          <w:sz w:val="28"/>
          <w:szCs w:val="28"/>
        </w:rPr>
        <w:t>б) копии документов, удостоверяющих личность каждого члена семьи;</w:t>
      </w:r>
    </w:p>
    <w:p w:rsidR="009F2096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копия свидетельства о браке (на неполную семью не распространяется);</w:t>
      </w:r>
    </w:p>
    <w:p w:rsidR="009F2096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г)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дома;</w:t>
      </w:r>
      <w:bookmarkStart w:id="19" w:name="Par211"/>
      <w:bookmarkEnd w:id="19"/>
    </w:p>
    <w:p w:rsidR="009F2096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>) копия кредитного договора (договора займа);</w:t>
      </w:r>
    </w:p>
    <w:p w:rsidR="009F2096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е) документ, подтверждающий, что молодая семья была признана нуждающейся в жилом помещении в соответствии с </w:t>
      </w:r>
      <w:hyperlink w:anchor="Par17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7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на момент заключения кредитного договора (договора займа), указанного в </w:t>
      </w:r>
      <w:hyperlink w:anchor="Par21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подпункте "</w:t>
        </w:r>
        <w:proofErr w:type="spellStart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д</w:t>
        </w:r>
        <w:proofErr w:type="spellEnd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пункта;</w:t>
      </w:r>
      <w:bookmarkStart w:id="20" w:name="Par214"/>
      <w:bookmarkEnd w:id="20"/>
    </w:p>
    <w:p w:rsidR="009F2096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ж)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9F2096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20. Документы, предусмотренные </w:t>
      </w:r>
      <w:hyperlink w:anchor="Par199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пунктами 18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hyperlink w:anchor="Par20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19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w:anchor="Par24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31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24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32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полномочий.</w:t>
      </w:r>
    </w:p>
    <w:p w:rsidR="00357ABF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7ABF">
        <w:rPr>
          <w:rFonts w:ascii="Times New Roman" w:hAnsi="Times New Roman"/>
          <w:color w:val="000000" w:themeColor="text1"/>
          <w:sz w:val="28"/>
          <w:szCs w:val="28"/>
        </w:rPr>
        <w:t xml:space="preserve">21. </w:t>
      </w:r>
      <w:r w:rsidR="005876C1" w:rsidRPr="00357ABF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организует работу по проверке сведений, содержащихся в документах, предусмотренных </w:t>
      </w:r>
      <w:hyperlink w:anchor="Par199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пунктами 18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hyperlink w:anchor="Par20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19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и в 10-дневный срок со дня представления этих документов принимает решение о признании либо об отказе в признании молодой семьи участницей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. О принятом решении молодая семья письменно уведомляется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5-дневный срок.</w:t>
      </w:r>
    </w:p>
    <w:p w:rsidR="00C509C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1" w:name="Par218"/>
      <w:bookmarkEnd w:id="21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22. Основаниями для отказа в признании молодой семьи участницей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:rsidR="00357ABF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а) несоответствие молодой семьи требованиям, предусмотренным </w:t>
      </w:r>
      <w:hyperlink w:anchor="Par169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6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Правил;</w:t>
      </w:r>
    </w:p>
    <w:p w:rsidR="00357ABF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б) непредставление или представление не в полном объеме документов, предусмотренных </w:t>
      </w:r>
      <w:hyperlink w:anchor="Par199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пунктами 18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hyperlink w:anchor="Par205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19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Правил;</w:t>
      </w:r>
    </w:p>
    <w:p w:rsidR="00357ABF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недостоверность сведений, содержащихся в представленных документах;</w:t>
      </w:r>
    </w:p>
    <w:p w:rsidR="00357ABF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капитала.</w:t>
      </w:r>
    </w:p>
    <w:p w:rsidR="00DF1D5D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23. Повторное обращение с заявлением об участии в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допускается после устранения оснований для отказа, предусмотренных </w:t>
      </w:r>
      <w:hyperlink w:anchor="Par21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22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Правил.</w:t>
      </w:r>
    </w:p>
    <w:p w:rsidR="00B4541E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24.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до 1 июня года, предшествующего планируемому, формирует списки молодых семей - участников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изъявивших желание получить социальную выплату в планируемом году, и представляет эти списки в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Комитет.</w:t>
      </w:r>
    </w:p>
    <w:p w:rsidR="00B4541E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25. Порядок формирования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списка молодых семей - участников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изъявивших желание получить социальную выплату в планируемом году, и форма этого списка определяются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Комитетом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. В первую очередь в указанные списки включаются молодые семьи - участники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, поставленные на учет в качестве нуждающихся в улучшении жилищных условий до 1 марта 2005 г., а также молодые семьи, имеющие 3 и более детей.</w:t>
      </w:r>
    </w:p>
    <w:p w:rsidR="00B4541E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26.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Комитет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списков молодых семей - участников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изъявивших желание получить социальную выплату в планируемом году, поступивших от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и с учетом средств, которые планируется выделить на 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из бюджета субъекта Российской Федерации и (или) местных бюджетов на соответствующий год, и (при наличии) средств, предоставляемых организациями, участвующими в реализации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за исключением организаций, предоставляющих жилищные кредиты и займы, формирует и утверждает сводный список молодых семей - участников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изъявивших желание получить социальную выплату в планируемом году, по </w:t>
      </w:r>
      <w:hyperlink r:id="rId10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форме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утверждаемой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Комитетом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4541E" w:rsidRPr="00D27FDB" w:rsidRDefault="00C509C8" w:rsidP="00DF1D5D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744D9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на момент формирования списков молодых семей - претендентов на получение социальных выплат в соответствующем году возраст </w:t>
      </w:r>
      <w:r w:rsidR="00B4541E">
        <w:rPr>
          <w:rFonts w:ascii="Times New Roman" w:hAnsi="Times New Roman"/>
          <w:color w:val="000000" w:themeColor="text1"/>
          <w:sz w:val="28"/>
          <w:szCs w:val="28"/>
        </w:rPr>
        <w:t xml:space="preserve"> хотя бы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одного из членов молодой семьи превышает 35 лет, такая семья подлежит исключению из списка молодых семей - участников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программы.</w:t>
      </w:r>
    </w:p>
    <w:p w:rsidR="00744D9D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28.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Комитет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10 дней со дня утверждения списков молодых семей - претендентов на получение социальных выплат в соответствующем году доводит до 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выписк</w:t>
      </w:r>
      <w:r w:rsidR="005876C1" w:rsidRPr="00D27FD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из утвержденного списка молодых семей - претендентов на получение социальных выплат в соответствующем году.</w:t>
      </w:r>
    </w:p>
    <w:p w:rsidR="00744D9D" w:rsidRPr="00D27FDB" w:rsidRDefault="005876C1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молодых семей - участников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изъявивших желание получить социальную выплату в соответствующем году, решение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Комитета</w:t>
      </w:r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по вопросу включения их в список молодых семей - претендентов на получение социальных выплат в соответствующем году.</w:t>
      </w:r>
    </w:p>
    <w:p w:rsidR="00744D9D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28.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Комитет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10 рабочих дней после получения уведомления о лимитах бюджетных обязательств, предусмотренных на предоставление субсидии из федерального бюджета бюджету </w:t>
      </w:r>
      <w:r w:rsidR="00744D9D">
        <w:rPr>
          <w:rFonts w:ascii="Times New Roman" w:hAnsi="Times New Roman"/>
          <w:color w:val="000000" w:themeColor="text1"/>
          <w:sz w:val="28"/>
          <w:szCs w:val="28"/>
        </w:rPr>
        <w:t>Волгоградской области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, предназначенной для предоставления социальных выплат, направляет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в Администрацию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лимитах бюджетных обязательств, предусмотренных на предоставление субсидий из бюджета </w:t>
      </w:r>
      <w:r w:rsidR="00744D9D">
        <w:rPr>
          <w:rFonts w:ascii="Times New Roman" w:hAnsi="Times New Roman"/>
          <w:color w:val="000000" w:themeColor="text1"/>
          <w:sz w:val="28"/>
          <w:szCs w:val="28"/>
        </w:rPr>
        <w:t xml:space="preserve">Волгоградской области,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4D9D">
        <w:rPr>
          <w:rFonts w:ascii="Times New Roman" w:hAnsi="Times New Roman"/>
          <w:color w:val="000000" w:themeColor="text1"/>
          <w:sz w:val="28"/>
          <w:szCs w:val="28"/>
        </w:rPr>
        <w:t>бюджету городского поселения г. Котово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, предназначенных для предоставления социальных выплат.</w:t>
      </w:r>
    </w:p>
    <w:p w:rsidR="00E24712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29.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5 рабочих дней после получения уведомления о лимитах бюджетных обязательств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оповещает способом, позволяющим подтвердить факт и дату оповещения, молодые семьи - претендентов на получение социальной выплаты в соответствующем году о необходимости представления документов для получения свидетельства</w:t>
      </w:r>
      <w:r w:rsidR="00B61C7B">
        <w:rPr>
          <w:rFonts w:ascii="Times New Roman" w:hAnsi="Times New Roman"/>
          <w:color w:val="000000" w:themeColor="text1"/>
          <w:sz w:val="28"/>
          <w:szCs w:val="28"/>
        </w:rPr>
        <w:t>, а так же разъясняет порядок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условия получения и использования социальной выплаты, предоставляемой по этому свидетельству.</w:t>
      </w:r>
    </w:p>
    <w:p w:rsidR="00B61C7B" w:rsidRPr="00D27FDB" w:rsidRDefault="00B61C7B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61C7B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30. В течение одного месяца после получения уведомления о лимитах бюджетных ассигнований из бюджета </w:t>
      </w:r>
      <w:r w:rsidR="00B61C7B">
        <w:rPr>
          <w:rFonts w:ascii="Times New Roman" w:hAnsi="Times New Roman"/>
          <w:color w:val="000000" w:themeColor="text1"/>
          <w:sz w:val="28"/>
          <w:szCs w:val="28"/>
        </w:rPr>
        <w:t>Волгоградской области, предназначенных для предоставления социальных выплат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 оформление свидетельств и выдачу их молодым семьям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61C7B" w:rsidRPr="00D27FDB" w:rsidRDefault="008731AE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Комитет</w:t>
      </w:r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может вносить в установленном им порядке изменения в утвержденные списки молодых семей - претендентов на получение социальных выплат в соответствующем году, в случае если молодые семьи - претенденты на получение социальной выплаты не представили необходимые документы для получения свидетельства в установленный </w:t>
      </w:r>
      <w:hyperlink w:anchor="Par244" w:history="1">
        <w:r w:rsidR="00C509C8"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31</w:t>
        </w:r>
      </w:hyperlink>
      <w:r w:rsidR="00C509C8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срок, или в течение срока действия свидетельства отказались от получения социальной выплаты, или по иным причинам не смогли воспользоваться этой социальной выплатой.</w:t>
      </w:r>
    </w:p>
    <w:p w:rsidR="00B61C7B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2" w:name="Par244"/>
      <w:bookmarkEnd w:id="22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31. Для получения свидетельства молодая семья в течение 15 рабочих дней после получения уведомления о необходимости представления документов для получения свидетельства направляет в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Администрацию з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аявление о выдаче свидетельства (в произвольной форме) и документы:</w:t>
      </w:r>
    </w:p>
    <w:p w:rsidR="00D54BE1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а) предусмотренные </w:t>
      </w:r>
      <w:hyperlink w:anchor="Par20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"б"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w:anchor="Par20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  <w:proofErr w:type="spellStart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д</w:t>
        </w:r>
        <w:proofErr w:type="spellEnd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 пункта 18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- в случае использования социальных выплат в соответствии с </w:t>
      </w:r>
      <w:hyperlink w:anchor="Par152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"а"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w:anchor="Par157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  <w:proofErr w:type="spellStart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д</w:t>
        </w:r>
        <w:proofErr w:type="spellEnd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  <w:r w:rsidR="00B61C7B">
          <w:rPr>
            <w:rFonts w:ascii="Times New Roman" w:hAnsi="Times New Roman"/>
            <w:color w:val="000000" w:themeColor="text1"/>
            <w:sz w:val="28"/>
            <w:szCs w:val="28"/>
          </w:rPr>
          <w:t xml:space="preserve"> и "ж"</w:t>
        </w:r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 xml:space="preserve">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Правил;</w:t>
      </w:r>
    </w:p>
    <w:p w:rsidR="00376968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б) предусмотренные </w:t>
      </w:r>
      <w:hyperlink w:anchor="Par207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"б"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w:anchor="Par21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  <w:proofErr w:type="spellStart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д</w:t>
        </w:r>
        <w:proofErr w:type="spellEnd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21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"ж" пункта 19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- в случае использования социальных выплат в соответствии с </w:t>
      </w:r>
      <w:hyperlink w:anchor="Par15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"е"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Правил.</w:t>
      </w:r>
      <w:bookmarkStart w:id="23" w:name="Par248"/>
      <w:bookmarkEnd w:id="23"/>
    </w:p>
    <w:p w:rsidR="00B61C7B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32. В заявлении о выдаче свидетельства молодая семья дает письменное согласие на получение социальной выплаты в порядке и на условиях, которые установлены настоящими Правилами.</w:t>
      </w:r>
    </w:p>
    <w:p w:rsidR="00B61C7B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33.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организует работу по проверке сведений, содержащихся в документах, указанных в </w:t>
      </w:r>
      <w:hyperlink w:anchor="Par24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пункте 31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Правил.</w:t>
      </w:r>
    </w:p>
    <w:p w:rsidR="00E24712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Основаниями для отказа в выдаче свидетельства являются нарушение установленного </w:t>
      </w:r>
      <w:hyperlink w:anchor="Par24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31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срока представления необходимых документов для получения свидетельства, непредставление или представление не в полном объеме указанных документов, недостоверность сведений, содержащихся в представленных документах, а также несоответствие жилого помещения (жилого дома), приобретенного (построенного) с помощью заемных средств, требованиям </w:t>
      </w:r>
      <w:hyperlink w:anchor="Par262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пункта 38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Правил.</w:t>
      </w:r>
    </w:p>
    <w:p w:rsidR="00D93D49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4" w:name="Par251"/>
      <w:bookmarkEnd w:id="24"/>
      <w:r w:rsidRPr="00D93D49">
        <w:rPr>
          <w:rFonts w:ascii="Times New Roman" w:hAnsi="Times New Roman"/>
          <w:color w:val="000000" w:themeColor="text1"/>
          <w:sz w:val="28"/>
          <w:szCs w:val="28"/>
        </w:rPr>
        <w:t>34. При возникновении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у молодой семьи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об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стоятельств, потребовавших замены выданного свидетельства, молодая семья представляет в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заявление о его замене с указанием обстоятельств, потребовавших такой замены, и приложением документов, подтверждающих эти обстоятельства. </w:t>
      </w:r>
    </w:p>
    <w:p w:rsidR="00D93D49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К таким обстоятельствам относятся утрата (хищение) или порча свидетельства и уважительные причины, не позволившие молодой семье представить его в установленный срок в банк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3D49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30 дней со дня получения заявления о замене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54BE1" w:rsidRPr="00D27FDB">
        <w:rPr>
          <w:rFonts w:ascii="Times New Roman" w:hAnsi="Times New Roman"/>
          <w:color w:val="000000" w:themeColor="text1"/>
          <w:sz w:val="28"/>
          <w:szCs w:val="28"/>
        </w:rPr>
        <w:t>выдает новое свидетельство,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котором указываются размер социальной выплаты, предусмотренный в замененном свидетельстве, и срок действия, соответствующий оставшемуся сроку действия.</w:t>
      </w:r>
    </w:p>
    <w:p w:rsidR="00C509C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35. Социальная выплата предоставляется владельцу свидетельства в безналичной форме путем зачисления соответствующих средств на его банковский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>счет, открытый в банке, на основании заявки банка на перечисление бюджетных средств.</w:t>
      </w:r>
    </w:p>
    <w:p w:rsidR="00D93D49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Владелец свидетельства в течение 1 месяца со дня его выдачи сдает это свидетельство в банк.</w:t>
      </w:r>
    </w:p>
    <w:p w:rsidR="00D93D49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Свидетельство, представленное в банк по истечении месячного срока со дня его выдачи, банком не принимается. По истечении этого срока владелец свидетельства вправе обратиться в порядке, предусмотренном </w:t>
      </w:r>
      <w:hyperlink w:anchor="Par25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пунктом 34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в </w:t>
      </w:r>
      <w:r w:rsidR="00720367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, с заявлением о его замене.</w:t>
      </w:r>
    </w:p>
    <w:p w:rsidR="00D93D49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Банк проверяет соответствие данных, указанных в</w:t>
      </w:r>
      <w:r w:rsidR="00720367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свидетельстве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>, данным, содержащимся в документах, удостоверяющих личность владельца этого свидетельства, а также своевременность представления указанного свидетельства в банк.</w:t>
      </w:r>
    </w:p>
    <w:p w:rsidR="00D93D49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Банк заключает с владельцем свидетельства договор банковского счета и открывает на его имя банковский счет для учета средств, предоставленных в качестве социальной выплаты. В случае выявления несоответствия данных, указанных в свидетельстве о праве на получение социальной выплаты, данным, содержащимся в представленных документах, банк отказывает в заключении договора банковского счета и возвращает свидетельство его владельцу.</w:t>
      </w:r>
    </w:p>
    <w:p w:rsidR="00D93D49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36. В договоре банковского счета устанавливаются условия обслуживания банковского счета, порядок взаимоотношений банка и владельца свидетельства, на чье имя открыт банковский счет (далее - распорядитель счета), а также порядок перевода средств с банковского счета. В договоре банковского счета могут быть указаны лицо, которому доверяется распоряжаться указанным счетом, и условия перечисления поступивших на банковский счет распорядителя счета средств.</w:t>
      </w:r>
    </w:p>
    <w:p w:rsidR="00D93D49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Договор банковского счета заключается на срок, оставшийся до истечения срока действия свидетельства, и может быть расторгнут в течение срока действия договора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выплаты) банк выдает распорядителю счета справку о расторжении договора банковского счета без перечисления средств социальной выплаты. Свидетельство, представленное в банк, после заключения договора банковского счета владельцу не возвращается.</w:t>
      </w:r>
    </w:p>
    <w:p w:rsidR="00D93D49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37. Банк представляет ежемесячно, до 10-го числа, в </w:t>
      </w:r>
      <w:r w:rsidR="00B41363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информацию по состоянию на 1-е число о фактах заключения договоров банковского счета с владельцами свидетельств о праве на получение социальной выплаты, об отказе в заключении договоров, их расторжении без зачисления средств, предоставляемых в качестве социальной выплаты, и о перечислении средств с банковского счета в счет оплаты приобретаемого жилого помещения (строительства жилого дома).</w:t>
      </w:r>
    </w:p>
    <w:p w:rsidR="00DF1D5D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5" w:name="Par262"/>
      <w:bookmarkEnd w:id="25"/>
      <w:r w:rsidRPr="00D27FDB">
        <w:rPr>
          <w:rFonts w:ascii="Times New Roman" w:hAnsi="Times New Roman"/>
          <w:color w:val="000000" w:themeColor="text1"/>
          <w:sz w:val="28"/>
          <w:szCs w:val="28"/>
        </w:rPr>
        <w:t>38. Распорядитель счета имеет право использовать социальную выплату для приобретения у любых физических и (или) юридических лиц жилого помещения как на первичном, так и на вторичном рынках жилья</w:t>
      </w:r>
      <w:r w:rsidR="00D93D4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93D49" w:rsidRPr="00736A33">
        <w:rPr>
          <w:rFonts w:ascii="Times New Roman" w:hAnsi="Times New Roman"/>
          <w:color w:val="000000" w:themeColor="text1"/>
          <w:sz w:val="28"/>
          <w:szCs w:val="28"/>
        </w:rPr>
        <w:t>уплаты цены</w:t>
      </w:r>
      <w:r w:rsidR="00736A33">
        <w:rPr>
          <w:rFonts w:ascii="Times New Roman" w:hAnsi="Times New Roman"/>
          <w:color w:val="000000" w:themeColor="text1"/>
          <w:sz w:val="28"/>
          <w:szCs w:val="28"/>
        </w:rPr>
        <w:t xml:space="preserve"> договора участия в долевом строительстве, предусматривающего в качестве объекта долевого строительства жилое помещение,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или для строительства жилого дома, отвечающих требованиям, установленным </w:t>
      </w:r>
      <w:hyperlink r:id="rId11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статьями 15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16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Жилищного кодекса Российской Федерации, благоустроенных применительно к условиям населенного пункта, в котором приобретается (строится) жилое помещение для постоянного проживания.</w:t>
      </w:r>
    </w:p>
    <w:p w:rsidR="00C509C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Приобретаемое жилое помещение</w:t>
      </w:r>
      <w:r w:rsidR="00736A33">
        <w:rPr>
          <w:rFonts w:ascii="Times New Roman" w:hAnsi="Times New Roman"/>
          <w:color w:val="000000" w:themeColor="text1"/>
          <w:sz w:val="28"/>
          <w:szCs w:val="28"/>
        </w:rPr>
        <w:t xml:space="preserve"> (в том числе являющееся объектом долевого строительства)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должно находиться или строительство жилого дома должно осуществляться на территории </w:t>
      </w:r>
      <w:r w:rsidR="00B41363" w:rsidRPr="00D27FDB">
        <w:rPr>
          <w:rFonts w:ascii="Times New Roman" w:hAnsi="Times New Roman"/>
          <w:color w:val="000000" w:themeColor="text1"/>
          <w:sz w:val="28"/>
          <w:szCs w:val="28"/>
        </w:rPr>
        <w:t>Волгоградской области.</w:t>
      </w:r>
    </w:p>
    <w:p w:rsidR="00736A33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случае использования социальной выплаты в соответствии с </w:t>
      </w:r>
      <w:hyperlink w:anchor="Par152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"а"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w:anchor="Par157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  <w:proofErr w:type="spellStart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д</w:t>
        </w:r>
        <w:proofErr w:type="spellEnd"/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</w:t>
        </w:r>
        <w:r w:rsidR="00736A33">
          <w:rPr>
            <w:rFonts w:ascii="Times New Roman" w:hAnsi="Times New Roman"/>
            <w:color w:val="000000" w:themeColor="text1"/>
            <w:sz w:val="28"/>
            <w:szCs w:val="28"/>
          </w:rPr>
          <w:t xml:space="preserve"> и "ж"</w:t>
        </w:r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 xml:space="preserve">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общая площадь приобретаемого жилого помещения (строящегося жилого дома</w:t>
      </w:r>
      <w:r w:rsidR="00736A33">
        <w:rPr>
          <w:rFonts w:ascii="Times New Roman" w:hAnsi="Times New Roman"/>
          <w:color w:val="000000" w:themeColor="text1"/>
          <w:sz w:val="28"/>
          <w:szCs w:val="28"/>
        </w:rPr>
        <w:t>, жилого помещения, являющегося объектом долевого строительства)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</w:t>
      </w:r>
      <w:r w:rsidR="00736A33">
        <w:rPr>
          <w:rFonts w:ascii="Times New Roman" w:hAnsi="Times New Roman"/>
          <w:color w:val="000000" w:themeColor="text1"/>
          <w:sz w:val="28"/>
          <w:szCs w:val="28"/>
        </w:rPr>
        <w:t xml:space="preserve"> органами местного самоуправления</w:t>
      </w:r>
      <w:r w:rsidR="008731AE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принятия граждан на учет в качестве нуждающихся в жилых помещениях в </w:t>
      </w:r>
      <w:r w:rsidR="00736A33">
        <w:rPr>
          <w:rFonts w:ascii="Times New Roman" w:hAnsi="Times New Roman"/>
          <w:color w:val="000000" w:themeColor="text1"/>
          <w:sz w:val="28"/>
          <w:szCs w:val="28"/>
        </w:rPr>
        <w:t>месте приобретения жилого помещения или строительства жилого дома.</w:t>
      </w:r>
    </w:p>
    <w:p w:rsidR="00EC78F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случае использования социальной выплаты в соответствии с </w:t>
      </w:r>
      <w:hyperlink w:anchor="Par15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"е"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 общая площадь приобретаемого жилого помещения (строящегося жилого дома) в расчете на каждого члена молодой семьи на дату государственной регистрации права собственности на такое жилое помещение (жилой дом) не может быть меньше учетной нормы общей площади жилого помещения, установленной </w:t>
      </w:r>
      <w:r w:rsidR="00736A33">
        <w:rPr>
          <w:rFonts w:ascii="Times New Roman" w:hAnsi="Times New Roman"/>
          <w:color w:val="000000" w:themeColor="text1"/>
          <w:sz w:val="28"/>
          <w:szCs w:val="28"/>
        </w:rPr>
        <w:t>органами местного самоуправления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принятия граждан на учет в качестве нуждающихся в жилых помещениях в</w:t>
      </w:r>
      <w:r w:rsidR="008731AE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A33">
        <w:rPr>
          <w:rFonts w:ascii="Times New Roman" w:hAnsi="Times New Roman"/>
          <w:color w:val="000000" w:themeColor="text1"/>
          <w:sz w:val="28"/>
          <w:szCs w:val="28"/>
        </w:rPr>
        <w:t>месте приобретения жилого помещения или строительства жилого дома</w:t>
      </w:r>
      <w:r w:rsidR="00EC78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C78F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Молодые семьи могут привлекать в целях приобретения жилого помещения (строительства жилого дома</w:t>
      </w:r>
      <w:r w:rsidR="00736A33">
        <w:rPr>
          <w:rFonts w:ascii="Times New Roman" w:hAnsi="Times New Roman"/>
          <w:color w:val="000000" w:themeColor="text1"/>
          <w:sz w:val="28"/>
          <w:szCs w:val="28"/>
        </w:rPr>
        <w:t>, уплаты цены договора участия в долевом строительстве)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собственные средства, средства материнского (семейного) капитала и средства кредитов или займов, предоставляемых любыми организациями и (или) физическими лицами.</w:t>
      </w:r>
    </w:p>
    <w:p w:rsidR="00EC78F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6" w:name="Par271"/>
      <w:bookmarkEnd w:id="26"/>
      <w:r w:rsidRPr="00D27FDB">
        <w:rPr>
          <w:rFonts w:ascii="Times New Roman" w:hAnsi="Times New Roman"/>
          <w:color w:val="000000" w:themeColor="text1"/>
          <w:sz w:val="28"/>
          <w:szCs w:val="28"/>
        </w:rPr>
        <w:t>39. Для оплаты приобретаемого жилого помещения или строительства жилого дома распорядитель счета представляет в банк договор банковского счета, договор купли-продажи жилого помещения либо договор строительного подряда, выписку (выписки) из Единого государственного реестра недвижимости о правах на приобретаемое жилое помещение (построенный жилой дом) и документы, подтверждающие наличие достаточных средств для оплаты приобретаемого жилого помещения или строящегося жилого дома в части, превышающей размер предоставляемой социальной выплаты.</w:t>
      </w:r>
    </w:p>
    <w:p w:rsidR="00EC78F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 договоре купли-продажи жилого помещения или договоре строительного подряда указываются реквизиты свидетельства (номер, дата выдачи, орган, выдавший свидетельство) и банковского счета (банковских счетов), с которого будут осуществляться операции по оплате жилого помещения или жилого дома, приобретаемого или строящегося на основании этого договора купли-продажи жилого помещения или договора строительного подряда, а также определяется порядок уплаты суммы, превышающей размер предоставляемой социальной выплаты.</w:t>
      </w:r>
    </w:p>
    <w:p w:rsidR="00C509C8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40. В случае приобретения жилого помещения 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экономкласса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уполномоченной организацией, осуществляющей оказание услуг для молодых семей, распорядитель счета представляет в банк договор банковского счета и договор с вышеуказанной организацией. Условия примерного договора с уполномоченной организацией утверждаются Министерством строительства и жилищно-коммунального хозяйства Российской Федерации.</w:t>
      </w:r>
    </w:p>
    <w:p w:rsidR="00EC78F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договоре с уполномоченной организацией, осуществляющей оказание услуг для молодых семей, указываются реквизиты свидетельства (серия, номер, дата выдачи, орган, выдавший это свидетельство), уполномоченной организации и ее банковского счета (банковских счетов), а также определяется порядок уплаты суммы, превышающей размер предоставляемой социальной выплаты, необходимой для приобретения жилого помещения </w:t>
      </w:r>
      <w:proofErr w:type="spellStart"/>
      <w:r w:rsidRPr="00D27FDB">
        <w:rPr>
          <w:rFonts w:ascii="Times New Roman" w:hAnsi="Times New Roman"/>
          <w:color w:val="000000" w:themeColor="text1"/>
          <w:sz w:val="28"/>
          <w:szCs w:val="28"/>
        </w:rPr>
        <w:t>экономкласса</w:t>
      </w:r>
      <w:proofErr w:type="spellEnd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 первичном рынке жилья.</w:t>
      </w:r>
    </w:p>
    <w:p w:rsidR="009D447E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7" w:name="Par279"/>
      <w:bookmarkEnd w:id="27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41. В случае использования социальной выплаты на цель, предусмотренную </w:t>
      </w:r>
      <w:hyperlink w:anchor="Par156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"г"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распорядитель счета представляет в банк:</w:t>
      </w:r>
    </w:p>
    <w:p w:rsidR="00C509C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а) договор банковского счета;</w:t>
      </w:r>
    </w:p>
    <w:p w:rsidR="009D447E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б) кредитный договор (договор займа);</w:t>
      </w:r>
    </w:p>
    <w:p w:rsidR="00EC78F8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в случае приобретения жилого помещения - договор купли-продажи жилого помещения;</w:t>
      </w:r>
      <w:r w:rsidR="009D447E"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C78F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г) в случае строительства жилого дома - договор строительного подряда.</w:t>
      </w:r>
    </w:p>
    <w:p w:rsidR="00EC78F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8" w:name="Par284"/>
      <w:bookmarkEnd w:id="28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42. В случае использования социальной выплаты на цель, предусмотренную </w:t>
      </w:r>
      <w:hyperlink w:anchor="Par15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"е"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распорядитель счета представляет в банк следующие документы:</w:t>
      </w:r>
    </w:p>
    <w:p w:rsidR="00EC78F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а) договор банковского счета;</w:t>
      </w:r>
    </w:p>
    <w:p w:rsidR="00EC78F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б) кредитный договор (договор займа);</w:t>
      </w:r>
    </w:p>
    <w:p w:rsidR="00EC78F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выписка (выписки) из Единого государственного реестра недвижимости о правах на приобретенное жилое помещение или документы на строительство - при незавершенном строительстве жилого дома;</w:t>
      </w:r>
    </w:p>
    <w:p w:rsidR="00EC78F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г) справка кредитора (заимодавца) об оставшейся части основного долга и сумме задолженности по выплате процентов за пользование ипотечным жилищным кредитом (займом).</w:t>
      </w:r>
    </w:p>
    <w:p w:rsidR="00C509C8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43. Приобретаемое жилое помещение или построенный жилой дом оформляются в общую собственность всех членов молодой семьи, указанных в свидетельстве</w:t>
      </w:r>
      <w:r w:rsidR="00EC78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C78F8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В случае использования средств социальной выплаты на цели, предусмотренные </w:t>
      </w:r>
      <w:hyperlink w:anchor="Par156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подпунктами "г"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w:anchor="Par158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"е"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допускается оформление приобретенного жилого помещения или построенного жилого дома в собственность одного из супругов или обоих супругов. При этом лицо (лица), на чье имя оформлено право собственности на жилое помещение или жилой дом, представляет в </w:t>
      </w:r>
      <w:r w:rsidR="009D447E" w:rsidRPr="00D27FDB"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семьи, указанных в свидетельстве о праве на получение социальной выплаты, в течение 6 месяцев после снятия обременения с жилого помещения или жилого дома.</w:t>
      </w:r>
    </w:p>
    <w:p w:rsidR="00EC78F8" w:rsidRPr="00D27FDB" w:rsidRDefault="00EC78F8" w:rsidP="00DF1D5D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 xml:space="preserve">В случае использования средств социальной выплаты на цель, предусмотренную </w:t>
      </w:r>
      <w:hyperlink w:anchor="P19" w:history="1">
        <w:r w:rsidRPr="00EC78F8">
          <w:rPr>
            <w:rFonts w:ascii="Times New Roman" w:hAnsi="Times New Roman" w:cs="Times New Roman"/>
            <w:sz w:val="28"/>
            <w:szCs w:val="28"/>
          </w:rPr>
          <w:t>подпунктом "ж" пункта 2</w:t>
        </w:r>
      </w:hyperlink>
      <w:r w:rsidRPr="00C67AE7">
        <w:rPr>
          <w:rFonts w:ascii="Times New Roman" w:hAnsi="Times New Roman" w:cs="Times New Roman"/>
          <w:sz w:val="28"/>
          <w:szCs w:val="28"/>
        </w:rPr>
        <w:t xml:space="preserve"> настоящих Правил, допускается указание в договоре участия в долевом строительстве в качестве участника (участников) долевого строительства одного из супругов или обоих супругов. При этом лицо (лица), являющееся участником долевого строительства,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C67AE7">
        <w:rPr>
          <w:rFonts w:ascii="Times New Roman" w:hAnsi="Times New Roman" w:cs="Times New Roman"/>
          <w:sz w:val="28"/>
          <w:szCs w:val="28"/>
        </w:rPr>
        <w:t xml:space="preserve"> нотариально заверенное обязательство переоформить жилое помещение, являющееся объектом долевого строительства, в общую собственность всех членов семьи, указанных в свидетельстве о праве на получение социальной </w:t>
      </w:r>
      <w:r w:rsidRPr="00C67AE7">
        <w:rPr>
          <w:rFonts w:ascii="Times New Roman" w:hAnsi="Times New Roman" w:cs="Times New Roman"/>
          <w:sz w:val="28"/>
          <w:szCs w:val="28"/>
        </w:rPr>
        <w:lastRenderedPageBreak/>
        <w:t>выплаты, в течение 6 месяцев после принятия объекта долевого строительства.</w:t>
      </w:r>
    </w:p>
    <w:p w:rsidR="00EC78F8" w:rsidRPr="00C67AE7" w:rsidRDefault="00C509C8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293"/>
      <w:bookmarkEnd w:id="29"/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44. </w:t>
      </w:r>
      <w:r w:rsidR="00EC78F8" w:rsidRPr="00C67AE7">
        <w:rPr>
          <w:rFonts w:ascii="Times New Roman" w:hAnsi="Times New Roman" w:cs="Times New Roman"/>
          <w:sz w:val="28"/>
          <w:szCs w:val="28"/>
        </w:rPr>
        <w:t xml:space="preserve">В случае направления социальной выплаты на цель, предусмотренную </w:t>
      </w:r>
      <w:hyperlink w:anchor="P14" w:history="1">
        <w:r w:rsidR="00EC78F8" w:rsidRPr="00EC78F8">
          <w:rPr>
            <w:rFonts w:ascii="Times New Roman" w:hAnsi="Times New Roman" w:cs="Times New Roman"/>
            <w:sz w:val="28"/>
            <w:szCs w:val="28"/>
          </w:rPr>
          <w:t>подпунктом "в" пункта 2</w:t>
        </w:r>
      </w:hyperlink>
      <w:r w:rsidR="00EC78F8" w:rsidRPr="00C67AE7">
        <w:rPr>
          <w:rFonts w:ascii="Times New Roman" w:hAnsi="Times New Roman" w:cs="Times New Roman"/>
          <w:sz w:val="28"/>
          <w:szCs w:val="28"/>
        </w:rPr>
        <w:t xml:space="preserve"> настоящих Правил, распорядитель счета представляет в банк:</w:t>
      </w:r>
    </w:p>
    <w:p w:rsidR="00EC78F8" w:rsidRPr="00C67AE7" w:rsidRDefault="00EC78F8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>а) справку об оставшейся неуплаченной сумме паевого взноса, необходимой для приобретения им права собственности на жилое помещение, переданное кооперативом в его пользование;</w:t>
      </w:r>
    </w:p>
    <w:p w:rsidR="00EC78F8" w:rsidRPr="00C67AE7" w:rsidRDefault="00EC78F8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>б) копию устава кооператива;</w:t>
      </w:r>
    </w:p>
    <w:p w:rsidR="00EC78F8" w:rsidRPr="00C67AE7" w:rsidRDefault="00EC78F8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>в) выписку из реестра членов кооператива, подтверждающую его членство в кооперативе;</w:t>
      </w:r>
    </w:p>
    <w:p w:rsidR="00EC78F8" w:rsidRPr="00C67AE7" w:rsidRDefault="00EC78F8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>г) выписку (выписки) из Единого государственного реестра недвижимости о правах кооператива на жилое помещение, которое приобретено для молодой семьи;</w:t>
      </w:r>
    </w:p>
    <w:p w:rsidR="00EC78F8" w:rsidRPr="00D27FDB" w:rsidRDefault="00EC78F8" w:rsidP="00DF1D5D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67A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7AE7">
        <w:rPr>
          <w:rFonts w:ascii="Times New Roman" w:hAnsi="Times New Roman" w:cs="Times New Roman"/>
          <w:sz w:val="28"/>
          <w:szCs w:val="28"/>
        </w:rPr>
        <w:t>) копию решения о передаче жилого помещения в пользование члена кооператива.</w:t>
      </w:r>
    </w:p>
    <w:p w:rsidR="00C578E4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45. В случае направления социальной выплаты на цель, предусмотренную </w:t>
      </w:r>
      <w:hyperlink w:anchor="Par154" w:history="1">
        <w:r w:rsidRPr="00D27FDB">
          <w:rPr>
            <w:rFonts w:ascii="Times New Roman" w:hAnsi="Times New Roman"/>
            <w:color w:val="000000" w:themeColor="text1"/>
            <w:sz w:val="28"/>
            <w:szCs w:val="28"/>
          </w:rPr>
          <w:t>подпунктом "б" пункта 2</w:t>
        </w:r>
      </w:hyperlink>
      <w:r w:rsidRPr="00D27FDB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Правил, распорядитель счета представляет в банк:</w:t>
      </w:r>
      <w:bookmarkStart w:id="30" w:name="Par301"/>
      <w:bookmarkEnd w:id="30"/>
    </w:p>
    <w:p w:rsidR="00C578E4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</w:t>
      </w:r>
      <w:bookmarkStart w:id="31" w:name="Par302"/>
      <w:bookmarkEnd w:id="31"/>
    </w:p>
    <w:p w:rsidR="00C578E4" w:rsidRPr="00D27FDB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б) разрешение на строительство, выданное одному из членов молодой семьи;</w:t>
      </w:r>
    </w:p>
    <w:p w:rsidR="00C578E4" w:rsidRDefault="00C509C8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7FDB">
        <w:rPr>
          <w:rFonts w:ascii="Times New Roman" w:hAnsi="Times New Roman"/>
          <w:color w:val="000000" w:themeColor="text1"/>
          <w:sz w:val="28"/>
          <w:szCs w:val="28"/>
        </w:rPr>
        <w:t>в) договор строительного подряда, предусматривающий информацию об общей площади жилого дома, планируемого к строительству, и расчет стоимости производимых работ по строительству жилого дома.</w:t>
      </w:r>
    </w:p>
    <w:p w:rsidR="00C578E4" w:rsidRPr="00C67AE7" w:rsidRDefault="00C578E4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1D5D">
        <w:rPr>
          <w:rFonts w:ascii="Times New Roman" w:hAnsi="Times New Roman" w:cs="Times New Roman"/>
          <w:sz w:val="28"/>
          <w:szCs w:val="28"/>
        </w:rPr>
        <w:t>45(1). В случае</w:t>
      </w:r>
      <w:r w:rsidRPr="00C67AE7">
        <w:rPr>
          <w:rFonts w:ascii="Times New Roman" w:hAnsi="Times New Roman" w:cs="Times New Roman"/>
          <w:sz w:val="28"/>
          <w:szCs w:val="28"/>
        </w:rPr>
        <w:t xml:space="preserve"> направления социальной выплаты на цель, предусмотренную </w:t>
      </w:r>
      <w:hyperlink w:anchor="P19" w:history="1">
        <w:r w:rsidRPr="00C578E4">
          <w:rPr>
            <w:rFonts w:ascii="Times New Roman" w:hAnsi="Times New Roman" w:cs="Times New Roman"/>
            <w:sz w:val="28"/>
            <w:szCs w:val="28"/>
          </w:rPr>
          <w:t>подпунктом "ж" пункта 2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</w:t>
      </w:r>
      <w:r w:rsidRPr="00C67AE7">
        <w:rPr>
          <w:rFonts w:ascii="Times New Roman" w:hAnsi="Times New Roman" w:cs="Times New Roman"/>
          <w:sz w:val="28"/>
          <w:szCs w:val="28"/>
        </w:rPr>
        <w:t>настоящих Правил, распорядитель счета представляет в банк договор банковского счета, договор участия в долевом строительстве и документы, подтверждающие наличие достаточных средств для уплаты цены договора участия в долевом строительстве в части, превышающей размер предоставляемой социальной выплаты.</w:t>
      </w:r>
    </w:p>
    <w:p w:rsidR="00C578E4" w:rsidRPr="00C67AE7" w:rsidRDefault="00C578E4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>В договоре участия в долевом строительстве указываются реквизиты свидетельства о праве на получение социальной выплаты (номер, дата выдачи, орган, выдавший свидетельство) и банковского счета (банковских счетов), с которого (которых) будут осуществляться операции по уплате цены договора участия в долевом строительстве, а также определяется порядок уплаты суммы, превышающей размер предоставляемой социальной выплаты.</w:t>
      </w:r>
    </w:p>
    <w:p w:rsidR="00C578E4" w:rsidRPr="00C67AE7" w:rsidRDefault="00C578E4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78"/>
      <w:bookmarkEnd w:id="32"/>
      <w:r w:rsidRPr="00C67AE7">
        <w:rPr>
          <w:rFonts w:ascii="Times New Roman" w:hAnsi="Times New Roman" w:cs="Times New Roman"/>
          <w:sz w:val="28"/>
          <w:szCs w:val="28"/>
        </w:rPr>
        <w:t xml:space="preserve">46. Банк в течение 5 рабочих дней со дня получения документов, предусмотренных </w:t>
      </w:r>
      <w:hyperlink w:anchor="P140" w:history="1">
        <w:r w:rsidRPr="00C578E4">
          <w:rPr>
            <w:rFonts w:ascii="Times New Roman" w:hAnsi="Times New Roman" w:cs="Times New Roman"/>
            <w:sz w:val="28"/>
            <w:szCs w:val="28"/>
          </w:rPr>
          <w:t>пунктами 39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3" w:history="1">
        <w:r w:rsidRPr="00C578E4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 w:history="1">
        <w:r w:rsidRPr="00C578E4">
          <w:rPr>
            <w:rFonts w:ascii="Times New Roman" w:hAnsi="Times New Roman" w:cs="Times New Roman"/>
            <w:sz w:val="28"/>
            <w:szCs w:val="28"/>
          </w:rPr>
          <w:t>44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2" w:history="1">
        <w:r w:rsidRPr="00C578E4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3" w:history="1">
        <w:r w:rsidRPr="00C578E4">
          <w:rPr>
            <w:rFonts w:ascii="Times New Roman" w:hAnsi="Times New Roman" w:cs="Times New Roman"/>
            <w:sz w:val="28"/>
            <w:szCs w:val="28"/>
          </w:rPr>
          <w:t>"б" пункта 45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5" w:history="1">
        <w:r w:rsidRPr="00C578E4">
          <w:rPr>
            <w:rFonts w:ascii="Times New Roman" w:hAnsi="Times New Roman" w:cs="Times New Roman"/>
            <w:sz w:val="28"/>
            <w:szCs w:val="28"/>
          </w:rPr>
          <w:t>пунктом 45(1)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настоящих Правил, осуще</w:t>
      </w:r>
      <w:r w:rsidRPr="00C67AE7">
        <w:rPr>
          <w:rFonts w:ascii="Times New Roman" w:hAnsi="Times New Roman" w:cs="Times New Roman"/>
          <w:sz w:val="28"/>
          <w:szCs w:val="28"/>
        </w:rPr>
        <w:t xml:space="preserve">ствляет проверку содержащихся в них сведений, включающую проверку соответствия приобретаемого жилого помещения (строящегося жилого дома, жилого помещения, являющегося объектом долевого строительства) </w:t>
      </w:r>
      <w:hyperlink r:id="rId13" w:history="1">
        <w:r w:rsidRPr="00C578E4">
          <w:rPr>
            <w:rFonts w:ascii="Times New Roman" w:hAnsi="Times New Roman" w:cs="Times New Roman"/>
            <w:sz w:val="28"/>
            <w:szCs w:val="28"/>
          </w:rPr>
          <w:t>условиям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о</w:t>
      </w:r>
      <w:r w:rsidRPr="00C67AE7">
        <w:rPr>
          <w:rFonts w:ascii="Times New Roman" w:hAnsi="Times New Roman" w:cs="Times New Roman"/>
          <w:sz w:val="28"/>
          <w:szCs w:val="28"/>
        </w:rPr>
        <w:t>тнесения жилых помещений к жилью экономического класса, утвержденным Министерством строительства и жилищно-коммунального хозяйства Российской Федерации.</w:t>
      </w:r>
    </w:p>
    <w:p w:rsidR="00C578E4" w:rsidRPr="00C67AE7" w:rsidRDefault="00C578E4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 xml:space="preserve">В случае вынесения банком решения об отказе в принятии договора купли-продажи жилого помещения, документов на строительство и документов, предусмотренных </w:t>
      </w:r>
      <w:hyperlink w:anchor="P148" w:history="1">
        <w:r w:rsidRPr="00C578E4">
          <w:rPr>
            <w:rFonts w:ascii="Times New Roman" w:hAnsi="Times New Roman" w:cs="Times New Roman"/>
            <w:sz w:val="28"/>
            <w:szCs w:val="28"/>
          </w:rPr>
          <w:t>пунктами 41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C578E4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 w:history="1">
        <w:r w:rsidRPr="00C578E4">
          <w:rPr>
            <w:rFonts w:ascii="Times New Roman" w:hAnsi="Times New Roman" w:cs="Times New Roman"/>
            <w:sz w:val="28"/>
            <w:szCs w:val="28"/>
          </w:rPr>
          <w:t>44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2" w:history="1">
        <w:r w:rsidRPr="00C578E4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3" w:history="1">
        <w:r w:rsidRPr="00C578E4">
          <w:rPr>
            <w:rFonts w:ascii="Times New Roman" w:hAnsi="Times New Roman" w:cs="Times New Roman"/>
            <w:sz w:val="28"/>
            <w:szCs w:val="28"/>
          </w:rPr>
          <w:t>"б" пункта 45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5" w:history="1">
        <w:r w:rsidRPr="00C578E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C578E4">
          <w:rPr>
            <w:rFonts w:ascii="Times New Roman" w:hAnsi="Times New Roman" w:cs="Times New Roman"/>
            <w:sz w:val="28"/>
            <w:szCs w:val="28"/>
          </w:rPr>
          <w:lastRenderedPageBreak/>
          <w:t>45(1)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C67AE7">
        <w:rPr>
          <w:rFonts w:ascii="Times New Roman" w:hAnsi="Times New Roman" w:cs="Times New Roman"/>
          <w:sz w:val="28"/>
          <w:szCs w:val="28"/>
        </w:rPr>
        <w:t>Правил,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отказа. При этом документы, принятые банком для проверки, возвращаются.</w:t>
      </w:r>
    </w:p>
    <w:p w:rsidR="00C578E4" w:rsidRPr="00C67AE7" w:rsidRDefault="00C578E4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 xml:space="preserve">Оригиналы договора купли-продажи жилого помещения, документов на строительство и документов, предусмотренных </w:t>
      </w:r>
      <w:hyperlink w:anchor="P148" w:history="1">
        <w:r w:rsidRPr="00C578E4">
          <w:rPr>
            <w:rFonts w:ascii="Times New Roman" w:hAnsi="Times New Roman" w:cs="Times New Roman"/>
            <w:sz w:val="28"/>
            <w:szCs w:val="28"/>
          </w:rPr>
          <w:t>пунктами 41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C578E4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 w:history="1">
        <w:r w:rsidRPr="00C578E4">
          <w:rPr>
            <w:rFonts w:ascii="Times New Roman" w:hAnsi="Times New Roman" w:cs="Times New Roman"/>
            <w:sz w:val="28"/>
            <w:szCs w:val="28"/>
          </w:rPr>
          <w:t>44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2" w:history="1">
        <w:r w:rsidRPr="00C578E4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3" w:history="1">
        <w:r w:rsidRPr="00C578E4">
          <w:rPr>
            <w:rFonts w:ascii="Times New Roman" w:hAnsi="Times New Roman" w:cs="Times New Roman"/>
            <w:sz w:val="28"/>
            <w:szCs w:val="28"/>
          </w:rPr>
          <w:t>"б" пункта 45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5" w:history="1">
        <w:r w:rsidRPr="00C578E4">
          <w:rPr>
            <w:rFonts w:ascii="Times New Roman" w:hAnsi="Times New Roman" w:cs="Times New Roman"/>
            <w:sz w:val="28"/>
            <w:szCs w:val="28"/>
          </w:rPr>
          <w:t>пунктом 45(1)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C67AE7">
        <w:rPr>
          <w:rFonts w:ascii="Times New Roman" w:hAnsi="Times New Roman" w:cs="Times New Roman"/>
          <w:sz w:val="28"/>
          <w:szCs w:val="28"/>
        </w:rPr>
        <w:t>щих Правил, хранятся в банке до перечисления средств указанному в них лицу или до отказа в таком перечислении и затем возвращаются распорядителю счета.</w:t>
      </w:r>
    </w:p>
    <w:p w:rsidR="00C578E4" w:rsidRPr="00C67AE7" w:rsidRDefault="00C578E4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 xml:space="preserve">Банк в течение одного рабочего дня после вынесения решения о принятии договора купли-продажи жилого помещения, документов на строительство и документов, предусмотренных </w:t>
      </w:r>
      <w:hyperlink w:anchor="P148" w:history="1">
        <w:r w:rsidRPr="00C578E4">
          <w:rPr>
            <w:rFonts w:ascii="Times New Roman" w:hAnsi="Times New Roman" w:cs="Times New Roman"/>
            <w:sz w:val="28"/>
            <w:szCs w:val="28"/>
          </w:rPr>
          <w:t>пунктами 41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C578E4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 w:history="1">
        <w:r w:rsidRPr="00C578E4">
          <w:rPr>
            <w:rFonts w:ascii="Times New Roman" w:hAnsi="Times New Roman" w:cs="Times New Roman"/>
            <w:sz w:val="28"/>
            <w:szCs w:val="28"/>
          </w:rPr>
          <w:t>44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2" w:history="1">
        <w:r w:rsidRPr="00C578E4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3" w:history="1">
        <w:r w:rsidRPr="00C578E4">
          <w:rPr>
            <w:rFonts w:ascii="Times New Roman" w:hAnsi="Times New Roman" w:cs="Times New Roman"/>
            <w:sz w:val="28"/>
            <w:szCs w:val="28"/>
          </w:rPr>
          <w:t>"б" пункта 45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5" w:history="1">
        <w:r w:rsidRPr="00C578E4">
          <w:rPr>
            <w:rFonts w:ascii="Times New Roman" w:hAnsi="Times New Roman" w:cs="Times New Roman"/>
            <w:sz w:val="28"/>
            <w:szCs w:val="28"/>
          </w:rPr>
          <w:t>пунктом 45(1)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Pr="00C67AE7">
        <w:rPr>
          <w:rFonts w:ascii="Times New Roman" w:hAnsi="Times New Roman" w:cs="Times New Roman"/>
          <w:sz w:val="28"/>
          <w:szCs w:val="28"/>
        </w:rPr>
        <w:t xml:space="preserve">х Правил, направляет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C67AE7">
        <w:rPr>
          <w:rFonts w:ascii="Times New Roman" w:hAnsi="Times New Roman" w:cs="Times New Roman"/>
          <w:sz w:val="28"/>
          <w:szCs w:val="28"/>
        </w:rPr>
        <w:t xml:space="preserve"> заявку на перечисление бюджетных средств в счет оплаты расходов на основании указанных документов, а также копии указанных документов.</w:t>
      </w:r>
    </w:p>
    <w:p w:rsidR="00C578E4" w:rsidRPr="00C67AE7" w:rsidRDefault="00C578E4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 xml:space="preserve">47.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67AE7">
        <w:rPr>
          <w:rFonts w:ascii="Times New Roman" w:hAnsi="Times New Roman" w:cs="Times New Roman"/>
          <w:sz w:val="28"/>
          <w:szCs w:val="28"/>
        </w:rPr>
        <w:t xml:space="preserve">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банку средства, предоставляемые в качестве социальной выплаты, при условии соответствия представленных документов настоящим Правилам. При несоответствии заявки данным о выданных свидетельствах либо при несоответствии представленных документов настоящим Правилам перечисление указанных средств не производится, о чем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67AE7">
        <w:rPr>
          <w:rFonts w:ascii="Times New Roman" w:hAnsi="Times New Roman" w:cs="Times New Roman"/>
          <w:sz w:val="28"/>
          <w:szCs w:val="28"/>
        </w:rPr>
        <w:t xml:space="preserve"> в указанный срок письменно уведомляет банк.</w:t>
      </w:r>
    </w:p>
    <w:p w:rsidR="00C578E4" w:rsidRPr="00C67AE7" w:rsidRDefault="00C578E4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 xml:space="preserve">48. Перечисление средств с банковского счета лицу, в пользу которого распорядитель счета должен осуществить платеж, осуществляется в безналичной форме в течение 5 рабочих дней со дня поступления средств из </w:t>
      </w:r>
      <w:r>
        <w:rPr>
          <w:rFonts w:ascii="Times New Roman" w:hAnsi="Times New Roman" w:cs="Times New Roman"/>
          <w:sz w:val="28"/>
          <w:szCs w:val="28"/>
        </w:rPr>
        <w:t>бюджета городского поселения г. Котово</w:t>
      </w:r>
      <w:r w:rsidRPr="00C67AE7">
        <w:rPr>
          <w:rFonts w:ascii="Times New Roman" w:hAnsi="Times New Roman" w:cs="Times New Roman"/>
          <w:sz w:val="28"/>
          <w:szCs w:val="28"/>
        </w:rPr>
        <w:t xml:space="preserve"> для предоставления социальной выплаты на банковский счет.</w:t>
      </w:r>
    </w:p>
    <w:p w:rsidR="00C578E4" w:rsidRPr="00C67AE7" w:rsidRDefault="00C578E4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>49. По соглашению сторон договор банковского счета может быть продлен, если:</w:t>
      </w:r>
    </w:p>
    <w:p w:rsidR="00C578E4" w:rsidRPr="00C67AE7" w:rsidRDefault="00C578E4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 xml:space="preserve">а) до истечения срока действия договора банковского счета банк принял договор купли-продажи жилого помещения, документы на строительство и документы, предусмотренные </w:t>
      </w:r>
      <w:hyperlink w:anchor="P148" w:history="1">
        <w:r w:rsidRPr="00C578E4">
          <w:rPr>
            <w:rFonts w:ascii="Times New Roman" w:hAnsi="Times New Roman" w:cs="Times New Roman"/>
            <w:sz w:val="28"/>
            <w:szCs w:val="28"/>
          </w:rPr>
          <w:t>пунктами 41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 w:history="1">
        <w:r w:rsidRPr="00C578E4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4" w:history="1">
        <w:r w:rsidRPr="00C578E4">
          <w:rPr>
            <w:rFonts w:ascii="Times New Roman" w:hAnsi="Times New Roman" w:cs="Times New Roman"/>
            <w:sz w:val="28"/>
            <w:szCs w:val="28"/>
          </w:rPr>
          <w:t>44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2" w:history="1">
        <w:r w:rsidRPr="00C578E4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3" w:history="1">
        <w:r w:rsidRPr="00C578E4">
          <w:rPr>
            <w:rFonts w:ascii="Times New Roman" w:hAnsi="Times New Roman" w:cs="Times New Roman"/>
            <w:sz w:val="28"/>
            <w:szCs w:val="28"/>
          </w:rPr>
          <w:t>"б" пункта 45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5" w:history="1">
        <w:r w:rsidRPr="00C578E4">
          <w:rPr>
            <w:rFonts w:ascii="Times New Roman" w:hAnsi="Times New Roman" w:cs="Times New Roman"/>
            <w:sz w:val="28"/>
            <w:szCs w:val="28"/>
          </w:rPr>
          <w:t>пунктом 45(1)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C67AE7">
        <w:rPr>
          <w:rFonts w:ascii="Times New Roman" w:hAnsi="Times New Roman" w:cs="Times New Roman"/>
          <w:sz w:val="28"/>
          <w:szCs w:val="28"/>
        </w:rPr>
        <w:t>авил, но оплата не произведена;</w:t>
      </w:r>
    </w:p>
    <w:p w:rsidR="00C578E4" w:rsidRPr="00C67AE7" w:rsidRDefault="00C578E4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 xml:space="preserve">б) в банк до истечения срока действия договора банковского счета представлена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права. В этом случае документ, являющийся основанием для государственной регистрации права собственности на приобретенное жилое помещение или построенный жилой дом, и правоустанавливающие документы на жилое помещение или жилой дом представляются в банк не позднее 2 рабочих дней после окончания срока, предусмотренного в расписке указанного органа, а принятие банком договора купли-продажи жилого помещения для оплаты осуществляется в порядке, </w:t>
      </w:r>
      <w:r w:rsidRPr="00C578E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</w:t>
      </w:r>
      <w:hyperlink w:anchor="P178" w:history="1">
        <w:r w:rsidRPr="00C578E4">
          <w:rPr>
            <w:rFonts w:ascii="Times New Roman" w:hAnsi="Times New Roman" w:cs="Times New Roman"/>
            <w:sz w:val="28"/>
            <w:szCs w:val="28"/>
          </w:rPr>
          <w:t>пунктом 46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Pr="00C67AE7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C578E4" w:rsidRPr="00C67AE7" w:rsidRDefault="00C578E4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 xml:space="preserve">50. Социальная выплата считается предоставленной </w:t>
      </w:r>
      <w:r>
        <w:rPr>
          <w:rFonts w:ascii="Times New Roman" w:hAnsi="Times New Roman" w:cs="Times New Roman"/>
          <w:sz w:val="28"/>
          <w:szCs w:val="28"/>
        </w:rPr>
        <w:t>молодой семье</w:t>
      </w:r>
      <w:r w:rsidRPr="00C67AE7">
        <w:rPr>
          <w:rFonts w:ascii="Times New Roman" w:hAnsi="Times New Roman" w:cs="Times New Roman"/>
          <w:sz w:val="28"/>
          <w:szCs w:val="28"/>
        </w:rPr>
        <w:t xml:space="preserve"> со дня исполнения банком распоряжения распорядителя счета о перечислении банком зачисленных на банковский счет распорядителя счета средств на цели, предусмотренные </w:t>
      </w:r>
      <w:hyperlink w:anchor="P10" w:history="1">
        <w:r w:rsidRPr="00C578E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C578E4">
        <w:rPr>
          <w:rFonts w:ascii="Times New Roman" w:hAnsi="Times New Roman" w:cs="Times New Roman"/>
          <w:sz w:val="28"/>
          <w:szCs w:val="28"/>
        </w:rPr>
        <w:t xml:space="preserve"> </w:t>
      </w:r>
      <w:r w:rsidRPr="00C67AE7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C578E4" w:rsidRPr="00C67AE7" w:rsidRDefault="00C578E4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>51. Свидетельства, находящиеся в банке, погашаются банком в устанавливаемом им порядке. Погашенные свидетельства подлежат хранению в течение 3 лет. Свидетельства, не предъявленные в банк в порядке и сроки, которые установлены настоящими Правилами, считаются недействительными.</w:t>
      </w:r>
    </w:p>
    <w:p w:rsidR="00C578E4" w:rsidRDefault="00C578E4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AE7">
        <w:rPr>
          <w:rFonts w:ascii="Times New Roman" w:hAnsi="Times New Roman" w:cs="Times New Roman"/>
          <w:sz w:val="28"/>
          <w:szCs w:val="28"/>
        </w:rPr>
        <w:t xml:space="preserve">52. В случае если владелец свидетельства по какой-либо причине не смог в установленный срок действия этого свидетельства воспользоваться правом на получение выделенной ему социальной выплаты, он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C67AE7">
        <w:rPr>
          <w:rFonts w:ascii="Times New Roman" w:hAnsi="Times New Roman" w:cs="Times New Roman"/>
          <w:sz w:val="28"/>
          <w:szCs w:val="28"/>
        </w:rPr>
        <w:t xml:space="preserve">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</w:t>
      </w:r>
      <w:r w:rsidR="00B85FDA">
        <w:rPr>
          <w:rFonts w:ascii="Times New Roman" w:hAnsi="Times New Roman" w:cs="Times New Roman"/>
          <w:sz w:val="28"/>
          <w:szCs w:val="28"/>
        </w:rPr>
        <w:t>программе</w:t>
      </w:r>
      <w:r w:rsidRPr="00C67AE7">
        <w:rPr>
          <w:rFonts w:ascii="Times New Roman" w:hAnsi="Times New Roman" w:cs="Times New Roman"/>
          <w:sz w:val="28"/>
          <w:szCs w:val="28"/>
        </w:rPr>
        <w:t xml:space="preserve"> на общих основаниях.</w:t>
      </w: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1D5D" w:rsidRPr="00C67AE7" w:rsidRDefault="00DF1D5D" w:rsidP="00DF1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8E4" w:rsidRDefault="00C578E4" w:rsidP="00DF1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F3BF1" w:rsidRPr="00AF2FC5" w:rsidRDefault="00AF3BF1" w:rsidP="00DF1D5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bookmarkStart w:id="33" w:name="Par304"/>
      <w:bookmarkEnd w:id="33"/>
      <w:r w:rsidRPr="00AF2FC5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 1</w:t>
      </w:r>
    </w:p>
    <w:p w:rsidR="00AF3BF1" w:rsidRPr="00AF2FC5" w:rsidRDefault="00AF3BF1" w:rsidP="00DF1D5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  К Правилам предоставления </w:t>
      </w:r>
    </w:p>
    <w:p w:rsidR="00AF3BF1" w:rsidRPr="00AF2FC5" w:rsidRDefault="00AF3BF1" w:rsidP="00DF1D5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молодым семьям социальных </w:t>
      </w:r>
    </w:p>
    <w:p w:rsidR="00AF3BF1" w:rsidRPr="00AF2FC5" w:rsidRDefault="00AF3BF1" w:rsidP="00AF3B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выплат на приобретение </w:t>
      </w:r>
    </w:p>
    <w:p w:rsidR="00AF3BF1" w:rsidRPr="00AF2FC5" w:rsidRDefault="00AF3BF1" w:rsidP="00AF3B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( строительства) жилья </w:t>
      </w:r>
    </w:p>
    <w:p w:rsidR="00AF3BF1" w:rsidRPr="00AF2FC5" w:rsidRDefault="00AF3BF1" w:rsidP="00AF3B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и их использования </w:t>
      </w:r>
    </w:p>
    <w:p w:rsidR="00AF3BF1" w:rsidRDefault="00AF3BF1" w:rsidP="00AF3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3BF1" w:rsidRPr="005B1726" w:rsidRDefault="00AF3BF1" w:rsidP="005B1726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 w:rsidRPr="005B1726">
        <w:rPr>
          <w:rFonts w:ascii="Times New Roman" w:hAnsi="Times New Roman"/>
          <w:sz w:val="28"/>
          <w:szCs w:val="28"/>
        </w:rPr>
        <w:t>Заявление</w:t>
      </w:r>
    </w:p>
    <w:p w:rsidR="00AF3BF1" w:rsidRPr="005B1726" w:rsidRDefault="00AF3BF1" w:rsidP="005B1726">
      <w:pPr>
        <w:spacing w:after="1" w:line="20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F3BF1" w:rsidRPr="005B1726" w:rsidRDefault="00AF3BF1" w:rsidP="005B1726">
      <w:pPr>
        <w:spacing w:after="1" w:line="2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B1726">
        <w:rPr>
          <w:rFonts w:ascii="Times New Roman" w:hAnsi="Times New Roman"/>
          <w:sz w:val="28"/>
          <w:szCs w:val="28"/>
        </w:rPr>
        <w:t>Прошу  произвести  процедуру признания моей молодой семьи,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 состоящей из</w:t>
      </w:r>
    </w:p>
    <w:p w:rsidR="00AF3BF1" w:rsidRPr="005B1726" w:rsidRDefault="00AF3BF1" w:rsidP="005B1726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B1726">
        <w:rPr>
          <w:rFonts w:ascii="Times New Roman" w:hAnsi="Times New Roman"/>
          <w:sz w:val="28"/>
          <w:szCs w:val="28"/>
        </w:rPr>
        <w:t xml:space="preserve">________  человек,  молодой семьей, 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имеющей 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достаточные 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>доходы, позволяющие</w:t>
      </w:r>
    </w:p>
    <w:p w:rsidR="00AF3BF1" w:rsidRPr="005B1726" w:rsidRDefault="00AF3BF1" w:rsidP="005B1726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B1726">
        <w:rPr>
          <w:rFonts w:ascii="Times New Roman" w:hAnsi="Times New Roman"/>
          <w:sz w:val="28"/>
          <w:szCs w:val="28"/>
        </w:rPr>
        <w:t>получить кредит,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 либо 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иные 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денежные 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средства 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для 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оплаты 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>расчетной (средней)</w:t>
      </w:r>
    </w:p>
    <w:p w:rsidR="00AF3BF1" w:rsidRPr="005B1726" w:rsidRDefault="00AF3BF1" w:rsidP="005B1726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B1726">
        <w:rPr>
          <w:rFonts w:ascii="Times New Roman" w:hAnsi="Times New Roman"/>
          <w:sz w:val="28"/>
          <w:szCs w:val="28"/>
        </w:rPr>
        <w:t xml:space="preserve">стоимости 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 жилья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  в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  части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  превышающей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  размер 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>предоставляемой</w:t>
      </w:r>
      <w:r w:rsidR="005B1726">
        <w:rPr>
          <w:rFonts w:ascii="Times New Roman" w:hAnsi="Times New Roman"/>
          <w:sz w:val="28"/>
          <w:szCs w:val="28"/>
        </w:rPr>
        <w:t xml:space="preserve"> </w:t>
      </w:r>
      <w:r w:rsidRPr="005B1726">
        <w:rPr>
          <w:rFonts w:ascii="Times New Roman" w:hAnsi="Times New Roman"/>
          <w:sz w:val="28"/>
          <w:szCs w:val="28"/>
        </w:rPr>
        <w:t xml:space="preserve"> социальной</w:t>
      </w:r>
    </w:p>
    <w:p w:rsidR="00AF3BF1" w:rsidRPr="005B1726" w:rsidRDefault="00AF3BF1" w:rsidP="005B1726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 w:rsidRPr="005B1726">
        <w:rPr>
          <w:rFonts w:ascii="Times New Roman" w:hAnsi="Times New Roman"/>
          <w:sz w:val="28"/>
          <w:szCs w:val="28"/>
        </w:rPr>
        <w:t xml:space="preserve">выплаты,  для  участия  в  </w:t>
      </w:r>
      <w:r w:rsidR="005B1726">
        <w:rPr>
          <w:rFonts w:ascii="Times New Roman" w:hAnsi="Times New Roman"/>
          <w:sz w:val="28"/>
          <w:szCs w:val="28"/>
        </w:rPr>
        <w:t xml:space="preserve"> муниципальной </w:t>
      </w:r>
      <w:hyperlink r:id="rId14" w:history="1">
        <w:r w:rsidR="005B1726" w:rsidRPr="005B1726">
          <w:rPr>
            <w:rFonts w:ascii="Times New Roman" w:hAnsi="Times New Roman"/>
            <w:sz w:val="28"/>
            <w:szCs w:val="28"/>
          </w:rPr>
          <w:t>программе</w:t>
        </w:r>
      </w:hyperlink>
      <w:r w:rsidRPr="005B1726">
        <w:rPr>
          <w:rFonts w:ascii="Times New Roman" w:hAnsi="Times New Roman"/>
          <w:sz w:val="28"/>
          <w:szCs w:val="28"/>
        </w:rPr>
        <w:t xml:space="preserve">  "Молодой  семье - доступное жилье"</w:t>
      </w:r>
      <w:r w:rsidR="005B1726">
        <w:rPr>
          <w:rFonts w:ascii="Times New Roman" w:hAnsi="Times New Roman"/>
          <w:sz w:val="28"/>
          <w:szCs w:val="28"/>
        </w:rPr>
        <w:t xml:space="preserve"> на 2018-2020 годы.</w:t>
      </w:r>
    </w:p>
    <w:p w:rsidR="00AF3BF1" w:rsidRPr="005B1726" w:rsidRDefault="00AF3BF1" w:rsidP="005B1726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AF3BF1" w:rsidRPr="005B1726" w:rsidRDefault="00AF3BF1" w:rsidP="005B1726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 w:rsidRPr="005B1726">
        <w:rPr>
          <w:rFonts w:ascii="Times New Roman" w:hAnsi="Times New Roman"/>
          <w:sz w:val="28"/>
          <w:szCs w:val="28"/>
        </w:rPr>
        <w:t xml:space="preserve">_________________  </w:t>
      </w:r>
      <w:r w:rsidR="005B1726">
        <w:rPr>
          <w:rFonts w:ascii="Times New Roman" w:hAnsi="Times New Roman"/>
          <w:sz w:val="28"/>
          <w:szCs w:val="28"/>
        </w:rPr>
        <w:t xml:space="preserve">  </w:t>
      </w:r>
      <w:r w:rsidRPr="005B1726">
        <w:rPr>
          <w:rFonts w:ascii="Times New Roman" w:hAnsi="Times New Roman"/>
          <w:sz w:val="28"/>
          <w:szCs w:val="28"/>
        </w:rPr>
        <w:t xml:space="preserve"> _____________________</w:t>
      </w:r>
    </w:p>
    <w:p w:rsidR="00AF3BF1" w:rsidRPr="005B1726" w:rsidRDefault="005B1726" w:rsidP="005B1726">
      <w:pPr>
        <w:spacing w:after="1"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AF3BF1" w:rsidRPr="005B1726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="00AF3BF1" w:rsidRPr="005B1726">
        <w:rPr>
          <w:rFonts w:ascii="Times New Roman" w:hAnsi="Times New Roman"/>
          <w:sz w:val="20"/>
          <w:szCs w:val="20"/>
        </w:rPr>
        <w:t xml:space="preserve">    </w:t>
      </w:r>
      <w:r w:rsidRPr="005B1726">
        <w:rPr>
          <w:rFonts w:ascii="Times New Roman" w:hAnsi="Times New Roman"/>
          <w:sz w:val="20"/>
          <w:szCs w:val="20"/>
        </w:rPr>
        <w:t xml:space="preserve">    </w:t>
      </w:r>
      <w:r w:rsidR="00AF3BF1" w:rsidRPr="005B1726">
        <w:rPr>
          <w:rFonts w:ascii="Times New Roman" w:hAnsi="Times New Roman"/>
          <w:sz w:val="20"/>
          <w:szCs w:val="20"/>
        </w:rPr>
        <w:t xml:space="preserve">   (расшифровка подписи)</w:t>
      </w:r>
    </w:p>
    <w:p w:rsidR="00AF3BF1" w:rsidRPr="005B1726" w:rsidRDefault="00AF3BF1" w:rsidP="005B1726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</w:p>
    <w:p w:rsidR="00AF3BF1" w:rsidRPr="005B1726" w:rsidRDefault="00AF3BF1" w:rsidP="005B1726">
      <w:pPr>
        <w:spacing w:after="1" w:line="200" w:lineRule="atLeast"/>
        <w:jc w:val="right"/>
        <w:rPr>
          <w:rFonts w:ascii="Times New Roman" w:hAnsi="Times New Roman"/>
          <w:sz w:val="28"/>
          <w:szCs w:val="28"/>
        </w:rPr>
      </w:pPr>
      <w:r w:rsidRPr="005B1726">
        <w:rPr>
          <w:rFonts w:ascii="Times New Roman" w:hAnsi="Times New Roman"/>
          <w:sz w:val="28"/>
          <w:szCs w:val="28"/>
        </w:rPr>
        <w:t>"__" ______________ 20__ года</w:t>
      </w:r>
    </w:p>
    <w:p w:rsidR="00AF2FC5" w:rsidRPr="005B1726" w:rsidRDefault="00AF2FC5" w:rsidP="005B1726">
      <w:pPr>
        <w:autoSpaceDE w:val="0"/>
        <w:autoSpaceDN w:val="0"/>
        <w:adjustRightInd w:val="0"/>
        <w:spacing w:before="240"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D5D" w:rsidRDefault="00DF1D5D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D5D" w:rsidRDefault="00DF1D5D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D5D" w:rsidRDefault="00DF1D5D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D5D" w:rsidRDefault="00DF1D5D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D5D" w:rsidRDefault="00DF1D5D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D5D" w:rsidRDefault="00DF1D5D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D5D" w:rsidRDefault="00DF1D5D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D5D" w:rsidRDefault="00DF1D5D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D5D" w:rsidRDefault="00DF1D5D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D5D" w:rsidRDefault="00DF1D5D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D5D" w:rsidRDefault="00DF1D5D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F1D5D" w:rsidRDefault="00DF1D5D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76968" w:rsidRDefault="00376968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p w:rsidR="00376968" w:rsidRDefault="00376968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p w:rsidR="00AF2FC5" w:rsidRPr="00AF2FC5" w:rsidRDefault="00AF2FC5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Приложение </w:t>
      </w:r>
      <w:r w:rsidR="00AF3BF1">
        <w:rPr>
          <w:rFonts w:ascii="Times New Roman" w:hAnsi="Times New Roman"/>
        </w:rPr>
        <w:t>№ 2</w:t>
      </w:r>
    </w:p>
    <w:p w:rsidR="00AF2FC5" w:rsidRPr="00AF2FC5" w:rsidRDefault="00AF2FC5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  К Правилам предоставления </w:t>
      </w:r>
    </w:p>
    <w:p w:rsidR="00AF2FC5" w:rsidRPr="00AF2FC5" w:rsidRDefault="00AF2FC5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молодым семьям социальных </w:t>
      </w:r>
    </w:p>
    <w:p w:rsidR="00AF2FC5" w:rsidRPr="00AF2FC5" w:rsidRDefault="00AF2FC5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выплат на приобретение </w:t>
      </w:r>
    </w:p>
    <w:p w:rsidR="00AF2FC5" w:rsidRPr="00AF2FC5" w:rsidRDefault="00AF2FC5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( строительства) жилья </w:t>
      </w:r>
    </w:p>
    <w:p w:rsidR="00AF2FC5" w:rsidRPr="00AF2FC5" w:rsidRDefault="00AF2FC5" w:rsidP="00AF2FC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и их использования </w:t>
      </w:r>
    </w:p>
    <w:p w:rsidR="00AF2FC5" w:rsidRDefault="00AF2FC5" w:rsidP="000619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2FC5" w:rsidRDefault="00AF2FC5" w:rsidP="00AF2FC5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F2FC5">
        <w:rPr>
          <w:rFonts w:ascii="Times New Roman" w:hAnsi="Times New Roman"/>
          <w:b/>
          <w:sz w:val="28"/>
          <w:szCs w:val="28"/>
        </w:rPr>
        <w:t>ЗАКЛЮЧЕНИЕ</w:t>
      </w:r>
    </w:p>
    <w:p w:rsidR="00D727C5" w:rsidRDefault="00AF2FC5" w:rsidP="00D727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F2FC5">
        <w:rPr>
          <w:rFonts w:ascii="Times New Roman" w:hAnsi="Times New Roman"/>
          <w:color w:val="000000" w:themeColor="text1"/>
          <w:sz w:val="28"/>
          <w:szCs w:val="28"/>
        </w:rPr>
        <w:t xml:space="preserve">о признании (непризнании) молодой семьи </w:t>
      </w:r>
      <w:r w:rsidR="00D727C5">
        <w:rPr>
          <w:rFonts w:ascii="Times New Roman" w:hAnsi="Times New Roman"/>
          <w:color w:val="000000" w:themeColor="text1"/>
          <w:sz w:val="28"/>
          <w:szCs w:val="28"/>
        </w:rPr>
        <w:t xml:space="preserve">_________________ </w:t>
      </w:r>
      <w:r w:rsidRPr="00AF2FC5">
        <w:rPr>
          <w:rFonts w:ascii="Times New Roman" w:hAnsi="Times New Roman"/>
          <w:color w:val="000000" w:themeColor="text1"/>
          <w:sz w:val="28"/>
          <w:szCs w:val="28"/>
        </w:rPr>
        <w:t>имеющей достаточные доходы, позволяющие получить кредит, либо иные</w:t>
      </w:r>
    </w:p>
    <w:p w:rsidR="00D727C5" w:rsidRDefault="00AF2FC5" w:rsidP="00D727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F2FC5">
        <w:rPr>
          <w:rFonts w:ascii="Times New Roman" w:hAnsi="Times New Roman"/>
          <w:color w:val="000000" w:themeColor="text1"/>
          <w:sz w:val="28"/>
          <w:szCs w:val="28"/>
        </w:rPr>
        <w:t>денежные средства для оплаты расчетной (средней) стоимости жилья в части, превышающей размер предоставляемой социальной выплаты для участия</w:t>
      </w:r>
    </w:p>
    <w:p w:rsidR="00D727C5" w:rsidRDefault="00AF2FC5" w:rsidP="00D72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F2FC5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727C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</w:t>
      </w:r>
      <w:r w:rsidRPr="00AF2FC5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«Молодой </w:t>
      </w:r>
      <w:r w:rsidR="00D727C5">
        <w:rPr>
          <w:rFonts w:ascii="Times New Roman" w:hAnsi="Times New Roman"/>
          <w:color w:val="000000" w:themeColor="text1"/>
          <w:sz w:val="28"/>
          <w:szCs w:val="28"/>
        </w:rPr>
        <w:t xml:space="preserve">семье – доступное жилье» </w:t>
      </w:r>
    </w:p>
    <w:p w:rsidR="00AF2FC5" w:rsidRDefault="00D727C5" w:rsidP="00D72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2018-2020 годы.</w:t>
      </w:r>
    </w:p>
    <w:p w:rsidR="00022F2D" w:rsidRPr="00D27FDB" w:rsidRDefault="00022F2D" w:rsidP="00D72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727C5" w:rsidRDefault="00D727C5" w:rsidP="00D72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7C5">
        <w:rPr>
          <w:rFonts w:ascii="Times New Roman" w:hAnsi="Times New Roman"/>
          <w:sz w:val="28"/>
          <w:szCs w:val="28"/>
        </w:rPr>
        <w:t>Молодой семьей _______________________________</w:t>
      </w:r>
      <w:r w:rsidRPr="00585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«__» _____ 20___ г. поданы следующие документы для признания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для участия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Pr="00AF2FC5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«Молодой семье – доступное жилье» на 2018-2020 годы:</w:t>
      </w:r>
    </w:p>
    <w:p w:rsidR="00D727C5" w:rsidRDefault="00D727C5" w:rsidP="00D7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22F2D" w:rsidRDefault="00022F2D" w:rsidP="00D7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Состав семьи ________________ человек (а), в том числе:</w:t>
      </w:r>
    </w:p>
    <w:p w:rsidR="00022F2D" w:rsidRDefault="00022F2D" w:rsidP="00D7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2F2D" w:rsidRDefault="00022F2D" w:rsidP="0002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022F2D" w:rsidRPr="00022F2D" w:rsidRDefault="00022F2D" w:rsidP="0002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2F2D">
        <w:rPr>
          <w:rFonts w:ascii="Times New Roman" w:hAnsi="Times New Roman"/>
          <w:color w:val="000000" w:themeColor="text1"/>
          <w:sz w:val="20"/>
          <w:szCs w:val="20"/>
        </w:rPr>
        <w:t>(ФИО членов семьи с указание степени родства: супруги, дети)</w:t>
      </w:r>
    </w:p>
    <w:p w:rsidR="00022F2D" w:rsidRDefault="00022F2D" w:rsidP="0002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022F2D" w:rsidRPr="00022F2D" w:rsidRDefault="00022F2D" w:rsidP="0002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2F2D">
        <w:rPr>
          <w:rFonts w:ascii="Times New Roman" w:hAnsi="Times New Roman"/>
          <w:color w:val="000000" w:themeColor="text1"/>
          <w:sz w:val="20"/>
          <w:szCs w:val="20"/>
        </w:rPr>
        <w:t>(ФИО членов семьи с указание степени родства: супруги, дети)</w:t>
      </w:r>
    </w:p>
    <w:p w:rsidR="00022F2D" w:rsidRDefault="00022F2D" w:rsidP="00022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022F2D" w:rsidRPr="00022F2D" w:rsidRDefault="00022F2D" w:rsidP="00022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022F2D">
        <w:rPr>
          <w:rFonts w:ascii="Times New Roman" w:hAnsi="Times New Roman"/>
          <w:color w:val="000000" w:themeColor="text1"/>
          <w:sz w:val="20"/>
          <w:szCs w:val="20"/>
        </w:rPr>
        <w:t>(ФИО членов семьи с указание степени родства: супруги, дети)</w:t>
      </w:r>
    </w:p>
    <w:p w:rsidR="00022F2D" w:rsidRDefault="00022F2D" w:rsidP="00022F2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2F2D">
        <w:rPr>
          <w:rFonts w:ascii="Times New Roman" w:hAnsi="Times New Roman"/>
          <w:b/>
          <w:sz w:val="28"/>
          <w:szCs w:val="28"/>
        </w:rPr>
        <w:t>ЗАКЛЮЧЕНИЕ: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представленных документов молодая семья___________ признана (не признана) молодой семьей, имеющей достаточные доходы, позволяющие получить кредит, либо иные денежные средства для оплаты расчетной (средней)  стоимости жилья в части, превышающей размер предоставляемой </w:t>
      </w:r>
      <w:r w:rsidR="005416CF">
        <w:rPr>
          <w:rFonts w:ascii="Times New Roman" w:hAnsi="Times New Roman"/>
          <w:sz w:val="28"/>
          <w:szCs w:val="28"/>
        </w:rPr>
        <w:t>социальной выплаты для участия в муниципальной программе «Молодой семье – доступное жилье» на 2018-2020 годы.</w:t>
      </w:r>
    </w:p>
    <w:p w:rsidR="00A50AB8" w:rsidRDefault="00A50AB8" w:rsidP="00022F2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50AB8" w:rsidRDefault="00A50AB8" w:rsidP="00022F2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                 ________ / ___________________</w:t>
      </w:r>
    </w:p>
    <w:p w:rsidR="00A50AB8" w:rsidRPr="00A50AB8" w:rsidRDefault="00A50AB8" w:rsidP="00022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(должность лица, осуществившего расчет)                         (подпись)              (расшифровка подписи)</w:t>
      </w:r>
    </w:p>
    <w:p w:rsidR="00AF2FC5" w:rsidRDefault="00A50AB8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 20___года           М.П.</w:t>
      </w:r>
    </w:p>
    <w:p w:rsidR="009F2096" w:rsidRDefault="009F2096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2096" w:rsidRPr="00AF2FC5" w:rsidRDefault="009F2096" w:rsidP="009F20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№ 3</w:t>
      </w:r>
    </w:p>
    <w:p w:rsidR="009F2096" w:rsidRPr="00AF2FC5" w:rsidRDefault="009F2096" w:rsidP="009F20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  К Правилам предоставления </w:t>
      </w:r>
    </w:p>
    <w:p w:rsidR="009F2096" w:rsidRPr="00AF2FC5" w:rsidRDefault="009F2096" w:rsidP="009F20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молодым семьям социальных </w:t>
      </w:r>
    </w:p>
    <w:p w:rsidR="009F2096" w:rsidRPr="00AF2FC5" w:rsidRDefault="009F2096" w:rsidP="009F20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выплат на приобретение </w:t>
      </w:r>
    </w:p>
    <w:p w:rsidR="009F2096" w:rsidRPr="00AF2FC5" w:rsidRDefault="009F2096" w:rsidP="009F20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( строительства) жилья </w:t>
      </w:r>
    </w:p>
    <w:p w:rsidR="009F2096" w:rsidRPr="00AF2FC5" w:rsidRDefault="009F2096" w:rsidP="009F209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AF2FC5">
        <w:rPr>
          <w:rFonts w:ascii="Times New Roman" w:hAnsi="Times New Roman"/>
        </w:rPr>
        <w:t xml:space="preserve">и их использования </w:t>
      </w:r>
    </w:p>
    <w:p w:rsidR="009F2096" w:rsidRDefault="009F2096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2096" w:rsidRDefault="009F2096" w:rsidP="009F2096">
      <w:pPr>
        <w:pStyle w:val="ConsPlusNormal"/>
        <w:ind w:firstLine="540"/>
        <w:jc w:val="both"/>
      </w:pP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096" w:rsidRPr="005B1726" w:rsidRDefault="009F2096" w:rsidP="005B17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P274"/>
      <w:bookmarkEnd w:id="34"/>
      <w:r w:rsidRPr="005B1726">
        <w:rPr>
          <w:rFonts w:ascii="Times New Roman" w:hAnsi="Times New Roman" w:cs="Times New Roman"/>
          <w:sz w:val="28"/>
          <w:szCs w:val="28"/>
        </w:rPr>
        <w:t>ЗАЯВЛЕНИЕ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096" w:rsidRPr="005B1726" w:rsidRDefault="009F2096" w:rsidP="005B1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 xml:space="preserve">    Прошу  включить   в  состав  участников   </w:t>
      </w:r>
      <w:r w:rsidR="005B1726" w:rsidRPr="005B1726">
        <w:rPr>
          <w:rFonts w:ascii="Times New Roman" w:hAnsi="Times New Roman" w:cs="Times New Roman"/>
          <w:sz w:val="28"/>
          <w:szCs w:val="28"/>
        </w:rPr>
        <w:t>муниципальной программы "Молодой семье – доступное жилье" на 2018-2020 годы</w:t>
      </w:r>
      <w:r w:rsidRPr="005B1726">
        <w:rPr>
          <w:rFonts w:ascii="Times New Roman" w:hAnsi="Times New Roman" w:cs="Times New Roman"/>
          <w:sz w:val="28"/>
          <w:szCs w:val="28"/>
        </w:rPr>
        <w:t xml:space="preserve"> молодую семью в составе:</w:t>
      </w:r>
    </w:p>
    <w:p w:rsidR="009F2096" w:rsidRPr="005B1726" w:rsidRDefault="005B172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Супруг:</w:t>
      </w:r>
      <w:r w:rsidR="009F2096" w:rsidRPr="005B1726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9F2096" w:rsidRPr="005B1726" w:rsidRDefault="009F2096" w:rsidP="005B1726">
      <w:pPr>
        <w:pStyle w:val="ConsPlusNonformat"/>
        <w:jc w:val="center"/>
        <w:rPr>
          <w:rFonts w:ascii="Times New Roman" w:hAnsi="Times New Roman" w:cs="Times New Roman"/>
        </w:rPr>
      </w:pPr>
      <w:r w:rsidRPr="005B1726">
        <w:rPr>
          <w:rFonts w:ascii="Times New Roman" w:hAnsi="Times New Roman" w:cs="Times New Roman"/>
        </w:rPr>
        <w:t>(ф.и.о., дата рождения)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паспорт: серия ___________ N ______________, выданный _____________________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_______________________________________________ "__" _____________ 20__ г.,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____________________________________________________;</w:t>
      </w:r>
    </w:p>
    <w:p w:rsidR="009F2096" w:rsidRPr="005B1726" w:rsidRDefault="005B172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С</w:t>
      </w:r>
      <w:r w:rsidR="009F2096" w:rsidRPr="005B1726">
        <w:rPr>
          <w:rFonts w:ascii="Times New Roman" w:hAnsi="Times New Roman" w:cs="Times New Roman"/>
          <w:sz w:val="28"/>
          <w:szCs w:val="28"/>
        </w:rPr>
        <w:t>упруга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2096" w:rsidRPr="005B1726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9F2096" w:rsidRPr="005B1726" w:rsidRDefault="009F2096" w:rsidP="005B1726">
      <w:pPr>
        <w:pStyle w:val="ConsPlusNonformat"/>
        <w:jc w:val="center"/>
        <w:rPr>
          <w:rFonts w:ascii="Times New Roman" w:hAnsi="Times New Roman" w:cs="Times New Roman"/>
        </w:rPr>
      </w:pPr>
      <w:r w:rsidRPr="005B1726">
        <w:rPr>
          <w:rFonts w:ascii="Times New Roman" w:hAnsi="Times New Roman" w:cs="Times New Roman"/>
        </w:rPr>
        <w:t>(ф.и.о., дата рождения)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паспорт: серия _______________ N ______________, выданный _________________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_______________________________________________ "__" _____________ 20__ г.,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_____________________________________________________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:rsidR="009F2096" w:rsidRPr="005B1726" w:rsidRDefault="005B1726" w:rsidP="005B172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2096" w:rsidRPr="005B1726">
        <w:rPr>
          <w:rFonts w:ascii="Times New Roman" w:hAnsi="Times New Roman" w:cs="Times New Roman"/>
          <w:sz w:val="28"/>
          <w:szCs w:val="28"/>
        </w:rPr>
        <w:t>ети:____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9F2096" w:rsidRPr="005B1726">
        <w:rPr>
          <w:rFonts w:ascii="Times New Roman" w:hAnsi="Times New Roman" w:cs="Times New Roman"/>
          <w:sz w:val="28"/>
          <w:szCs w:val="28"/>
        </w:rPr>
        <w:t xml:space="preserve">_______________________________________________                          </w:t>
      </w:r>
      <w:r w:rsidR="009F2096" w:rsidRPr="005B1726">
        <w:rPr>
          <w:rFonts w:ascii="Times New Roman" w:hAnsi="Times New Roman" w:cs="Times New Roman"/>
        </w:rPr>
        <w:t>(ф.и.о., дата рождения)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свидетельство о рождении (паспорт для ребенка, достигшего 14 лет)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</w:rPr>
      </w:pPr>
      <w:r w:rsidRPr="005B17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1726">
        <w:rPr>
          <w:rFonts w:ascii="Times New Roman" w:hAnsi="Times New Roman" w:cs="Times New Roman"/>
        </w:rPr>
        <w:t>(</w:t>
      </w:r>
      <w:r w:rsidR="005B1726" w:rsidRPr="005B1726">
        <w:rPr>
          <w:rFonts w:ascii="Times New Roman" w:hAnsi="Times New Roman" w:cs="Times New Roman"/>
        </w:rPr>
        <w:t>нужное подчеркнуть</w:t>
      </w:r>
      <w:r w:rsidRPr="005B1726">
        <w:rPr>
          <w:rFonts w:ascii="Times New Roman" w:hAnsi="Times New Roman" w:cs="Times New Roman"/>
        </w:rPr>
        <w:t>)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паспорт: серия _____________ N ______________, выданный ___________________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_______________________________________________ "__" _____________ 20__ г.,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проживает по адресу: ________________</w:t>
      </w:r>
      <w:r w:rsidR="005B1726">
        <w:rPr>
          <w:rFonts w:ascii="Times New Roman" w:hAnsi="Times New Roman" w:cs="Times New Roman"/>
          <w:sz w:val="28"/>
          <w:szCs w:val="28"/>
        </w:rPr>
        <w:t>____</w:t>
      </w:r>
      <w:r w:rsidRPr="005B172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 xml:space="preserve">    С  условиями участия в </w:t>
      </w:r>
      <w:r w:rsidR="005B1726">
        <w:rPr>
          <w:rFonts w:ascii="Times New Roman" w:hAnsi="Times New Roman" w:cs="Times New Roman"/>
          <w:sz w:val="28"/>
          <w:szCs w:val="28"/>
        </w:rPr>
        <w:t>муниципальной программе "Молодой семье</w:t>
      </w:r>
      <w:r w:rsidR="0031051A">
        <w:rPr>
          <w:rFonts w:ascii="Times New Roman" w:hAnsi="Times New Roman" w:cs="Times New Roman"/>
          <w:sz w:val="28"/>
          <w:szCs w:val="28"/>
        </w:rPr>
        <w:t xml:space="preserve"> </w:t>
      </w:r>
      <w:r w:rsidR="005B1726">
        <w:rPr>
          <w:rFonts w:ascii="Times New Roman" w:hAnsi="Times New Roman" w:cs="Times New Roman"/>
          <w:sz w:val="28"/>
          <w:szCs w:val="28"/>
        </w:rPr>
        <w:t xml:space="preserve">- доступное жилье" на 2018-2020 годы, </w:t>
      </w:r>
      <w:r w:rsidRPr="005B1726">
        <w:rPr>
          <w:rFonts w:ascii="Times New Roman" w:hAnsi="Times New Roman" w:cs="Times New Roman"/>
          <w:sz w:val="28"/>
          <w:szCs w:val="28"/>
        </w:rPr>
        <w:t>ознакомлен (ознакомлены) и обязуюсь (обязуемся) их выполнять: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1) ____________________________________________ ______________ ___________</w:t>
      </w:r>
    </w:p>
    <w:p w:rsidR="009F2096" w:rsidRPr="005B1726" w:rsidRDefault="005B1726" w:rsidP="005B17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9F2096" w:rsidRPr="005B1726">
        <w:rPr>
          <w:rFonts w:ascii="Times New Roman" w:hAnsi="Times New Roman" w:cs="Times New Roman"/>
        </w:rPr>
        <w:t xml:space="preserve">(ф.и.о. совершеннолетнего члена семьи)      </w:t>
      </w:r>
      <w:r>
        <w:rPr>
          <w:rFonts w:ascii="Times New Roman" w:hAnsi="Times New Roman" w:cs="Times New Roman"/>
        </w:rPr>
        <w:t xml:space="preserve">                               </w:t>
      </w:r>
      <w:r w:rsidR="009F2096" w:rsidRPr="005B1726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          </w:t>
      </w:r>
      <w:r w:rsidR="009F2096" w:rsidRPr="005B1726">
        <w:rPr>
          <w:rFonts w:ascii="Times New Roman" w:hAnsi="Times New Roman" w:cs="Times New Roman"/>
        </w:rPr>
        <w:t xml:space="preserve">  (дата)</w:t>
      </w:r>
    </w:p>
    <w:p w:rsidR="005B1726" w:rsidRPr="005B1726" w:rsidRDefault="009F2096" w:rsidP="005B1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2</w:t>
      </w:r>
      <w:r w:rsidR="005B1726">
        <w:rPr>
          <w:rFonts w:ascii="Times New Roman" w:hAnsi="Times New Roman" w:cs="Times New Roman"/>
          <w:sz w:val="28"/>
          <w:szCs w:val="28"/>
        </w:rPr>
        <w:t xml:space="preserve">) </w:t>
      </w:r>
      <w:r w:rsidR="005B1726" w:rsidRPr="005B1726">
        <w:rPr>
          <w:rFonts w:ascii="Times New Roman" w:hAnsi="Times New Roman" w:cs="Times New Roman"/>
          <w:sz w:val="28"/>
          <w:szCs w:val="28"/>
        </w:rPr>
        <w:t xml:space="preserve"> ____________________________________________ ______________ ___________</w:t>
      </w:r>
    </w:p>
    <w:p w:rsidR="005B1726" w:rsidRPr="005B1726" w:rsidRDefault="005B1726" w:rsidP="005B17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5B1726">
        <w:rPr>
          <w:rFonts w:ascii="Times New Roman" w:hAnsi="Times New Roman" w:cs="Times New Roman"/>
        </w:rPr>
        <w:t xml:space="preserve">(ф.и.о. совершеннолетнего члена семьи)      </w:t>
      </w:r>
      <w:r>
        <w:rPr>
          <w:rFonts w:ascii="Times New Roman" w:hAnsi="Times New Roman" w:cs="Times New Roman"/>
        </w:rPr>
        <w:t xml:space="preserve">                               </w:t>
      </w:r>
      <w:r w:rsidRPr="005B1726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          </w:t>
      </w:r>
      <w:r w:rsidRPr="005B1726">
        <w:rPr>
          <w:rFonts w:ascii="Times New Roman" w:hAnsi="Times New Roman" w:cs="Times New Roman"/>
        </w:rPr>
        <w:t xml:space="preserve">  (дата)</w:t>
      </w:r>
    </w:p>
    <w:p w:rsidR="005B1726" w:rsidRPr="005B1726" w:rsidRDefault="005B1726" w:rsidP="005B1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726">
        <w:rPr>
          <w:rFonts w:ascii="Times New Roman" w:hAnsi="Times New Roman" w:cs="Times New Roman"/>
          <w:sz w:val="28"/>
          <w:szCs w:val="28"/>
        </w:rPr>
        <w:t>) ____________________________________________ ______________ ___________</w:t>
      </w:r>
    </w:p>
    <w:p w:rsidR="005B1726" w:rsidRPr="005B1726" w:rsidRDefault="005B1726" w:rsidP="005B17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5B1726">
        <w:rPr>
          <w:rFonts w:ascii="Times New Roman" w:hAnsi="Times New Roman" w:cs="Times New Roman"/>
        </w:rPr>
        <w:t xml:space="preserve">(ф.и.о. совершеннолетнего члена семьи)      </w:t>
      </w:r>
      <w:r>
        <w:rPr>
          <w:rFonts w:ascii="Times New Roman" w:hAnsi="Times New Roman" w:cs="Times New Roman"/>
        </w:rPr>
        <w:t xml:space="preserve">                               </w:t>
      </w:r>
      <w:r w:rsidRPr="005B1726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          </w:t>
      </w:r>
      <w:r w:rsidRPr="005B1726">
        <w:rPr>
          <w:rFonts w:ascii="Times New Roman" w:hAnsi="Times New Roman" w:cs="Times New Roman"/>
        </w:rPr>
        <w:t xml:space="preserve">  (дата)</w:t>
      </w:r>
    </w:p>
    <w:p w:rsidR="005B1726" w:rsidRPr="005B1726" w:rsidRDefault="005B1726" w:rsidP="005B1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B1726">
        <w:rPr>
          <w:rFonts w:ascii="Times New Roman" w:hAnsi="Times New Roman" w:cs="Times New Roman"/>
          <w:sz w:val="28"/>
          <w:szCs w:val="28"/>
        </w:rPr>
        <w:t xml:space="preserve"> ____________________________________________ ______________ ___________</w:t>
      </w:r>
    </w:p>
    <w:p w:rsidR="005B1726" w:rsidRPr="005B1726" w:rsidRDefault="005B1726" w:rsidP="005B17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5B1726">
        <w:rPr>
          <w:rFonts w:ascii="Times New Roman" w:hAnsi="Times New Roman" w:cs="Times New Roman"/>
        </w:rPr>
        <w:t xml:space="preserve">(ф.и.о. совершеннолетнего члена семьи)      </w:t>
      </w:r>
      <w:r>
        <w:rPr>
          <w:rFonts w:ascii="Times New Roman" w:hAnsi="Times New Roman" w:cs="Times New Roman"/>
        </w:rPr>
        <w:t xml:space="preserve">                               </w:t>
      </w:r>
      <w:r w:rsidRPr="005B1726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            </w:t>
      </w:r>
      <w:r w:rsidRPr="005B1726">
        <w:rPr>
          <w:rFonts w:ascii="Times New Roman" w:hAnsi="Times New Roman" w:cs="Times New Roman"/>
        </w:rPr>
        <w:t xml:space="preserve">  (дата)</w:t>
      </w:r>
    </w:p>
    <w:p w:rsidR="005B1726" w:rsidRPr="005B1726" w:rsidRDefault="005B1726" w:rsidP="005B1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096" w:rsidRPr="005B1726" w:rsidRDefault="009F2096" w:rsidP="005B1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 xml:space="preserve">    К заявлению прилагаются следующие документы: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lastRenderedPageBreak/>
        <w:t>1) _____________________________________________________________________;</w:t>
      </w:r>
    </w:p>
    <w:p w:rsidR="009F2096" w:rsidRDefault="009F2096" w:rsidP="005B1726">
      <w:pPr>
        <w:pStyle w:val="ConsPlusNonformat"/>
        <w:jc w:val="center"/>
        <w:rPr>
          <w:rFonts w:ascii="Times New Roman" w:hAnsi="Times New Roman" w:cs="Times New Roman"/>
        </w:rPr>
      </w:pPr>
      <w:r w:rsidRPr="005B1726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B1726" w:rsidRPr="005B1726" w:rsidRDefault="005B1726" w:rsidP="005B1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726">
        <w:rPr>
          <w:rFonts w:ascii="Times New Roman" w:hAnsi="Times New Roman" w:cs="Times New Roman"/>
          <w:sz w:val="28"/>
          <w:szCs w:val="28"/>
        </w:rPr>
        <w:t>) _____________________________________________________________________;</w:t>
      </w:r>
    </w:p>
    <w:p w:rsidR="005B1726" w:rsidRPr="005B1726" w:rsidRDefault="005B1726" w:rsidP="005B1726">
      <w:pPr>
        <w:pStyle w:val="ConsPlusNonformat"/>
        <w:jc w:val="center"/>
        <w:rPr>
          <w:rFonts w:ascii="Times New Roman" w:hAnsi="Times New Roman" w:cs="Times New Roman"/>
        </w:rPr>
      </w:pPr>
      <w:r w:rsidRPr="005B1726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B1726" w:rsidRPr="005B1726" w:rsidRDefault="005B1726" w:rsidP="005B1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726">
        <w:rPr>
          <w:rFonts w:ascii="Times New Roman" w:hAnsi="Times New Roman" w:cs="Times New Roman"/>
          <w:sz w:val="28"/>
          <w:szCs w:val="28"/>
        </w:rPr>
        <w:t>) _____________________________________________________________________;</w:t>
      </w:r>
    </w:p>
    <w:p w:rsidR="005B1726" w:rsidRPr="005B1726" w:rsidRDefault="005B1726" w:rsidP="005B1726">
      <w:pPr>
        <w:pStyle w:val="ConsPlusNonformat"/>
        <w:jc w:val="center"/>
        <w:rPr>
          <w:rFonts w:ascii="Times New Roman" w:hAnsi="Times New Roman" w:cs="Times New Roman"/>
        </w:rPr>
      </w:pPr>
      <w:r w:rsidRPr="005B1726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B1726" w:rsidRPr="005B1726" w:rsidRDefault="005B1726" w:rsidP="005B17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1726">
        <w:rPr>
          <w:rFonts w:ascii="Times New Roman" w:hAnsi="Times New Roman" w:cs="Times New Roman"/>
          <w:sz w:val="28"/>
          <w:szCs w:val="28"/>
        </w:rPr>
        <w:t>) _____________________________________________________________________;</w:t>
      </w:r>
    </w:p>
    <w:p w:rsidR="005B1726" w:rsidRPr="005B1726" w:rsidRDefault="005B1726" w:rsidP="005B1726">
      <w:pPr>
        <w:pStyle w:val="ConsPlusNonformat"/>
        <w:jc w:val="center"/>
        <w:rPr>
          <w:rFonts w:ascii="Times New Roman" w:hAnsi="Times New Roman" w:cs="Times New Roman"/>
        </w:rPr>
      </w:pPr>
      <w:r w:rsidRPr="005B1726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5B1726" w:rsidRPr="005B1726" w:rsidRDefault="005B1726" w:rsidP="005B1726">
      <w:pPr>
        <w:pStyle w:val="ConsPlusNonformat"/>
        <w:jc w:val="center"/>
        <w:rPr>
          <w:rFonts w:ascii="Times New Roman" w:hAnsi="Times New Roman" w:cs="Times New Roman"/>
        </w:rPr>
      </w:pP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 xml:space="preserve">    Заявление  и прилагаемые к нему согласно перечню документы приняты </w:t>
      </w:r>
      <w:r w:rsidR="0031051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1726">
        <w:rPr>
          <w:rFonts w:ascii="Times New Roman" w:hAnsi="Times New Roman" w:cs="Times New Roman"/>
          <w:sz w:val="28"/>
          <w:szCs w:val="28"/>
        </w:rPr>
        <w:t>"__"</w:t>
      </w:r>
      <w:r w:rsidR="0031051A">
        <w:rPr>
          <w:rFonts w:ascii="Times New Roman" w:hAnsi="Times New Roman" w:cs="Times New Roman"/>
          <w:sz w:val="28"/>
          <w:szCs w:val="28"/>
        </w:rPr>
        <w:t xml:space="preserve"> </w:t>
      </w:r>
      <w:r w:rsidRPr="005B1726">
        <w:rPr>
          <w:rFonts w:ascii="Times New Roman" w:hAnsi="Times New Roman" w:cs="Times New Roman"/>
          <w:sz w:val="28"/>
          <w:szCs w:val="28"/>
        </w:rPr>
        <w:t>_______________ 20__ г.</w:t>
      </w:r>
    </w:p>
    <w:p w:rsidR="009F2096" w:rsidRPr="005B1726" w:rsidRDefault="009F2096" w:rsidP="009F20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726">
        <w:rPr>
          <w:rFonts w:ascii="Times New Roman" w:hAnsi="Times New Roman" w:cs="Times New Roman"/>
          <w:sz w:val="28"/>
          <w:szCs w:val="28"/>
        </w:rPr>
        <w:t>_________________________________ _______________ ____________________</w:t>
      </w:r>
    </w:p>
    <w:p w:rsidR="0031051A" w:rsidRPr="0031051A" w:rsidRDefault="0031051A" w:rsidP="0031051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1051A">
        <w:rPr>
          <w:rFonts w:ascii="Times New Roman" w:hAnsi="Times New Roman" w:cs="Times New Roman"/>
        </w:rPr>
        <w:t>(</w:t>
      </w:r>
      <w:r w:rsidR="009F2096" w:rsidRPr="0031051A">
        <w:rPr>
          <w:rFonts w:ascii="Times New Roman" w:hAnsi="Times New Roman" w:cs="Times New Roman"/>
        </w:rPr>
        <w:t>должность лица, принявшего заявление)</w:t>
      </w:r>
      <w:r>
        <w:rPr>
          <w:rFonts w:ascii="Times New Roman" w:hAnsi="Times New Roman" w:cs="Times New Roman"/>
        </w:rPr>
        <w:t xml:space="preserve">                    </w:t>
      </w:r>
      <w:r w:rsidR="009F2096" w:rsidRPr="0031051A">
        <w:rPr>
          <w:rFonts w:ascii="Times New Roman" w:hAnsi="Times New Roman" w:cs="Times New Roman"/>
        </w:rPr>
        <w:t xml:space="preserve"> (подпись, дата)  </w:t>
      </w:r>
      <w:r>
        <w:rPr>
          <w:rFonts w:ascii="Times New Roman" w:hAnsi="Times New Roman" w:cs="Times New Roman"/>
        </w:rPr>
        <w:t xml:space="preserve">       </w:t>
      </w:r>
      <w:r w:rsidR="009F2096" w:rsidRPr="0031051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9F2096" w:rsidRPr="0031051A">
        <w:rPr>
          <w:rFonts w:ascii="Times New Roman" w:hAnsi="Times New Roman" w:cs="Times New Roman"/>
        </w:rPr>
        <w:t>(расшифровка</w:t>
      </w:r>
      <w:r>
        <w:rPr>
          <w:rFonts w:ascii="Times New Roman" w:hAnsi="Times New Roman" w:cs="Times New Roman"/>
        </w:rPr>
        <w:t xml:space="preserve"> </w:t>
      </w:r>
      <w:r w:rsidRPr="0031051A">
        <w:rPr>
          <w:rFonts w:ascii="Times New Roman" w:hAnsi="Times New Roman" w:cs="Times New Roman"/>
        </w:rPr>
        <w:t>подписи)</w:t>
      </w:r>
    </w:p>
    <w:p w:rsidR="009F2096" w:rsidRPr="0031051A" w:rsidRDefault="009F2096" w:rsidP="009F2096">
      <w:pPr>
        <w:pStyle w:val="ConsPlusNonformat"/>
        <w:jc w:val="both"/>
        <w:rPr>
          <w:rFonts w:ascii="Times New Roman" w:hAnsi="Times New Roman" w:cs="Times New Roman"/>
        </w:rPr>
      </w:pPr>
    </w:p>
    <w:p w:rsidR="009F2096" w:rsidRPr="0031051A" w:rsidRDefault="009F2096" w:rsidP="000619E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9F2096" w:rsidRPr="0031051A" w:rsidSect="0037696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35BB0"/>
    <w:multiLevelType w:val="hybridMultilevel"/>
    <w:tmpl w:val="74F4322C"/>
    <w:lvl w:ilvl="0" w:tplc="F9086DE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">
    <w:nsid w:val="430977C3"/>
    <w:multiLevelType w:val="hybridMultilevel"/>
    <w:tmpl w:val="541063DE"/>
    <w:lvl w:ilvl="0" w:tplc="C1D81642">
      <w:start w:val="3"/>
      <w:numFmt w:val="decimal"/>
      <w:lvlText w:val="%1."/>
      <w:lvlJc w:val="left"/>
      <w:pPr>
        <w:ind w:left="2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B149A"/>
    <w:rsid w:val="00022F2D"/>
    <w:rsid w:val="00042994"/>
    <w:rsid w:val="000619E9"/>
    <w:rsid w:val="00070C8B"/>
    <w:rsid w:val="0009645B"/>
    <w:rsid w:val="000A00F4"/>
    <w:rsid w:val="000C4AED"/>
    <w:rsid w:val="000E328E"/>
    <w:rsid w:val="000F4DB6"/>
    <w:rsid w:val="000F6871"/>
    <w:rsid w:val="00107BA9"/>
    <w:rsid w:val="0017387E"/>
    <w:rsid w:val="00173FB3"/>
    <w:rsid w:val="001C390E"/>
    <w:rsid w:val="001C6A2F"/>
    <w:rsid w:val="001D093A"/>
    <w:rsid w:val="001E0ED3"/>
    <w:rsid w:val="001F5DC0"/>
    <w:rsid w:val="0022367E"/>
    <w:rsid w:val="00235130"/>
    <w:rsid w:val="00273092"/>
    <w:rsid w:val="002B5DE7"/>
    <w:rsid w:val="002E4B2F"/>
    <w:rsid w:val="002E775F"/>
    <w:rsid w:val="00305905"/>
    <w:rsid w:val="0031051A"/>
    <w:rsid w:val="003324B5"/>
    <w:rsid w:val="003343ED"/>
    <w:rsid w:val="00354C4A"/>
    <w:rsid w:val="00357ABF"/>
    <w:rsid w:val="0037265C"/>
    <w:rsid w:val="00376968"/>
    <w:rsid w:val="003A4B06"/>
    <w:rsid w:val="003A682F"/>
    <w:rsid w:val="003E660F"/>
    <w:rsid w:val="00404413"/>
    <w:rsid w:val="00420D4A"/>
    <w:rsid w:val="004319CD"/>
    <w:rsid w:val="00440F95"/>
    <w:rsid w:val="00444209"/>
    <w:rsid w:val="004613F8"/>
    <w:rsid w:val="00480119"/>
    <w:rsid w:val="00484DAA"/>
    <w:rsid w:val="004D1A90"/>
    <w:rsid w:val="004D2691"/>
    <w:rsid w:val="004E4866"/>
    <w:rsid w:val="004F545A"/>
    <w:rsid w:val="004F7E0E"/>
    <w:rsid w:val="005416CF"/>
    <w:rsid w:val="00560A6D"/>
    <w:rsid w:val="005856E9"/>
    <w:rsid w:val="005876C1"/>
    <w:rsid w:val="00592920"/>
    <w:rsid w:val="005B1726"/>
    <w:rsid w:val="005D0036"/>
    <w:rsid w:val="005D6710"/>
    <w:rsid w:val="005F49E4"/>
    <w:rsid w:val="00611667"/>
    <w:rsid w:val="00655BC5"/>
    <w:rsid w:val="006568C0"/>
    <w:rsid w:val="006608A0"/>
    <w:rsid w:val="00676367"/>
    <w:rsid w:val="006C0D51"/>
    <w:rsid w:val="007028B7"/>
    <w:rsid w:val="00720367"/>
    <w:rsid w:val="00720B25"/>
    <w:rsid w:val="00736A33"/>
    <w:rsid w:val="00744D9D"/>
    <w:rsid w:val="00751533"/>
    <w:rsid w:val="007A6F71"/>
    <w:rsid w:val="007B5D78"/>
    <w:rsid w:val="00800840"/>
    <w:rsid w:val="00825B3C"/>
    <w:rsid w:val="008376CA"/>
    <w:rsid w:val="00852A22"/>
    <w:rsid w:val="00872B20"/>
    <w:rsid w:val="008731AE"/>
    <w:rsid w:val="008772E9"/>
    <w:rsid w:val="0089343A"/>
    <w:rsid w:val="008A166E"/>
    <w:rsid w:val="00913A42"/>
    <w:rsid w:val="00926270"/>
    <w:rsid w:val="00935763"/>
    <w:rsid w:val="00940372"/>
    <w:rsid w:val="009471B7"/>
    <w:rsid w:val="00956778"/>
    <w:rsid w:val="00962F43"/>
    <w:rsid w:val="00980297"/>
    <w:rsid w:val="009B454E"/>
    <w:rsid w:val="009D447E"/>
    <w:rsid w:val="009F2096"/>
    <w:rsid w:val="009F316F"/>
    <w:rsid w:val="00A252BD"/>
    <w:rsid w:val="00A339C4"/>
    <w:rsid w:val="00A50AB8"/>
    <w:rsid w:val="00AB437A"/>
    <w:rsid w:val="00AC164B"/>
    <w:rsid w:val="00AD163C"/>
    <w:rsid w:val="00AD7625"/>
    <w:rsid w:val="00AF10E2"/>
    <w:rsid w:val="00AF2FC5"/>
    <w:rsid w:val="00AF3BF1"/>
    <w:rsid w:val="00B41363"/>
    <w:rsid w:val="00B4541E"/>
    <w:rsid w:val="00B61C7B"/>
    <w:rsid w:val="00B85FDA"/>
    <w:rsid w:val="00B8787F"/>
    <w:rsid w:val="00B93377"/>
    <w:rsid w:val="00BA1A69"/>
    <w:rsid w:val="00BE5CCD"/>
    <w:rsid w:val="00BF323B"/>
    <w:rsid w:val="00C2302D"/>
    <w:rsid w:val="00C31970"/>
    <w:rsid w:val="00C509C8"/>
    <w:rsid w:val="00C578E4"/>
    <w:rsid w:val="00C72A52"/>
    <w:rsid w:val="00CA2B06"/>
    <w:rsid w:val="00CB149A"/>
    <w:rsid w:val="00CF70E5"/>
    <w:rsid w:val="00D27FDB"/>
    <w:rsid w:val="00D41763"/>
    <w:rsid w:val="00D54BE1"/>
    <w:rsid w:val="00D718E5"/>
    <w:rsid w:val="00D727C5"/>
    <w:rsid w:val="00D93D49"/>
    <w:rsid w:val="00DA665F"/>
    <w:rsid w:val="00DD7D15"/>
    <w:rsid w:val="00DF1D5D"/>
    <w:rsid w:val="00DF2CB7"/>
    <w:rsid w:val="00DF77CA"/>
    <w:rsid w:val="00E03045"/>
    <w:rsid w:val="00E155E5"/>
    <w:rsid w:val="00E22005"/>
    <w:rsid w:val="00E24712"/>
    <w:rsid w:val="00E37C52"/>
    <w:rsid w:val="00E509D4"/>
    <w:rsid w:val="00EA1F32"/>
    <w:rsid w:val="00EA51FF"/>
    <w:rsid w:val="00EB0F0C"/>
    <w:rsid w:val="00EC78F8"/>
    <w:rsid w:val="00F02B11"/>
    <w:rsid w:val="00F14ADA"/>
    <w:rsid w:val="00F17D1D"/>
    <w:rsid w:val="00F27BE4"/>
    <w:rsid w:val="00F86898"/>
    <w:rsid w:val="00F96421"/>
    <w:rsid w:val="00FB589F"/>
    <w:rsid w:val="00FC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9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149A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149A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CB149A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B149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49A"/>
    <w:rPr>
      <w:rFonts w:ascii="Tahoma" w:eastAsia="Calibri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7B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B5D7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0840"/>
    <w:pPr>
      <w:ind w:left="720"/>
      <w:contextualSpacing/>
    </w:pPr>
  </w:style>
  <w:style w:type="paragraph" w:customStyle="1" w:styleId="ConsPlusNormal">
    <w:name w:val="ConsPlusNormal"/>
    <w:rsid w:val="0023513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36794427BAD381CED672AD8EF272C5E0F98D027A1572CF94B8EDB300E2AAF3DD653529C9FEC32nE3AI" TargetMode="External"/><Relationship Id="rId13" Type="http://schemas.openxmlformats.org/officeDocument/2006/relationships/hyperlink" Target="consultantplus://offline/ref=E84157374099D670D5E4A37C9E21A8C18863A9E34D2553B6CFCEC9B0E13A8A111FB8D06F1C4090F3E4692BAA1C37EF12D2AF2B9C103A17EALAL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536794427BAD381CED672AD8EF272C5E049DDC27A7572CF94B8EDB300E2AAF3DD653529C9FED33nE33I" TargetMode="External"/><Relationship Id="rId12" Type="http://schemas.openxmlformats.org/officeDocument/2006/relationships/hyperlink" Target="consultantplus://offline/ref=0E536794427BAD381CED672AD8EF272C5E0F98D027A1572CF94B8EDB300E2AAF3DD653529C9FEE37nE3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E536794427BAD381CED672AD8EF272C5E0F98D027A1572CF94B8EDB300E2AAF3DD653529C9FEE36nE33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536794427BAD381CED672AD8EF272C5E0799D826AB572CF94B8EDB300E2AAF3DD653529C9FEF37nE3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58C8279F959861D24E0B4017D60D05FF436C4D7837ABFA41700782C532DB4B23B69CDAA48A2DD92F7C23CE62C3508761ECEEDCF7042BA3A0182408cF49L" TargetMode="External"/><Relationship Id="rId14" Type="http://schemas.openxmlformats.org/officeDocument/2006/relationships/hyperlink" Target="consultantplus://offline/ref=A88F7617F90560C3140F5E9EC1044F65409659B5A4473DE5FBFA6E28435C3EBCB9D0525A83570A5B600EF5048CE04D4CC766B46E5D61D14F8CFD499DAF5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41F9-D435-440F-8842-D0F281C7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23</Pages>
  <Words>8906</Words>
  <Characters>50769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user</cp:lastModifiedBy>
  <cp:revision>25</cp:revision>
  <cp:lastPrinted>2018-06-19T08:44:00Z</cp:lastPrinted>
  <dcterms:created xsi:type="dcterms:W3CDTF">2017-05-16T06:47:00Z</dcterms:created>
  <dcterms:modified xsi:type="dcterms:W3CDTF">2019-08-20T09:59:00Z</dcterms:modified>
</cp:coreProperties>
</file>