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B6" w:rsidRDefault="00100E20" w:rsidP="00E916F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00E20">
        <w:rPr>
          <w:rFonts w:ascii="Times New Roman" w:hAnsi="Times New Roman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8pt;height:71.25pt;visibility:visible">
            <v:imagedata r:id="rId7" o:title=""/>
          </v:shape>
        </w:pict>
      </w:r>
    </w:p>
    <w:p w:rsidR="008741B6" w:rsidRPr="004678E7" w:rsidRDefault="008741B6" w:rsidP="00E916F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4678E7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8741B6" w:rsidRPr="004678E7" w:rsidRDefault="008741B6" w:rsidP="00E9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8E7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8741B6" w:rsidRPr="004678E7" w:rsidRDefault="008741B6" w:rsidP="00E91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8E7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8741B6" w:rsidRPr="004678E7" w:rsidRDefault="008741B6" w:rsidP="00E916F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</w:p>
    <w:p w:rsidR="008741B6" w:rsidRPr="004678E7" w:rsidRDefault="008741B6" w:rsidP="00E916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678E7">
        <w:rPr>
          <w:rFonts w:ascii="Times New Roman" w:hAnsi="Times New Roman"/>
          <w:b/>
          <w:sz w:val="36"/>
          <w:szCs w:val="36"/>
        </w:rPr>
        <w:t>ПОСТАНОВЛЕНИЕ</w:t>
      </w:r>
    </w:p>
    <w:p w:rsidR="008741B6" w:rsidRDefault="008741B6" w:rsidP="00E916F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741B6" w:rsidRPr="004678E7" w:rsidRDefault="009A4801" w:rsidP="009A48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04 </w:t>
      </w:r>
      <w:r w:rsidR="00A63088">
        <w:rPr>
          <w:rFonts w:ascii="Times New Roman" w:hAnsi="Times New Roman"/>
          <w:b/>
          <w:sz w:val="28"/>
          <w:szCs w:val="28"/>
        </w:rPr>
        <w:t>сентября</w:t>
      </w:r>
      <w:r w:rsidR="008741B6" w:rsidRPr="004678E7">
        <w:rPr>
          <w:rFonts w:ascii="Times New Roman" w:hAnsi="Times New Roman"/>
          <w:b/>
          <w:sz w:val="28"/>
          <w:szCs w:val="28"/>
        </w:rPr>
        <w:t xml:space="preserve"> 201</w:t>
      </w:r>
      <w:r w:rsidR="008741B6">
        <w:rPr>
          <w:rFonts w:ascii="Times New Roman" w:hAnsi="Times New Roman"/>
          <w:b/>
          <w:sz w:val="28"/>
          <w:szCs w:val="28"/>
        </w:rPr>
        <w:t>9</w:t>
      </w:r>
      <w:r w:rsidR="008741B6" w:rsidRPr="004678E7">
        <w:rPr>
          <w:rFonts w:ascii="Times New Roman" w:hAnsi="Times New Roman"/>
          <w:b/>
          <w:sz w:val="28"/>
          <w:szCs w:val="28"/>
        </w:rPr>
        <w:t xml:space="preserve"> г</w:t>
      </w:r>
      <w:r w:rsidR="008741B6">
        <w:rPr>
          <w:rFonts w:ascii="Times New Roman" w:hAnsi="Times New Roman"/>
          <w:b/>
          <w:sz w:val="28"/>
          <w:szCs w:val="28"/>
        </w:rPr>
        <w:t>.</w:t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  <w:t xml:space="preserve"> №</w:t>
      </w:r>
      <w:r w:rsidR="008741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519</w:t>
      </w:r>
    </w:p>
    <w:p w:rsidR="008741B6" w:rsidRDefault="008741B6" w:rsidP="00E916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3A36" w:rsidRDefault="008741B6" w:rsidP="00E916F4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78E7">
        <w:rPr>
          <w:rFonts w:ascii="Times New Roman" w:hAnsi="Times New Roman"/>
          <w:b/>
          <w:sz w:val="28"/>
          <w:szCs w:val="28"/>
        </w:rPr>
        <w:t>Об утверждении схемы</w:t>
      </w:r>
      <w:r>
        <w:rPr>
          <w:rFonts w:ascii="Times New Roman" w:hAnsi="Times New Roman"/>
          <w:b/>
          <w:sz w:val="28"/>
          <w:szCs w:val="28"/>
        </w:rPr>
        <w:t xml:space="preserve"> границ</w:t>
      </w:r>
      <w:r w:rsidRPr="004678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прилегающей территории</w:t>
      </w:r>
      <w:r w:rsidRPr="004678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 w:rsidR="000F5442">
        <w:rPr>
          <w:rFonts w:ascii="Times New Roman" w:hAnsi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/>
          <w:b/>
          <w:sz w:val="28"/>
          <w:szCs w:val="28"/>
        </w:rPr>
        <w:t xml:space="preserve">, расположенному по адресу: </w:t>
      </w:r>
      <w:r w:rsidR="006E3A36" w:rsidRPr="006E3A3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обл. Волгоградская, р-н Котовский, </w:t>
      </w:r>
    </w:p>
    <w:p w:rsidR="008741B6" w:rsidRPr="004678E7" w:rsidRDefault="006E3A36" w:rsidP="00E916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E3A36">
        <w:rPr>
          <w:rFonts w:ascii="Times New Roman" w:hAnsi="Times New Roman"/>
          <w:b/>
          <w:bCs/>
          <w:color w:val="000000"/>
          <w:sz w:val="28"/>
          <w:szCs w:val="28"/>
        </w:rPr>
        <w:t>г. Котово, 904 м. юго-восточнее здания РУС по ул.</w:t>
      </w:r>
      <w:r w:rsidR="0031375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E3A36">
        <w:rPr>
          <w:rFonts w:ascii="Times New Roman" w:hAnsi="Times New Roman"/>
          <w:b/>
          <w:bCs/>
          <w:color w:val="000000"/>
          <w:sz w:val="28"/>
          <w:szCs w:val="28"/>
        </w:rPr>
        <w:t>Нефтяников д.11</w:t>
      </w:r>
      <w:r w:rsidR="008741B6" w:rsidRPr="006E3A36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E3A36" w:rsidRDefault="006E3A36" w:rsidP="00E916F4">
      <w:pPr>
        <w:pStyle w:val="a3"/>
        <w:ind w:firstLine="709"/>
        <w:rPr>
          <w:color w:val="000000"/>
          <w:sz w:val="28"/>
          <w:szCs w:val="28"/>
        </w:rPr>
      </w:pPr>
    </w:p>
    <w:p w:rsidR="008741B6" w:rsidRPr="00D33F88" w:rsidRDefault="008741B6" w:rsidP="00E916F4">
      <w:pPr>
        <w:pStyle w:val="a3"/>
        <w:ind w:firstLine="709"/>
        <w:rPr>
          <w:b/>
          <w:bCs/>
          <w:sz w:val="28"/>
          <w:szCs w:val="28"/>
        </w:rPr>
      </w:pPr>
      <w:r w:rsidRPr="00D33F88">
        <w:rPr>
          <w:color w:val="000000"/>
          <w:sz w:val="28"/>
          <w:szCs w:val="28"/>
        </w:rPr>
        <w:t>Р</w:t>
      </w:r>
      <w:r w:rsidRPr="00D33F88">
        <w:rPr>
          <w:sz w:val="28"/>
          <w:szCs w:val="28"/>
        </w:rPr>
        <w:t xml:space="preserve">уководствуясь Законом Волгоградской области от 10.07.2018 № 83-ОД «О порядке определения органами местного самоуправления границ прилегающих территорий», в соответствии с Приказом комитета архитектуры и градостроительства Волгоградской области от 23.08.2018 № 80-ОД «Об утверждении требований к подготовке схемы границ прилегающей территории и формы схемы границ прилегающей территории», рассмотрев заявление </w:t>
      </w:r>
      <w:proofErr w:type="spellStart"/>
      <w:r w:rsidR="005E3D07">
        <w:rPr>
          <w:sz w:val="28"/>
          <w:szCs w:val="28"/>
        </w:rPr>
        <w:t>Раджабова</w:t>
      </w:r>
      <w:proofErr w:type="spellEnd"/>
      <w:r w:rsidR="005E3D07">
        <w:rPr>
          <w:sz w:val="28"/>
          <w:szCs w:val="28"/>
        </w:rPr>
        <w:t xml:space="preserve"> Б.Д. </w:t>
      </w:r>
      <w:r w:rsidRPr="00D33F88">
        <w:rPr>
          <w:sz w:val="28"/>
          <w:szCs w:val="28"/>
        </w:rPr>
        <w:t xml:space="preserve">от </w:t>
      </w:r>
      <w:r w:rsidR="000A2545" w:rsidRPr="00D33F88">
        <w:rPr>
          <w:sz w:val="28"/>
          <w:szCs w:val="28"/>
        </w:rPr>
        <w:t>0</w:t>
      </w:r>
      <w:r w:rsidR="005E3D07">
        <w:rPr>
          <w:sz w:val="28"/>
          <w:szCs w:val="28"/>
        </w:rPr>
        <w:t>4</w:t>
      </w:r>
      <w:r w:rsidRPr="00D33F88">
        <w:rPr>
          <w:sz w:val="28"/>
          <w:szCs w:val="28"/>
        </w:rPr>
        <w:t>.0</w:t>
      </w:r>
      <w:r w:rsidR="005E3D07">
        <w:rPr>
          <w:sz w:val="28"/>
          <w:szCs w:val="28"/>
        </w:rPr>
        <w:t>9</w:t>
      </w:r>
      <w:r w:rsidRPr="00D33F88">
        <w:rPr>
          <w:sz w:val="28"/>
          <w:szCs w:val="28"/>
        </w:rPr>
        <w:t xml:space="preserve">.2019, администрация городского поселения г. Котово </w:t>
      </w:r>
      <w:r w:rsidRPr="00D33F88">
        <w:rPr>
          <w:b/>
          <w:bCs/>
          <w:sz w:val="28"/>
          <w:szCs w:val="28"/>
        </w:rPr>
        <w:t>постановляет:</w:t>
      </w:r>
    </w:p>
    <w:p w:rsidR="008741B6" w:rsidRPr="0031375B" w:rsidRDefault="008741B6" w:rsidP="0031375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1375B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31375B">
        <w:rPr>
          <w:rFonts w:ascii="Times New Roman" w:hAnsi="Times New Roman"/>
          <w:sz w:val="28"/>
          <w:szCs w:val="28"/>
        </w:rPr>
        <w:t xml:space="preserve">схему границ прилегающей территории к </w:t>
      </w:r>
      <w:r w:rsidR="0031375B" w:rsidRPr="0031375B">
        <w:rPr>
          <w:rFonts w:ascii="Times New Roman" w:hAnsi="Times New Roman"/>
          <w:sz w:val="28"/>
          <w:szCs w:val="28"/>
        </w:rPr>
        <w:t>земельному участку</w:t>
      </w:r>
      <w:r w:rsidRPr="0031375B">
        <w:rPr>
          <w:rFonts w:ascii="Times New Roman" w:hAnsi="Times New Roman"/>
          <w:sz w:val="28"/>
          <w:szCs w:val="28"/>
        </w:rPr>
        <w:t xml:space="preserve">, расположенному по адресу: </w:t>
      </w:r>
      <w:r w:rsidR="0031375B" w:rsidRPr="0031375B">
        <w:rPr>
          <w:rFonts w:ascii="Times New Roman" w:hAnsi="Times New Roman"/>
          <w:bCs/>
          <w:color w:val="000000"/>
          <w:sz w:val="28"/>
          <w:szCs w:val="28"/>
        </w:rPr>
        <w:t>обл. Волгоградская, р-н Котовский,</w:t>
      </w:r>
      <w:r w:rsidR="003137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375B" w:rsidRPr="0031375B">
        <w:rPr>
          <w:rFonts w:ascii="Times New Roman" w:hAnsi="Times New Roman"/>
          <w:bCs/>
          <w:color w:val="000000"/>
          <w:sz w:val="28"/>
          <w:szCs w:val="28"/>
        </w:rPr>
        <w:t>г. Котово, 904 м. юго-восточнее здания РУС по ул.</w:t>
      </w:r>
      <w:r w:rsidR="003137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1375B" w:rsidRPr="0031375B">
        <w:rPr>
          <w:rFonts w:ascii="Times New Roman" w:hAnsi="Times New Roman"/>
          <w:bCs/>
          <w:color w:val="000000"/>
          <w:sz w:val="28"/>
          <w:szCs w:val="28"/>
        </w:rPr>
        <w:t>Нефтяников д.11</w:t>
      </w:r>
      <w:r w:rsidRPr="0031375B">
        <w:rPr>
          <w:rFonts w:ascii="Times New Roman" w:hAnsi="Times New Roman"/>
          <w:sz w:val="28"/>
          <w:szCs w:val="28"/>
        </w:rPr>
        <w:t xml:space="preserve"> (Прило</w:t>
      </w:r>
      <w:r w:rsidR="0031375B">
        <w:rPr>
          <w:rFonts w:ascii="Times New Roman" w:hAnsi="Times New Roman"/>
          <w:sz w:val="28"/>
          <w:szCs w:val="28"/>
        </w:rPr>
        <w:t>жение 1,2).</w:t>
      </w:r>
    </w:p>
    <w:p w:rsidR="008741B6" w:rsidRPr="00D33F88" w:rsidRDefault="008741B6" w:rsidP="00D33F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33F88">
        <w:rPr>
          <w:rFonts w:ascii="Times New Roman" w:hAnsi="Times New Roman"/>
          <w:color w:val="000000"/>
          <w:sz w:val="28"/>
          <w:szCs w:val="28"/>
        </w:rPr>
        <w:tab/>
      </w:r>
      <w:r w:rsidRPr="00D33F88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8741B6" w:rsidRPr="00D33F88" w:rsidRDefault="008741B6" w:rsidP="00761266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 w:rsidRPr="00D33F88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8741B6" w:rsidRPr="00D33F88" w:rsidRDefault="008741B6" w:rsidP="00E916F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1B6" w:rsidRDefault="008741B6" w:rsidP="00E9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1B6" w:rsidRDefault="008741B6" w:rsidP="00E9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1B6" w:rsidRDefault="008741B6" w:rsidP="00ED700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городского поселения г. Котово                                                 М.Л. Пьянков</w:t>
      </w: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6A4257">
      <w:pPr>
        <w:autoSpaceDE w:val="0"/>
        <w:jc w:val="center"/>
        <w:rPr>
          <w:rFonts w:ascii="Times New Roman" w:hAnsi="Times New Roman"/>
          <w:szCs w:val="20"/>
        </w:rPr>
      </w:pPr>
    </w:p>
    <w:p w:rsidR="004A0430" w:rsidRDefault="004A0430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8E38E2" w:rsidRDefault="008E38E2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D33F88" w:rsidRDefault="00D33F88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D33F88" w:rsidRDefault="00D33F88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D33F88" w:rsidRDefault="00D33F88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D33F88" w:rsidRDefault="00D33F88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D33F88" w:rsidRDefault="00D33F88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D33F88" w:rsidRDefault="00D33F88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D33F88" w:rsidRDefault="00D33F88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D33F88" w:rsidRDefault="00D33F88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D33F88" w:rsidRDefault="00D33F88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8741B6" w:rsidRPr="00DD2359" w:rsidRDefault="008741B6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lastRenderedPageBreak/>
        <w:t xml:space="preserve">Приложение 1 </w:t>
      </w:r>
    </w:p>
    <w:p w:rsidR="008741B6" w:rsidRPr="00DD2359" w:rsidRDefault="008741B6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 xml:space="preserve">Утверждена </w:t>
      </w:r>
    </w:p>
    <w:p w:rsidR="008741B6" w:rsidRPr="00DD2359" w:rsidRDefault="008741B6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>постановлением администрации</w:t>
      </w:r>
    </w:p>
    <w:p w:rsidR="008741B6" w:rsidRPr="00DD2359" w:rsidRDefault="008741B6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 xml:space="preserve"> городского поселения г. Котово</w:t>
      </w:r>
    </w:p>
    <w:p w:rsidR="008741B6" w:rsidRPr="00DD2359" w:rsidRDefault="008741B6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 xml:space="preserve">от  </w:t>
      </w:r>
      <w:r w:rsidR="009A4801">
        <w:rPr>
          <w:rFonts w:ascii="Times New Roman" w:hAnsi="Times New Roman"/>
        </w:rPr>
        <w:t>04.09.</w:t>
      </w:r>
      <w:r w:rsidRPr="00DD2359">
        <w:rPr>
          <w:rFonts w:ascii="Times New Roman" w:hAnsi="Times New Roman"/>
        </w:rPr>
        <w:t xml:space="preserve">2019  № </w:t>
      </w:r>
      <w:r w:rsidR="009A4801">
        <w:rPr>
          <w:rFonts w:ascii="Times New Roman" w:hAnsi="Times New Roman"/>
        </w:rPr>
        <w:t>519</w:t>
      </w:r>
    </w:p>
    <w:p w:rsidR="008741B6" w:rsidRDefault="008741B6" w:rsidP="006A4257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8741B6" w:rsidRDefault="008741B6" w:rsidP="006A4257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5730CB">
        <w:rPr>
          <w:rFonts w:ascii="Times New Roman" w:hAnsi="Times New Roman"/>
          <w:b/>
          <w:sz w:val="28"/>
          <w:szCs w:val="28"/>
        </w:rPr>
        <w:t>СХЕМА ГРАНИЦ  ПРИЛЕГАЮЩЕЙ ТЕРРИТОРИИ</w:t>
      </w:r>
    </w:p>
    <w:p w:rsidR="00A66EEE" w:rsidRDefault="00A66EEE" w:rsidP="00A66EEE">
      <w:pPr>
        <w:widowControl w:val="0"/>
        <w:numPr>
          <w:ilvl w:val="0"/>
          <w:numId w:val="2"/>
        </w:numPr>
        <w:pBdr>
          <w:bottom w:val="single" w:sz="8" w:space="31" w:color="000000"/>
        </w:pBdr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 прилегающей территории (адресные ориентиры): </w:t>
      </w:r>
    </w:p>
    <w:p w:rsidR="00A66EEE" w:rsidRDefault="00A66EEE" w:rsidP="00A66EEE">
      <w:pPr>
        <w:pBdr>
          <w:bottom w:val="single" w:sz="8" w:space="31" w:color="000000"/>
        </w:pBdr>
        <w:autoSpaceDE w:val="0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обл. Волгоградская, р-н Котовский, г. Котово, 904 м. юго-восточнее здания РУС по ул.Нефтяников д.11 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A66EEE" w:rsidRDefault="00A66EEE" w:rsidP="00A66EEE">
      <w:pPr>
        <w:widowControl w:val="0"/>
        <w:numPr>
          <w:ilvl w:val="0"/>
          <w:numId w:val="2"/>
        </w:numPr>
        <w:pBdr>
          <w:bottom w:val="single" w:sz="8" w:space="31" w:color="000000"/>
        </w:pBdr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Кадастровый номер объекта, по отношению к которому устанавливается прилегающая территория: </w:t>
      </w:r>
      <w:r>
        <w:rPr>
          <w:rFonts w:ascii="Times New Roman" w:hAnsi="Times New Roman"/>
          <w:b/>
          <w:sz w:val="24"/>
          <w:szCs w:val="24"/>
          <w:u w:val="single"/>
        </w:rPr>
        <w:t>34:14:090003:12070;</w:t>
      </w:r>
    </w:p>
    <w:p w:rsidR="00A66EEE" w:rsidRDefault="00A66EEE" w:rsidP="00A66EEE">
      <w:pPr>
        <w:widowControl w:val="0"/>
        <w:numPr>
          <w:ilvl w:val="0"/>
          <w:numId w:val="2"/>
        </w:numPr>
        <w:pBdr>
          <w:bottom w:val="single" w:sz="8" w:space="31" w:color="000000"/>
        </w:pBdr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Сведения о собственнике и (или) ином законном владельце здания, строения, сооружения, земельного участка, а также уполномоченном лице: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Раджабов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Бузургмехр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Давлатбекович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;</w:t>
      </w:r>
    </w:p>
    <w:p w:rsidR="00A66EEE" w:rsidRDefault="00A66EEE" w:rsidP="00A66EEE">
      <w:pPr>
        <w:widowControl w:val="0"/>
        <w:numPr>
          <w:ilvl w:val="0"/>
          <w:numId w:val="2"/>
        </w:numPr>
        <w:pBdr>
          <w:bottom w:val="single" w:sz="8" w:space="31" w:color="000000"/>
        </w:pBdr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прилегающей территории: </w:t>
      </w:r>
      <w:r>
        <w:rPr>
          <w:rFonts w:ascii="Times New Roman" w:hAnsi="Times New Roman"/>
          <w:b/>
          <w:sz w:val="24"/>
          <w:szCs w:val="24"/>
          <w:u w:val="single"/>
        </w:rPr>
        <w:t>699</w:t>
      </w:r>
      <w:r>
        <w:rPr>
          <w:rFonts w:ascii="Times New Roman" w:hAnsi="Times New Roman"/>
          <w:sz w:val="24"/>
          <w:szCs w:val="24"/>
        </w:rPr>
        <w:t xml:space="preserve"> (кв.м.)</w:t>
      </w:r>
    </w:p>
    <w:p w:rsidR="00A66EEE" w:rsidRDefault="00A66EEE" w:rsidP="00A66EEE">
      <w:pPr>
        <w:widowControl w:val="0"/>
        <w:numPr>
          <w:ilvl w:val="0"/>
          <w:numId w:val="2"/>
        </w:numPr>
        <w:pBdr>
          <w:bottom w:val="single" w:sz="8" w:space="31" w:color="000000"/>
        </w:pBdr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разрешенного использования земельного участка, по отношению к которому устанавливается прилегающая территория:  </w:t>
      </w:r>
      <w:r w:rsidR="004D4EEF">
        <w:rPr>
          <w:rFonts w:ascii="Times New Roman" w:hAnsi="Times New Roman"/>
          <w:b/>
          <w:sz w:val="24"/>
          <w:szCs w:val="24"/>
          <w:u w:val="single"/>
        </w:rPr>
        <w:t>магазины</w:t>
      </w:r>
      <w:r>
        <w:rPr>
          <w:rFonts w:ascii="Times New Roman" w:hAnsi="Times New Roman"/>
          <w:b/>
          <w:sz w:val="24"/>
          <w:szCs w:val="24"/>
          <w:u w:val="single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66EEE" w:rsidRDefault="00A66EEE" w:rsidP="00A66EEE">
      <w:pPr>
        <w:widowControl w:val="0"/>
        <w:numPr>
          <w:ilvl w:val="0"/>
          <w:numId w:val="2"/>
        </w:numPr>
        <w:pBdr>
          <w:bottom w:val="single" w:sz="8" w:space="31" w:color="000000"/>
        </w:pBdr>
        <w:suppressAutoHyphens/>
        <w:autoSpaceDE w:val="0"/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Наличие объектов (в том числе благоустройства), расположенных на прилегающей территории, с их описанием: </w:t>
      </w:r>
      <w:r>
        <w:rPr>
          <w:rFonts w:ascii="Times New Roman" w:hAnsi="Times New Roman"/>
          <w:b/>
          <w:sz w:val="24"/>
          <w:szCs w:val="24"/>
          <w:u w:val="single"/>
        </w:rPr>
        <w:t>отсутствуют;</w:t>
      </w:r>
    </w:p>
    <w:p w:rsidR="00A66EEE" w:rsidRDefault="00A66EEE" w:rsidP="00A66EEE">
      <w:pPr>
        <w:widowControl w:val="0"/>
        <w:numPr>
          <w:ilvl w:val="0"/>
          <w:numId w:val="2"/>
        </w:numPr>
        <w:pBdr>
          <w:bottom w:val="single" w:sz="8" w:space="31" w:color="000000"/>
        </w:pBd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Площадь озелененной территории (при ее наличии  </w:t>
      </w:r>
      <w:r>
        <w:rPr>
          <w:rFonts w:ascii="Times New Roman" w:hAnsi="Times New Roman"/>
          <w:sz w:val="24"/>
          <w:szCs w:val="24"/>
          <w:u w:val="single"/>
        </w:rPr>
        <w:t xml:space="preserve">  ---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кв.м.), состав озеленения (при наличии – деревья в </w:t>
      </w:r>
      <w:r>
        <w:rPr>
          <w:rFonts w:ascii="Times New Roman" w:hAnsi="Times New Roman"/>
          <w:sz w:val="24"/>
          <w:szCs w:val="24"/>
          <w:u w:val="single"/>
        </w:rPr>
        <w:t xml:space="preserve">   ---   </w:t>
      </w:r>
      <w:r>
        <w:rPr>
          <w:rFonts w:ascii="Times New Roman" w:hAnsi="Times New Roman"/>
          <w:sz w:val="24"/>
          <w:szCs w:val="24"/>
        </w:rPr>
        <w:t xml:space="preserve"> шт., газон, цветники в кв.м. </w:t>
      </w:r>
      <w:r>
        <w:rPr>
          <w:rFonts w:ascii="Times New Roman" w:hAnsi="Times New Roman"/>
          <w:sz w:val="24"/>
          <w:szCs w:val="24"/>
          <w:u w:val="single"/>
        </w:rPr>
        <w:t xml:space="preserve">   ---  ). </w:t>
      </w:r>
    </w:p>
    <w:tbl>
      <w:tblPr>
        <w:tblStyle w:val="ae"/>
        <w:tblW w:w="0" w:type="auto"/>
        <w:tblLook w:val="04A0"/>
      </w:tblPr>
      <w:tblGrid>
        <w:gridCol w:w="3473"/>
        <w:gridCol w:w="3474"/>
        <w:gridCol w:w="3474"/>
      </w:tblGrid>
      <w:tr w:rsidR="004B6749" w:rsidTr="004B6749">
        <w:tc>
          <w:tcPr>
            <w:tcW w:w="3473" w:type="dxa"/>
            <w:vMerge w:val="restart"/>
          </w:tcPr>
          <w:p w:rsidR="004B6749" w:rsidRDefault="004B6749" w:rsidP="004B6749">
            <w:pPr>
              <w:autoSpaceDE w:val="0"/>
              <w:spacing w:line="100" w:lineRule="atLeast"/>
            </w:pPr>
            <w:r w:rsidRPr="004B6749">
              <w:rPr>
                <w:rFonts w:ascii="Times New Roman" w:hAnsi="Times New Roman"/>
                <w:sz w:val="24"/>
                <w:szCs w:val="24"/>
              </w:rPr>
              <w:t>Обозначение характерных точек</w:t>
            </w:r>
          </w:p>
        </w:tc>
        <w:tc>
          <w:tcPr>
            <w:tcW w:w="6948" w:type="dxa"/>
            <w:gridSpan w:val="2"/>
          </w:tcPr>
          <w:p w:rsidR="004B6749" w:rsidRDefault="004B6749" w:rsidP="004B6749">
            <w:pPr>
              <w:autoSpaceDE w:val="0"/>
              <w:spacing w:line="100" w:lineRule="atLeast"/>
            </w:pPr>
            <w:r w:rsidRPr="004B6749">
              <w:rPr>
                <w:rFonts w:ascii="Times New Roman" w:hAnsi="Times New Roman"/>
                <w:sz w:val="24"/>
                <w:szCs w:val="24"/>
              </w:rPr>
              <w:t>Координаты, м (с точностью до двух знаков после запятой)</w:t>
            </w:r>
          </w:p>
        </w:tc>
      </w:tr>
      <w:tr w:rsidR="004B6749" w:rsidRPr="004B6749" w:rsidTr="004B6749">
        <w:tc>
          <w:tcPr>
            <w:tcW w:w="3473" w:type="dxa"/>
            <w:vMerge/>
          </w:tcPr>
          <w:p w:rsidR="004B6749" w:rsidRPr="004B6749" w:rsidRDefault="004B6749" w:rsidP="00225991">
            <w:pPr>
              <w:autoSpaceDE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3474" w:type="dxa"/>
          </w:tcPr>
          <w:p w:rsidR="004B6749" w:rsidRPr="004B6749" w:rsidRDefault="004B6749" w:rsidP="004B6749">
            <w:pPr>
              <w:autoSpaceDE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4B6749">
              <w:rPr>
                <w:rFonts w:ascii="Times New Roman" w:hAnsi="Times New Roman"/>
              </w:rPr>
              <w:t>Х</w:t>
            </w:r>
          </w:p>
        </w:tc>
        <w:tc>
          <w:tcPr>
            <w:tcW w:w="3474" w:type="dxa"/>
          </w:tcPr>
          <w:p w:rsidR="004B6749" w:rsidRPr="004B6749" w:rsidRDefault="004B6749" w:rsidP="004B6749">
            <w:pPr>
              <w:autoSpaceDE w:val="0"/>
              <w:spacing w:line="100" w:lineRule="atLeast"/>
              <w:jc w:val="center"/>
              <w:rPr>
                <w:rFonts w:ascii="Times New Roman" w:hAnsi="Times New Roman"/>
                <w:lang w:val="en-US"/>
              </w:rPr>
            </w:pPr>
            <w:r w:rsidRPr="004B6749">
              <w:rPr>
                <w:rFonts w:ascii="Times New Roman" w:hAnsi="Times New Roman"/>
                <w:lang w:val="en-US"/>
              </w:rPr>
              <w:t>Y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662104,81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2211793,24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662090,31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2211803,84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662086,88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2211798,54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662094,77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2211792,67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662081,92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2211768,10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662072,24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2211775,29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662070,59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2211772,68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662049,74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2211786,60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662045,90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2211781,34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662086,52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2211750,96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662092,62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2211760,16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662084,31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2211766,33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662091,74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2211776,34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662091,83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2211776,46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662091,32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2211776,85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662091,96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2211777,63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662091,88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2211777,69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662089,56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2211779,59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662091,47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2211781,91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662093,78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2211780,00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662093,86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2211779,93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662104,12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2211792,40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662104,81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2211793,24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662078,63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2211759,82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662078,62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2211760,12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662078,32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2211760,11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662078,33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2211759,81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662078,63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2211759,82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662048,49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2211781,92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662048,49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2211782,22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662048,19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2211782,21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662048,19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2211781,91</w:t>
            </w:r>
          </w:p>
        </w:tc>
      </w:tr>
      <w:tr w:rsidR="004B6749" w:rsidTr="004B6749">
        <w:trPr>
          <w:trHeight w:hRule="exact" w:val="340"/>
        </w:trPr>
        <w:tc>
          <w:tcPr>
            <w:tcW w:w="3473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662048,49</w:t>
            </w:r>
          </w:p>
        </w:tc>
        <w:tc>
          <w:tcPr>
            <w:tcW w:w="3474" w:type="dxa"/>
          </w:tcPr>
          <w:p w:rsidR="004B6749" w:rsidRDefault="004B6749" w:rsidP="004B674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2211781,92</w:t>
            </w:r>
          </w:p>
        </w:tc>
      </w:tr>
    </w:tbl>
    <w:p w:rsidR="00225991" w:rsidRDefault="00225991" w:rsidP="00225991">
      <w:pPr>
        <w:autoSpaceDE w:val="0"/>
        <w:spacing w:line="100" w:lineRule="atLeast"/>
      </w:pPr>
    </w:p>
    <w:p w:rsidR="00823876" w:rsidRDefault="00823876" w:rsidP="008238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Заявитель       _____________      _________________________</w:t>
      </w:r>
    </w:p>
    <w:p w:rsidR="00823876" w:rsidRDefault="00823876" w:rsidP="008238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(подпись)                 (расшифровка подписи)          </w:t>
      </w:r>
    </w:p>
    <w:p w:rsidR="008741B6" w:rsidRDefault="008741B6" w:rsidP="00823876">
      <w:pPr>
        <w:autoSpaceDE w:val="0"/>
        <w:spacing w:after="0" w:line="240" w:lineRule="auto"/>
        <w:contextualSpacing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tbl>
      <w:tblPr>
        <w:tblpPr w:leftFromText="180" w:rightFromText="180" w:vertAnchor="page" w:horzAnchor="page" w:tblpX="6916" w:tblpY="316"/>
        <w:tblW w:w="0" w:type="auto"/>
        <w:tblLook w:val="04A0"/>
      </w:tblPr>
      <w:tblGrid>
        <w:gridCol w:w="4646"/>
      </w:tblGrid>
      <w:tr w:rsidR="00EB26AD" w:rsidTr="00EB26AD">
        <w:trPr>
          <w:trHeight w:val="1083"/>
        </w:trPr>
        <w:tc>
          <w:tcPr>
            <w:tcW w:w="4646" w:type="dxa"/>
          </w:tcPr>
          <w:p w:rsidR="00EB26AD" w:rsidRP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  <w:r w:rsidRPr="00EB26AD">
              <w:rPr>
                <w:b w:val="0"/>
                <w:sz w:val="22"/>
                <w:szCs w:val="22"/>
              </w:rPr>
              <w:t>Приложение 2</w:t>
            </w:r>
          </w:p>
          <w:p w:rsidR="00EB26AD" w:rsidRP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  <w:r w:rsidRPr="00EB26AD">
              <w:rPr>
                <w:b w:val="0"/>
                <w:sz w:val="22"/>
                <w:szCs w:val="22"/>
              </w:rPr>
              <w:t xml:space="preserve">Утверждена постановлением администрации городского поселения </w:t>
            </w:r>
          </w:p>
          <w:p w:rsidR="009A4801" w:rsidRPr="009A4801" w:rsidRDefault="00EB26AD" w:rsidP="009A4801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  <w:r w:rsidRPr="00EB26AD">
              <w:rPr>
                <w:b w:val="0"/>
                <w:sz w:val="22"/>
                <w:szCs w:val="22"/>
              </w:rPr>
              <w:t>г. Котов</w:t>
            </w:r>
            <w:r w:rsidR="009A4801">
              <w:rPr>
                <w:b w:val="0"/>
                <w:sz w:val="22"/>
                <w:szCs w:val="22"/>
              </w:rPr>
              <w:t xml:space="preserve">о </w:t>
            </w:r>
            <w:r w:rsidR="009A4801" w:rsidRPr="00DD2359">
              <w:t xml:space="preserve">от  </w:t>
            </w:r>
            <w:r w:rsidR="009A4801">
              <w:t>04.09.</w:t>
            </w:r>
            <w:r w:rsidR="009A4801" w:rsidRPr="00DD2359">
              <w:t xml:space="preserve">2019  № </w:t>
            </w:r>
            <w:r w:rsidR="009A4801">
              <w:t>519</w:t>
            </w: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left="-5529" w:right="280"/>
              <w:rPr>
                <w:b w:val="0"/>
                <w:sz w:val="22"/>
                <w:szCs w:val="22"/>
              </w:rPr>
            </w:pPr>
          </w:p>
          <w:p w:rsidR="00EB26AD" w:rsidRDefault="00EB26AD" w:rsidP="00EB26AD">
            <w:pPr>
              <w:pStyle w:val="20"/>
              <w:keepNext/>
              <w:keepLines/>
              <w:shd w:val="clear" w:color="auto" w:fill="auto"/>
              <w:spacing w:line="240" w:lineRule="exact"/>
              <w:ind w:right="280"/>
              <w:jc w:val="left"/>
            </w:pPr>
            <w:r w:rsidRPr="00EB26AD">
              <w:rPr>
                <w:b w:val="0"/>
                <w:sz w:val="22"/>
                <w:szCs w:val="22"/>
              </w:rPr>
              <w:t>______</w:t>
            </w:r>
          </w:p>
        </w:tc>
      </w:tr>
    </w:tbl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34532B" w:rsidRDefault="0034532B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EB26AD" w:rsidRDefault="00EB26AD" w:rsidP="00EB26AD">
      <w:pPr>
        <w:autoSpaceDE w:val="0"/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EB26AD" w:rsidRPr="00EB26AD" w:rsidRDefault="00100E20" w:rsidP="00EB26AD">
      <w:pPr>
        <w:rPr>
          <w:rFonts w:ascii="Times New Roman" w:hAnsi="Times New Roman"/>
        </w:rPr>
      </w:pPr>
      <w:r w:rsidRPr="00100E20">
        <w:rPr>
          <w:rFonts w:ascii="Times New Roman" w:hAnsi="Times New Roman"/>
          <w:bCs/>
          <w:noProof/>
        </w:rPr>
        <w:pict>
          <v:shape id="Рисунок 2" o:spid="_x0000_s1033" type="#_x0000_t75" style="position:absolute;margin-left:-34.65pt;margin-top:1.1pt;width:544.8pt;height:447.95pt;z-index:-251658752;visibility:visible;mso-wrap-style:square;mso-wrap-distance-left:5pt;mso-wrap-distance-top:0;mso-wrap-distance-right:5pt;mso-wrap-distance-bottom:0;mso-position-horizontal-relative:margin;mso-position-vertical-relative:text">
            <v:imagedata r:id="rId8" o:title="image1"/>
            <w10:wrap anchorx="margin"/>
          </v:shape>
        </w:pict>
      </w: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33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62"/>
        <w:gridCol w:w="7459"/>
      </w:tblGrid>
      <w:tr w:rsidR="00EB26AD" w:rsidTr="00EB26AD">
        <w:trPr>
          <w:trHeight w:hRule="exact" w:val="55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6AD" w:rsidRDefault="00EB26AD" w:rsidP="00EB26AD">
            <w:pPr>
              <w:rPr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AD" w:rsidRDefault="00EB26AD" w:rsidP="00EB26AD">
            <w:pPr>
              <w:pStyle w:val="22"/>
              <w:shd w:val="clear" w:color="auto" w:fill="auto"/>
              <w:spacing w:line="160" w:lineRule="exact"/>
              <w:jc w:val="both"/>
            </w:pPr>
            <w:r>
              <w:rPr>
                <w:rStyle w:val="28pt"/>
              </w:rPr>
              <w:t>граница прилегающей территории (отображается оранжевым цветом)</w:t>
            </w:r>
          </w:p>
        </w:tc>
      </w:tr>
      <w:tr w:rsidR="00EB26AD" w:rsidTr="00EB26AD">
        <w:trPr>
          <w:trHeight w:hRule="exact" w:val="53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6AD" w:rsidRDefault="00EB26AD" w:rsidP="00EB26AD">
            <w:pPr>
              <w:pStyle w:val="22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1</w:t>
            </w:r>
          </w:p>
          <w:p w:rsidR="00EB26AD" w:rsidRDefault="00EB26AD" w:rsidP="00EB26AD">
            <w:pPr>
              <w:pStyle w:val="22"/>
              <w:shd w:val="clear" w:color="auto" w:fill="auto"/>
              <w:spacing w:line="160" w:lineRule="exact"/>
              <w:jc w:val="center"/>
            </w:pPr>
            <w:r>
              <w:rPr>
                <w:rStyle w:val="28pt"/>
              </w:rPr>
              <w:t>•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AD" w:rsidRDefault="00EB26AD" w:rsidP="00EB26AD">
            <w:pPr>
              <w:pStyle w:val="22"/>
              <w:shd w:val="clear" w:color="auto" w:fill="auto"/>
              <w:spacing w:line="160" w:lineRule="exact"/>
              <w:jc w:val="both"/>
            </w:pPr>
            <w:r>
              <w:rPr>
                <w:rStyle w:val="28pt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EB26AD" w:rsidTr="00EB26AD">
        <w:trPr>
          <w:trHeight w:hRule="exact" w:val="54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6AD" w:rsidRDefault="00EB26AD" w:rsidP="00EB26AD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"/>
              </w:rPr>
              <w:t>34:хх:хххххх:хх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6AD" w:rsidRDefault="00EB26AD" w:rsidP="00EB26AD">
            <w:pPr>
              <w:pStyle w:val="22"/>
              <w:shd w:val="clear" w:color="auto" w:fill="auto"/>
              <w:spacing w:line="206" w:lineRule="exact"/>
            </w:pPr>
            <w:r>
              <w:rPr>
                <w:rStyle w:val="28pt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EB26AD" w:rsidTr="00EB26AD">
        <w:trPr>
          <w:trHeight w:hRule="exact" w:val="54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26AD" w:rsidRDefault="00EB26AD" w:rsidP="00EB26AD">
            <w:pPr>
              <w:pStyle w:val="22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34:хх:хххххх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AD" w:rsidRDefault="00EB26AD" w:rsidP="00EB26AD">
            <w:pPr>
              <w:pStyle w:val="22"/>
              <w:shd w:val="clear" w:color="auto" w:fill="auto"/>
              <w:spacing w:line="160" w:lineRule="exact"/>
            </w:pPr>
            <w:r>
              <w:rPr>
                <w:rStyle w:val="28pt"/>
              </w:rPr>
              <w:t>кадастровый квартал (отображается голубым цветом)</w:t>
            </w:r>
          </w:p>
        </w:tc>
      </w:tr>
      <w:tr w:rsidR="00EB26AD" w:rsidTr="00EB26AD">
        <w:trPr>
          <w:trHeight w:hRule="exact" w:val="54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26AD" w:rsidRDefault="00EB26AD" w:rsidP="00EB26AD">
            <w:pPr>
              <w:rPr>
                <w:sz w:val="10"/>
                <w:szCs w:val="10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AD" w:rsidRDefault="00EB26AD" w:rsidP="00EB26AD">
            <w:pPr>
              <w:pStyle w:val="22"/>
              <w:shd w:val="clear" w:color="auto" w:fill="auto"/>
              <w:spacing w:line="160" w:lineRule="exact"/>
            </w:pPr>
            <w:r>
              <w:rPr>
                <w:rStyle w:val="28pt"/>
              </w:rPr>
              <w:t>граница кадастрового квартала (отображается голубым цветом)</w:t>
            </w:r>
          </w:p>
        </w:tc>
      </w:tr>
      <w:tr w:rsidR="00EB26AD" w:rsidTr="00EB26AD">
        <w:trPr>
          <w:trHeight w:hRule="exact" w:val="56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6AD" w:rsidRDefault="00EB26AD" w:rsidP="00EB26AD">
            <w:pPr>
              <w:pStyle w:val="22"/>
              <w:shd w:val="clear" w:color="auto" w:fill="auto"/>
              <w:tabs>
                <w:tab w:val="left" w:leader="hyphen" w:pos="538"/>
              </w:tabs>
              <w:spacing w:line="80" w:lineRule="exact"/>
              <w:jc w:val="both"/>
            </w:pPr>
            <w:r>
              <w:rPr>
                <w:rStyle w:val="2Verdana4pt"/>
              </w:rPr>
              <w:tab/>
              <w:t>— _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6AD" w:rsidRDefault="00EB26AD" w:rsidP="00EB26AD">
            <w:pPr>
              <w:pStyle w:val="22"/>
              <w:shd w:val="clear" w:color="auto" w:fill="auto"/>
              <w:spacing w:line="216" w:lineRule="exact"/>
            </w:pPr>
            <w:r>
              <w:rPr>
                <w:rStyle w:val="28pt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Pr="00EB26AD" w:rsidRDefault="00EB26AD" w:rsidP="00EB26AD">
      <w:pPr>
        <w:rPr>
          <w:rFonts w:ascii="Times New Roman" w:hAnsi="Times New Roman"/>
        </w:rPr>
      </w:pPr>
    </w:p>
    <w:p w:rsidR="00EB26AD" w:rsidRDefault="00EB26AD" w:rsidP="00EB26AD">
      <w:pPr>
        <w:rPr>
          <w:rFonts w:ascii="Times New Roman" w:hAnsi="Times New Roman"/>
        </w:rPr>
      </w:pPr>
    </w:p>
    <w:p w:rsidR="00EB26AD" w:rsidRDefault="00EB26AD" w:rsidP="00EB26AD">
      <w:pPr>
        <w:rPr>
          <w:rFonts w:ascii="Times New Roman" w:hAnsi="Times New Roman"/>
        </w:rPr>
      </w:pPr>
    </w:p>
    <w:p w:rsidR="00225991" w:rsidRPr="00EB26AD" w:rsidRDefault="00225991" w:rsidP="00EB26AD">
      <w:pPr>
        <w:rPr>
          <w:rFonts w:ascii="Times New Roman" w:hAnsi="Times New Roman"/>
        </w:rPr>
      </w:pPr>
    </w:p>
    <w:p w:rsidR="00EB26AD" w:rsidRDefault="00EB26AD" w:rsidP="00225991">
      <w:pPr>
        <w:autoSpaceDE w:val="0"/>
        <w:spacing w:after="0" w:line="240" w:lineRule="auto"/>
        <w:rPr>
          <w:rFonts w:ascii="Times New Roman" w:hAnsi="Times New Roman"/>
        </w:rPr>
      </w:pPr>
    </w:p>
    <w:p w:rsidR="00EB26AD" w:rsidRDefault="00EB26AD" w:rsidP="00EB26AD">
      <w:pPr>
        <w:rPr>
          <w:rFonts w:ascii="Times New Roman" w:hAnsi="Times New Roman"/>
        </w:rPr>
      </w:pPr>
    </w:p>
    <w:p w:rsidR="00225991" w:rsidRDefault="00225991" w:rsidP="00EB26AD">
      <w:pPr>
        <w:rPr>
          <w:rFonts w:ascii="Times New Roman" w:hAnsi="Times New Roman"/>
        </w:rPr>
      </w:pPr>
    </w:p>
    <w:p w:rsidR="00EB26AD" w:rsidRDefault="00EB26AD" w:rsidP="00EB2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Заявитель       _____________      </w:t>
      </w:r>
      <w:r w:rsidR="00B30C03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</w:t>
      </w:r>
    </w:p>
    <w:p w:rsidR="00EB26AD" w:rsidRPr="00EB26AD" w:rsidRDefault="00EB26AD" w:rsidP="00B30C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(подпись)        </w:t>
      </w:r>
      <w:r w:rsidR="00B30C0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(расшифровка подписи)          </w:t>
      </w:r>
    </w:p>
    <w:sectPr w:rsidR="00EB26AD" w:rsidRPr="00EB26AD" w:rsidSect="007C5E67">
      <w:pgSz w:w="11906" w:h="16838" w:code="9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749" w:rsidRDefault="004B6749" w:rsidP="0034532B">
      <w:pPr>
        <w:spacing w:after="0" w:line="240" w:lineRule="auto"/>
      </w:pPr>
      <w:r>
        <w:separator/>
      </w:r>
    </w:p>
  </w:endnote>
  <w:endnote w:type="continuationSeparator" w:id="1">
    <w:p w:rsidR="004B6749" w:rsidRDefault="004B6749" w:rsidP="0034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749" w:rsidRDefault="004B6749" w:rsidP="0034532B">
      <w:pPr>
        <w:spacing w:after="0" w:line="240" w:lineRule="auto"/>
      </w:pPr>
      <w:r>
        <w:separator/>
      </w:r>
    </w:p>
  </w:footnote>
  <w:footnote w:type="continuationSeparator" w:id="1">
    <w:p w:rsidR="004B6749" w:rsidRDefault="004B6749" w:rsidP="0034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293A60"/>
    <w:multiLevelType w:val="hybridMultilevel"/>
    <w:tmpl w:val="FFA405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6F4"/>
    <w:rsid w:val="00014838"/>
    <w:rsid w:val="000655C2"/>
    <w:rsid w:val="00065EB3"/>
    <w:rsid w:val="00072A65"/>
    <w:rsid w:val="0009288E"/>
    <w:rsid w:val="000A1ECF"/>
    <w:rsid w:val="000A2545"/>
    <w:rsid w:val="000B1E05"/>
    <w:rsid w:val="000E668E"/>
    <w:rsid w:val="000F5442"/>
    <w:rsid w:val="000F602D"/>
    <w:rsid w:val="00100E20"/>
    <w:rsid w:val="00105D63"/>
    <w:rsid w:val="00116DEC"/>
    <w:rsid w:val="00120735"/>
    <w:rsid w:val="00123A4B"/>
    <w:rsid w:val="00130E67"/>
    <w:rsid w:val="00145F83"/>
    <w:rsid w:val="001463D4"/>
    <w:rsid w:val="00160775"/>
    <w:rsid w:val="0016666C"/>
    <w:rsid w:val="001929D1"/>
    <w:rsid w:val="001A10F2"/>
    <w:rsid w:val="001B1AC3"/>
    <w:rsid w:val="001D2624"/>
    <w:rsid w:val="001D5F61"/>
    <w:rsid w:val="002011B0"/>
    <w:rsid w:val="002047A2"/>
    <w:rsid w:val="00204AA2"/>
    <w:rsid w:val="0021038D"/>
    <w:rsid w:val="00225991"/>
    <w:rsid w:val="00226133"/>
    <w:rsid w:val="00226C4F"/>
    <w:rsid w:val="0025553A"/>
    <w:rsid w:val="002618CF"/>
    <w:rsid w:val="0026594E"/>
    <w:rsid w:val="00265F01"/>
    <w:rsid w:val="002742B6"/>
    <w:rsid w:val="002809D7"/>
    <w:rsid w:val="0028509B"/>
    <w:rsid w:val="002A434E"/>
    <w:rsid w:val="002A637D"/>
    <w:rsid w:val="002B3457"/>
    <w:rsid w:val="002B3D93"/>
    <w:rsid w:val="002B650D"/>
    <w:rsid w:val="0030284A"/>
    <w:rsid w:val="00302D51"/>
    <w:rsid w:val="003059DF"/>
    <w:rsid w:val="003104AF"/>
    <w:rsid w:val="0031375B"/>
    <w:rsid w:val="00313AD1"/>
    <w:rsid w:val="00313C91"/>
    <w:rsid w:val="0032633E"/>
    <w:rsid w:val="003346DE"/>
    <w:rsid w:val="0034532B"/>
    <w:rsid w:val="00393894"/>
    <w:rsid w:val="00394B07"/>
    <w:rsid w:val="003A705E"/>
    <w:rsid w:val="003A7BB4"/>
    <w:rsid w:val="003C2E91"/>
    <w:rsid w:val="003C5DB6"/>
    <w:rsid w:val="003D1508"/>
    <w:rsid w:val="0040646E"/>
    <w:rsid w:val="00425097"/>
    <w:rsid w:val="00434FBB"/>
    <w:rsid w:val="004403FE"/>
    <w:rsid w:val="0045085D"/>
    <w:rsid w:val="00464184"/>
    <w:rsid w:val="004678E7"/>
    <w:rsid w:val="004754CF"/>
    <w:rsid w:val="00477753"/>
    <w:rsid w:val="00483733"/>
    <w:rsid w:val="004860D9"/>
    <w:rsid w:val="0049639A"/>
    <w:rsid w:val="004A0430"/>
    <w:rsid w:val="004A2F98"/>
    <w:rsid w:val="004B23EF"/>
    <w:rsid w:val="004B6749"/>
    <w:rsid w:val="004C38EC"/>
    <w:rsid w:val="004D28FA"/>
    <w:rsid w:val="004D4EEF"/>
    <w:rsid w:val="00510B8D"/>
    <w:rsid w:val="00515C19"/>
    <w:rsid w:val="00531345"/>
    <w:rsid w:val="005730CB"/>
    <w:rsid w:val="00595A0B"/>
    <w:rsid w:val="005A248D"/>
    <w:rsid w:val="005A5D91"/>
    <w:rsid w:val="005D6F19"/>
    <w:rsid w:val="005E3D07"/>
    <w:rsid w:val="005F77F2"/>
    <w:rsid w:val="0061796B"/>
    <w:rsid w:val="00625186"/>
    <w:rsid w:val="00627033"/>
    <w:rsid w:val="006447B2"/>
    <w:rsid w:val="00644A05"/>
    <w:rsid w:val="00650ACA"/>
    <w:rsid w:val="0066269A"/>
    <w:rsid w:val="00687E1A"/>
    <w:rsid w:val="006A4257"/>
    <w:rsid w:val="006D1902"/>
    <w:rsid w:val="006E3A36"/>
    <w:rsid w:val="006E4A15"/>
    <w:rsid w:val="006E683D"/>
    <w:rsid w:val="007017E2"/>
    <w:rsid w:val="00701DBD"/>
    <w:rsid w:val="007100DC"/>
    <w:rsid w:val="00721AEA"/>
    <w:rsid w:val="00723400"/>
    <w:rsid w:val="0072343E"/>
    <w:rsid w:val="00737D08"/>
    <w:rsid w:val="00740F3E"/>
    <w:rsid w:val="00761266"/>
    <w:rsid w:val="0076298C"/>
    <w:rsid w:val="00767F8B"/>
    <w:rsid w:val="0078111D"/>
    <w:rsid w:val="00781E1D"/>
    <w:rsid w:val="00783276"/>
    <w:rsid w:val="00783FA3"/>
    <w:rsid w:val="007971C3"/>
    <w:rsid w:val="007A161C"/>
    <w:rsid w:val="007B7064"/>
    <w:rsid w:val="007C5E67"/>
    <w:rsid w:val="007D109F"/>
    <w:rsid w:val="007D5325"/>
    <w:rsid w:val="007F05A8"/>
    <w:rsid w:val="00806763"/>
    <w:rsid w:val="008149CD"/>
    <w:rsid w:val="0081640D"/>
    <w:rsid w:val="00823876"/>
    <w:rsid w:val="00834701"/>
    <w:rsid w:val="00844216"/>
    <w:rsid w:val="00844F80"/>
    <w:rsid w:val="00857EBC"/>
    <w:rsid w:val="00867D0B"/>
    <w:rsid w:val="008741B6"/>
    <w:rsid w:val="00876FF6"/>
    <w:rsid w:val="008E38E2"/>
    <w:rsid w:val="008F395B"/>
    <w:rsid w:val="009020AA"/>
    <w:rsid w:val="0091542C"/>
    <w:rsid w:val="00915F1C"/>
    <w:rsid w:val="00934FC6"/>
    <w:rsid w:val="00935B3B"/>
    <w:rsid w:val="00937A08"/>
    <w:rsid w:val="00951888"/>
    <w:rsid w:val="00962CD1"/>
    <w:rsid w:val="00981D84"/>
    <w:rsid w:val="00997F1B"/>
    <w:rsid w:val="009A4801"/>
    <w:rsid w:val="009B1449"/>
    <w:rsid w:val="009D495B"/>
    <w:rsid w:val="009D4B08"/>
    <w:rsid w:val="009D6967"/>
    <w:rsid w:val="009E00D5"/>
    <w:rsid w:val="009F1422"/>
    <w:rsid w:val="009F46B4"/>
    <w:rsid w:val="00A00940"/>
    <w:rsid w:val="00A15D65"/>
    <w:rsid w:val="00A31E2A"/>
    <w:rsid w:val="00A3585A"/>
    <w:rsid w:val="00A36EDE"/>
    <w:rsid w:val="00A4068C"/>
    <w:rsid w:val="00A44B9E"/>
    <w:rsid w:val="00A46986"/>
    <w:rsid w:val="00A5271F"/>
    <w:rsid w:val="00A63088"/>
    <w:rsid w:val="00A63DA7"/>
    <w:rsid w:val="00A66EEE"/>
    <w:rsid w:val="00A71E7D"/>
    <w:rsid w:val="00A72E30"/>
    <w:rsid w:val="00A818D3"/>
    <w:rsid w:val="00A82FCA"/>
    <w:rsid w:val="00AB16F1"/>
    <w:rsid w:val="00AB78FC"/>
    <w:rsid w:val="00AD085E"/>
    <w:rsid w:val="00AE07BC"/>
    <w:rsid w:val="00AE4447"/>
    <w:rsid w:val="00AF0CEF"/>
    <w:rsid w:val="00B049EA"/>
    <w:rsid w:val="00B11FA1"/>
    <w:rsid w:val="00B1447D"/>
    <w:rsid w:val="00B20421"/>
    <w:rsid w:val="00B225EE"/>
    <w:rsid w:val="00B2686E"/>
    <w:rsid w:val="00B30C03"/>
    <w:rsid w:val="00B3332C"/>
    <w:rsid w:val="00B37748"/>
    <w:rsid w:val="00B42D49"/>
    <w:rsid w:val="00B541C8"/>
    <w:rsid w:val="00B57AD3"/>
    <w:rsid w:val="00B90C74"/>
    <w:rsid w:val="00BA64E4"/>
    <w:rsid w:val="00BC037F"/>
    <w:rsid w:val="00BD060B"/>
    <w:rsid w:val="00BD4F06"/>
    <w:rsid w:val="00BE1F3A"/>
    <w:rsid w:val="00BF701A"/>
    <w:rsid w:val="00C0146F"/>
    <w:rsid w:val="00C1295D"/>
    <w:rsid w:val="00C16355"/>
    <w:rsid w:val="00C217CB"/>
    <w:rsid w:val="00C25E69"/>
    <w:rsid w:val="00C3590E"/>
    <w:rsid w:val="00C414F3"/>
    <w:rsid w:val="00C47E50"/>
    <w:rsid w:val="00C524FE"/>
    <w:rsid w:val="00C56F2A"/>
    <w:rsid w:val="00C61053"/>
    <w:rsid w:val="00C82E90"/>
    <w:rsid w:val="00C8698D"/>
    <w:rsid w:val="00C95655"/>
    <w:rsid w:val="00CA0860"/>
    <w:rsid w:val="00CA135E"/>
    <w:rsid w:val="00CB606A"/>
    <w:rsid w:val="00CD1F24"/>
    <w:rsid w:val="00CE6031"/>
    <w:rsid w:val="00D33F88"/>
    <w:rsid w:val="00D34F69"/>
    <w:rsid w:val="00D36611"/>
    <w:rsid w:val="00D43F50"/>
    <w:rsid w:val="00D532DD"/>
    <w:rsid w:val="00D7287B"/>
    <w:rsid w:val="00D761E7"/>
    <w:rsid w:val="00D7754B"/>
    <w:rsid w:val="00D95FD5"/>
    <w:rsid w:val="00DA1F12"/>
    <w:rsid w:val="00DB3EE1"/>
    <w:rsid w:val="00DC262E"/>
    <w:rsid w:val="00DC6E4B"/>
    <w:rsid w:val="00DD1A22"/>
    <w:rsid w:val="00DD2359"/>
    <w:rsid w:val="00DD3732"/>
    <w:rsid w:val="00DE44D0"/>
    <w:rsid w:val="00DE62E4"/>
    <w:rsid w:val="00DF2125"/>
    <w:rsid w:val="00E037D2"/>
    <w:rsid w:val="00E05D1A"/>
    <w:rsid w:val="00E14295"/>
    <w:rsid w:val="00E16FE7"/>
    <w:rsid w:val="00E1790F"/>
    <w:rsid w:val="00E261AD"/>
    <w:rsid w:val="00E337D2"/>
    <w:rsid w:val="00E34317"/>
    <w:rsid w:val="00E370AC"/>
    <w:rsid w:val="00E53EC2"/>
    <w:rsid w:val="00E80FFF"/>
    <w:rsid w:val="00E85876"/>
    <w:rsid w:val="00E916F4"/>
    <w:rsid w:val="00EB1A31"/>
    <w:rsid w:val="00EB26AD"/>
    <w:rsid w:val="00EB3839"/>
    <w:rsid w:val="00EB58DA"/>
    <w:rsid w:val="00ED071F"/>
    <w:rsid w:val="00ED7008"/>
    <w:rsid w:val="00F00DC6"/>
    <w:rsid w:val="00F300E8"/>
    <w:rsid w:val="00F33F59"/>
    <w:rsid w:val="00F52EF5"/>
    <w:rsid w:val="00F570A5"/>
    <w:rsid w:val="00F763A5"/>
    <w:rsid w:val="00F82FDA"/>
    <w:rsid w:val="00F843D0"/>
    <w:rsid w:val="00F86ECC"/>
    <w:rsid w:val="00F940CC"/>
    <w:rsid w:val="00FA189E"/>
    <w:rsid w:val="00FD4B45"/>
    <w:rsid w:val="00FF3984"/>
    <w:rsid w:val="00F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16F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E916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16F4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E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916F4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C217C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761266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caption"/>
    <w:basedOn w:val="a"/>
    <w:next w:val="a"/>
    <w:uiPriority w:val="99"/>
    <w:qFormat/>
    <w:rsid w:val="000655C2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45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32B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345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32B"/>
    <w:rPr>
      <w:rFonts w:eastAsia="Times New Roman"/>
    </w:rPr>
  </w:style>
  <w:style w:type="table" w:styleId="ae">
    <w:name w:val="Table Grid"/>
    <w:basedOn w:val="a1"/>
    <w:uiPriority w:val="59"/>
    <w:locked/>
    <w:rsid w:val="004B6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EB26A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EB26AD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EB26AD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28pt">
    <w:name w:val="Основной текст (2) + 8 pt;Не полужирный"/>
    <w:basedOn w:val="21"/>
    <w:rsid w:val="00EB26AD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1pt">
    <w:name w:val="Основной текст (2) + 11 pt;Не полужирный"/>
    <w:basedOn w:val="21"/>
    <w:rsid w:val="00EB26A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Verdana4pt">
    <w:name w:val="Основной текст (2) + Verdana;4 pt;Не полужирный"/>
    <w:basedOn w:val="21"/>
    <w:rsid w:val="00EB26AD"/>
    <w:rPr>
      <w:rFonts w:ascii="Verdana" w:eastAsia="Verdana" w:hAnsi="Verdana" w:cs="Verdan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B26AD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488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146</cp:revision>
  <cp:lastPrinted>2019-09-05T05:37:00Z</cp:lastPrinted>
  <dcterms:created xsi:type="dcterms:W3CDTF">2016-08-17T05:23:00Z</dcterms:created>
  <dcterms:modified xsi:type="dcterms:W3CDTF">2019-09-05T09:39:00Z</dcterms:modified>
</cp:coreProperties>
</file>