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C22" w:rsidRDefault="004944FD" w:rsidP="00892C22">
      <w:pPr>
        <w:tabs>
          <w:tab w:val="left" w:pos="540"/>
        </w:tabs>
        <w:jc w:val="center"/>
      </w:pPr>
      <w:r>
        <w:rPr>
          <w:noProof/>
        </w:rPr>
        <w:drawing>
          <wp:inline distT="0" distB="0" distL="0" distR="0">
            <wp:extent cx="609600" cy="885825"/>
            <wp:effectExtent l="19050" t="0" r="0" b="0"/>
            <wp:docPr id="1" name="Рисунок 1"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раффировка города Котово"/>
                    <pic:cNvPicPr>
                      <a:picLocks noChangeAspect="1" noChangeArrowheads="1"/>
                    </pic:cNvPicPr>
                  </pic:nvPicPr>
                  <pic:blipFill>
                    <a:blip r:embed="rId8" cstate="print"/>
                    <a:srcRect/>
                    <a:stretch>
                      <a:fillRect/>
                    </a:stretch>
                  </pic:blipFill>
                  <pic:spPr bwMode="auto">
                    <a:xfrm>
                      <a:off x="0" y="0"/>
                      <a:ext cx="609600" cy="885825"/>
                    </a:xfrm>
                    <a:prstGeom prst="rect">
                      <a:avLst/>
                    </a:prstGeom>
                    <a:noFill/>
                    <a:ln w="9525">
                      <a:noFill/>
                      <a:miter lim="800000"/>
                      <a:headEnd/>
                      <a:tailEnd/>
                    </a:ln>
                  </pic:spPr>
                </pic:pic>
              </a:graphicData>
            </a:graphic>
          </wp:inline>
        </w:drawing>
      </w:r>
    </w:p>
    <w:p w:rsidR="00892C22" w:rsidRPr="00B01978" w:rsidRDefault="00D84A18" w:rsidP="00892C22">
      <w:pPr>
        <w:jc w:val="center"/>
        <w:outlineLvl w:val="0"/>
        <w:rPr>
          <w:b/>
          <w:sz w:val="36"/>
          <w:szCs w:val="36"/>
        </w:rPr>
      </w:pPr>
      <w:r w:rsidRPr="00B01978">
        <w:rPr>
          <w:b/>
          <w:sz w:val="36"/>
          <w:szCs w:val="36"/>
        </w:rPr>
        <w:t>А</w:t>
      </w:r>
      <w:r w:rsidR="00B01978" w:rsidRPr="00B01978">
        <w:rPr>
          <w:b/>
          <w:sz w:val="36"/>
          <w:szCs w:val="36"/>
        </w:rPr>
        <w:t xml:space="preserve"> </w:t>
      </w:r>
      <w:r w:rsidRPr="00B01978">
        <w:rPr>
          <w:b/>
          <w:sz w:val="36"/>
          <w:szCs w:val="36"/>
        </w:rPr>
        <w:t>Д</w:t>
      </w:r>
      <w:r w:rsidR="00B01978" w:rsidRPr="00B01978">
        <w:rPr>
          <w:b/>
          <w:sz w:val="36"/>
          <w:szCs w:val="36"/>
        </w:rPr>
        <w:t xml:space="preserve"> </w:t>
      </w:r>
      <w:r w:rsidRPr="00B01978">
        <w:rPr>
          <w:b/>
          <w:sz w:val="36"/>
          <w:szCs w:val="36"/>
        </w:rPr>
        <w:t>М</w:t>
      </w:r>
      <w:r w:rsidR="00B01978" w:rsidRPr="00B01978">
        <w:rPr>
          <w:b/>
          <w:sz w:val="36"/>
          <w:szCs w:val="36"/>
        </w:rPr>
        <w:t xml:space="preserve"> </w:t>
      </w:r>
      <w:r w:rsidRPr="00B01978">
        <w:rPr>
          <w:b/>
          <w:sz w:val="36"/>
          <w:szCs w:val="36"/>
        </w:rPr>
        <w:t>И</w:t>
      </w:r>
      <w:r w:rsidR="00B01978" w:rsidRPr="00B01978">
        <w:rPr>
          <w:b/>
          <w:sz w:val="36"/>
          <w:szCs w:val="36"/>
        </w:rPr>
        <w:t xml:space="preserve"> </w:t>
      </w:r>
      <w:r w:rsidRPr="00B01978">
        <w:rPr>
          <w:b/>
          <w:sz w:val="36"/>
          <w:szCs w:val="36"/>
        </w:rPr>
        <w:t>Н</w:t>
      </w:r>
      <w:r w:rsidR="00B01978" w:rsidRPr="00B01978">
        <w:rPr>
          <w:b/>
          <w:sz w:val="36"/>
          <w:szCs w:val="36"/>
        </w:rPr>
        <w:t xml:space="preserve"> </w:t>
      </w:r>
      <w:r w:rsidRPr="00B01978">
        <w:rPr>
          <w:b/>
          <w:sz w:val="36"/>
          <w:szCs w:val="36"/>
        </w:rPr>
        <w:t>И</w:t>
      </w:r>
      <w:r w:rsidR="00B01978" w:rsidRPr="00B01978">
        <w:rPr>
          <w:b/>
          <w:sz w:val="36"/>
          <w:szCs w:val="36"/>
        </w:rPr>
        <w:t xml:space="preserve"> </w:t>
      </w:r>
      <w:r w:rsidRPr="00B01978">
        <w:rPr>
          <w:b/>
          <w:sz w:val="36"/>
          <w:szCs w:val="36"/>
        </w:rPr>
        <w:t>С</w:t>
      </w:r>
      <w:r w:rsidR="00B01978" w:rsidRPr="00B01978">
        <w:rPr>
          <w:b/>
          <w:sz w:val="36"/>
          <w:szCs w:val="36"/>
        </w:rPr>
        <w:t xml:space="preserve"> </w:t>
      </w:r>
      <w:r w:rsidRPr="00B01978">
        <w:rPr>
          <w:b/>
          <w:sz w:val="36"/>
          <w:szCs w:val="36"/>
        </w:rPr>
        <w:t>Т</w:t>
      </w:r>
      <w:r w:rsidR="00B01978" w:rsidRPr="00B01978">
        <w:rPr>
          <w:b/>
          <w:sz w:val="36"/>
          <w:szCs w:val="36"/>
        </w:rPr>
        <w:t xml:space="preserve"> </w:t>
      </w:r>
      <w:r w:rsidRPr="00B01978">
        <w:rPr>
          <w:b/>
          <w:sz w:val="36"/>
          <w:szCs w:val="36"/>
        </w:rPr>
        <w:t>Р</w:t>
      </w:r>
      <w:r w:rsidR="00B01978" w:rsidRPr="00B01978">
        <w:rPr>
          <w:b/>
          <w:sz w:val="36"/>
          <w:szCs w:val="36"/>
        </w:rPr>
        <w:t xml:space="preserve"> </w:t>
      </w:r>
      <w:r w:rsidRPr="00B01978">
        <w:rPr>
          <w:b/>
          <w:sz w:val="36"/>
          <w:szCs w:val="36"/>
        </w:rPr>
        <w:t>А</w:t>
      </w:r>
      <w:r w:rsidR="00B01978" w:rsidRPr="00B01978">
        <w:rPr>
          <w:b/>
          <w:sz w:val="36"/>
          <w:szCs w:val="36"/>
        </w:rPr>
        <w:t xml:space="preserve"> </w:t>
      </w:r>
      <w:r w:rsidRPr="00B01978">
        <w:rPr>
          <w:b/>
          <w:sz w:val="36"/>
          <w:szCs w:val="36"/>
        </w:rPr>
        <w:t>Ц</w:t>
      </w:r>
      <w:r w:rsidR="00B01978" w:rsidRPr="00B01978">
        <w:rPr>
          <w:b/>
          <w:sz w:val="36"/>
          <w:szCs w:val="36"/>
        </w:rPr>
        <w:t xml:space="preserve"> </w:t>
      </w:r>
      <w:r w:rsidRPr="00B01978">
        <w:rPr>
          <w:b/>
          <w:sz w:val="36"/>
          <w:szCs w:val="36"/>
        </w:rPr>
        <w:t>И</w:t>
      </w:r>
      <w:r w:rsidR="00B01978" w:rsidRPr="00B01978">
        <w:rPr>
          <w:b/>
          <w:sz w:val="36"/>
          <w:szCs w:val="36"/>
        </w:rPr>
        <w:t xml:space="preserve"> </w:t>
      </w:r>
      <w:r w:rsidRPr="00B01978">
        <w:rPr>
          <w:b/>
          <w:sz w:val="36"/>
          <w:szCs w:val="36"/>
        </w:rPr>
        <w:t>Я</w:t>
      </w:r>
      <w:r w:rsidR="00892C22" w:rsidRPr="00B01978">
        <w:rPr>
          <w:b/>
          <w:sz w:val="36"/>
          <w:szCs w:val="36"/>
        </w:rPr>
        <w:t xml:space="preserve"> </w:t>
      </w:r>
    </w:p>
    <w:p w:rsidR="00892C22" w:rsidRPr="00B01978" w:rsidRDefault="00D84A18" w:rsidP="00892C22">
      <w:pPr>
        <w:jc w:val="center"/>
        <w:rPr>
          <w:b/>
        </w:rPr>
      </w:pPr>
      <w:r w:rsidRPr="00B01978">
        <w:rPr>
          <w:b/>
        </w:rPr>
        <w:t>г</w:t>
      </w:r>
      <w:r w:rsidR="00892C22" w:rsidRPr="00B01978">
        <w:rPr>
          <w:b/>
        </w:rPr>
        <w:t>ородско</w:t>
      </w:r>
      <w:r w:rsidRPr="00B01978">
        <w:rPr>
          <w:b/>
        </w:rPr>
        <w:t>го</w:t>
      </w:r>
      <w:r w:rsidR="00892C22" w:rsidRPr="00B01978">
        <w:rPr>
          <w:b/>
        </w:rPr>
        <w:t xml:space="preserve"> поселени</w:t>
      </w:r>
      <w:r w:rsidRPr="00B01978">
        <w:rPr>
          <w:b/>
        </w:rPr>
        <w:t>я</w:t>
      </w:r>
      <w:r w:rsidR="00892C22" w:rsidRPr="00B01978">
        <w:rPr>
          <w:b/>
        </w:rPr>
        <w:t xml:space="preserve"> г. Котово</w:t>
      </w:r>
    </w:p>
    <w:p w:rsidR="007B6BD8" w:rsidRPr="00B01978" w:rsidRDefault="00892C22" w:rsidP="00374267">
      <w:pPr>
        <w:pBdr>
          <w:bottom w:val="single" w:sz="12" w:space="1" w:color="auto"/>
        </w:pBdr>
        <w:jc w:val="center"/>
        <w:rPr>
          <w:b/>
        </w:rPr>
      </w:pPr>
      <w:r w:rsidRPr="00B01978">
        <w:rPr>
          <w:b/>
        </w:rPr>
        <w:t>Волгоградской области</w:t>
      </w:r>
    </w:p>
    <w:p w:rsidR="00936B17" w:rsidRDefault="00936B17" w:rsidP="00BC2891">
      <w:pPr>
        <w:ind w:firstLine="720"/>
        <w:jc w:val="center"/>
        <w:rPr>
          <w:b/>
          <w:sz w:val="36"/>
          <w:szCs w:val="36"/>
          <w:lang w:val="en-US"/>
        </w:rPr>
      </w:pPr>
    </w:p>
    <w:p w:rsidR="00892C22" w:rsidRPr="00EF78CC" w:rsidRDefault="00FB35DA" w:rsidP="00BC2891">
      <w:pPr>
        <w:ind w:firstLine="720"/>
        <w:jc w:val="center"/>
        <w:rPr>
          <w:b/>
          <w:sz w:val="36"/>
          <w:szCs w:val="36"/>
        </w:rPr>
      </w:pPr>
      <w:r>
        <w:rPr>
          <w:b/>
          <w:sz w:val="36"/>
          <w:szCs w:val="36"/>
        </w:rPr>
        <w:t>ПОСТАНОВЛ</w:t>
      </w:r>
      <w:r w:rsidR="00892C22" w:rsidRPr="00EF78CC">
        <w:rPr>
          <w:b/>
          <w:sz w:val="36"/>
          <w:szCs w:val="36"/>
        </w:rPr>
        <w:t>ЕНИЕ</w:t>
      </w:r>
    </w:p>
    <w:p w:rsidR="001E37A1" w:rsidRDefault="00EC1E79" w:rsidP="00BB6C0B">
      <w:pPr>
        <w:rPr>
          <w:b/>
          <w:sz w:val="28"/>
          <w:szCs w:val="28"/>
        </w:rPr>
      </w:pPr>
      <w:r>
        <w:rPr>
          <w:b/>
          <w:sz w:val="28"/>
          <w:szCs w:val="28"/>
        </w:rPr>
        <w:t xml:space="preserve">  </w:t>
      </w:r>
    </w:p>
    <w:p w:rsidR="00BB6C0B" w:rsidRPr="0076701C" w:rsidRDefault="00936B17" w:rsidP="00BB6C0B">
      <w:pPr>
        <w:rPr>
          <w:b/>
          <w:sz w:val="28"/>
          <w:szCs w:val="28"/>
        </w:rPr>
      </w:pPr>
      <w:r w:rsidRPr="00936B17">
        <w:rPr>
          <w:b/>
          <w:sz w:val="28"/>
          <w:szCs w:val="28"/>
        </w:rPr>
        <w:t xml:space="preserve">13 </w:t>
      </w:r>
      <w:r w:rsidR="005E3E3F">
        <w:rPr>
          <w:b/>
          <w:sz w:val="28"/>
          <w:szCs w:val="28"/>
        </w:rPr>
        <w:t>апреля</w:t>
      </w:r>
      <w:r w:rsidR="00D01BAA">
        <w:rPr>
          <w:b/>
          <w:sz w:val="28"/>
          <w:szCs w:val="28"/>
        </w:rPr>
        <w:t xml:space="preserve"> 201</w:t>
      </w:r>
      <w:r w:rsidR="003D0C79">
        <w:rPr>
          <w:b/>
          <w:sz w:val="28"/>
          <w:szCs w:val="28"/>
        </w:rPr>
        <w:t>8</w:t>
      </w:r>
      <w:r w:rsidR="00BB6C0B" w:rsidRPr="0076701C">
        <w:rPr>
          <w:b/>
          <w:sz w:val="28"/>
          <w:szCs w:val="28"/>
        </w:rPr>
        <w:t xml:space="preserve"> г.                                                                                 </w:t>
      </w:r>
      <w:r w:rsidR="001E37A1">
        <w:rPr>
          <w:b/>
          <w:sz w:val="28"/>
          <w:szCs w:val="28"/>
        </w:rPr>
        <w:t xml:space="preserve">   </w:t>
      </w:r>
      <w:r w:rsidR="00BB6C0B" w:rsidRPr="0076701C">
        <w:rPr>
          <w:b/>
          <w:sz w:val="28"/>
          <w:szCs w:val="28"/>
        </w:rPr>
        <w:t xml:space="preserve"> </w:t>
      </w:r>
      <w:r w:rsidR="00BB6C0B">
        <w:rPr>
          <w:b/>
          <w:sz w:val="28"/>
          <w:szCs w:val="28"/>
        </w:rPr>
        <w:t xml:space="preserve"> </w:t>
      </w:r>
      <w:r w:rsidR="00EC1E79">
        <w:rPr>
          <w:b/>
          <w:sz w:val="28"/>
          <w:szCs w:val="28"/>
        </w:rPr>
        <w:t xml:space="preserve">            </w:t>
      </w:r>
      <w:r w:rsidR="001E37A1">
        <w:rPr>
          <w:b/>
          <w:sz w:val="28"/>
          <w:szCs w:val="28"/>
        </w:rPr>
        <w:t xml:space="preserve"> №</w:t>
      </w:r>
      <w:r w:rsidR="00D114A9">
        <w:rPr>
          <w:b/>
          <w:sz w:val="28"/>
          <w:szCs w:val="28"/>
        </w:rPr>
        <w:t xml:space="preserve"> </w:t>
      </w:r>
      <w:r w:rsidR="00D01BAA">
        <w:rPr>
          <w:b/>
          <w:sz w:val="28"/>
          <w:szCs w:val="28"/>
        </w:rPr>
        <w:t xml:space="preserve"> </w:t>
      </w:r>
      <w:r w:rsidRPr="00936B17">
        <w:rPr>
          <w:b/>
          <w:sz w:val="28"/>
          <w:szCs w:val="28"/>
        </w:rPr>
        <w:t>233</w:t>
      </w:r>
      <w:r w:rsidR="00D01BAA">
        <w:rPr>
          <w:b/>
          <w:sz w:val="28"/>
          <w:szCs w:val="28"/>
        </w:rPr>
        <w:t xml:space="preserve"> </w:t>
      </w:r>
      <w:r w:rsidR="00BB6C0B" w:rsidRPr="0076701C">
        <w:rPr>
          <w:b/>
          <w:sz w:val="28"/>
          <w:szCs w:val="28"/>
        </w:rPr>
        <w:t xml:space="preserve">           </w:t>
      </w:r>
    </w:p>
    <w:p w:rsidR="001A4DD0" w:rsidRDefault="00303432" w:rsidP="00C821C6">
      <w:pPr>
        <w:rPr>
          <w:b/>
          <w:sz w:val="28"/>
          <w:szCs w:val="28"/>
        </w:rPr>
      </w:pPr>
      <w:r>
        <w:rPr>
          <w:b/>
          <w:sz w:val="28"/>
          <w:szCs w:val="28"/>
        </w:rPr>
        <w:t xml:space="preserve">  </w:t>
      </w:r>
    </w:p>
    <w:p w:rsidR="00AB1ED2" w:rsidRPr="00936B17" w:rsidRDefault="00AB1ED2" w:rsidP="00936B17">
      <w:pPr>
        <w:pStyle w:val="ConsPlusTitle"/>
        <w:jc w:val="center"/>
        <w:rPr>
          <w:rFonts w:ascii="Times New Roman" w:hAnsi="Times New Roman" w:cs="Times New Roman"/>
          <w:sz w:val="28"/>
          <w:szCs w:val="28"/>
        </w:rPr>
      </w:pPr>
      <w:r w:rsidRPr="00936B17">
        <w:rPr>
          <w:rFonts w:ascii="Times New Roman" w:hAnsi="Times New Roman" w:cs="Times New Roman"/>
          <w:sz w:val="28"/>
          <w:szCs w:val="28"/>
        </w:rPr>
        <w:t>О</w:t>
      </w:r>
      <w:r w:rsidR="00936B17" w:rsidRPr="00936B17">
        <w:rPr>
          <w:rFonts w:ascii="Times New Roman" w:hAnsi="Times New Roman" w:cs="Times New Roman"/>
          <w:sz w:val="28"/>
          <w:szCs w:val="28"/>
        </w:rPr>
        <w:t>б утверждении порядка формирования, ведения,</w:t>
      </w:r>
      <w:r w:rsidR="00936B17">
        <w:rPr>
          <w:rFonts w:ascii="Times New Roman" w:hAnsi="Times New Roman" w:cs="Times New Roman"/>
          <w:sz w:val="28"/>
          <w:szCs w:val="28"/>
        </w:rPr>
        <w:t xml:space="preserve"> </w:t>
      </w:r>
      <w:r w:rsidR="00936B17" w:rsidRPr="00936B17">
        <w:rPr>
          <w:rFonts w:ascii="Times New Roman" w:hAnsi="Times New Roman" w:cs="Times New Roman"/>
          <w:sz w:val="28"/>
          <w:szCs w:val="28"/>
        </w:rPr>
        <w:t>обязательного опубликования перечня имущества,</w:t>
      </w:r>
      <w:r w:rsidR="00936B17">
        <w:rPr>
          <w:rFonts w:ascii="Times New Roman" w:hAnsi="Times New Roman" w:cs="Times New Roman"/>
          <w:sz w:val="28"/>
          <w:szCs w:val="28"/>
        </w:rPr>
        <w:t xml:space="preserve"> </w:t>
      </w:r>
      <w:r w:rsidR="00936B17" w:rsidRPr="00936B17">
        <w:rPr>
          <w:rFonts w:ascii="Times New Roman" w:hAnsi="Times New Roman" w:cs="Times New Roman"/>
          <w:sz w:val="28"/>
          <w:szCs w:val="28"/>
        </w:rPr>
        <w:t>находящегося в собственности городского поселения г.Котово</w:t>
      </w:r>
      <w:r w:rsidRPr="00936B17">
        <w:rPr>
          <w:rFonts w:ascii="Times New Roman" w:hAnsi="Times New Roman" w:cs="Times New Roman"/>
          <w:sz w:val="28"/>
          <w:szCs w:val="28"/>
        </w:rPr>
        <w:t>,</w:t>
      </w:r>
      <w:r w:rsidR="00936B17">
        <w:rPr>
          <w:rFonts w:ascii="Times New Roman" w:hAnsi="Times New Roman" w:cs="Times New Roman"/>
          <w:sz w:val="28"/>
          <w:szCs w:val="28"/>
        </w:rPr>
        <w:t xml:space="preserve"> </w:t>
      </w:r>
      <w:r w:rsidR="00936B17" w:rsidRPr="00936B17">
        <w:rPr>
          <w:rFonts w:ascii="Times New Roman" w:hAnsi="Times New Roman" w:cs="Times New Roman"/>
          <w:sz w:val="28"/>
          <w:szCs w:val="28"/>
        </w:rPr>
        <w:t>в целях предоставления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порядка и условий предоставления в аренду включенного в указанный перечень имущества</w:t>
      </w:r>
    </w:p>
    <w:p w:rsidR="00936B17" w:rsidRPr="00936B17" w:rsidRDefault="00936B17" w:rsidP="00936B17">
      <w:pPr>
        <w:pStyle w:val="ConsPlusTitle"/>
        <w:jc w:val="center"/>
        <w:rPr>
          <w:rFonts w:ascii="Times New Roman" w:hAnsi="Times New Roman" w:cs="Times New Roman"/>
          <w:sz w:val="28"/>
          <w:szCs w:val="28"/>
        </w:rPr>
      </w:pPr>
    </w:p>
    <w:p w:rsidR="00AB1ED2" w:rsidRPr="00D81313" w:rsidRDefault="00AB1ED2" w:rsidP="00AB1ED2">
      <w:pPr>
        <w:ind w:firstLine="709"/>
        <w:jc w:val="both"/>
        <w:rPr>
          <w:sz w:val="28"/>
          <w:szCs w:val="28"/>
        </w:rPr>
      </w:pPr>
      <w:r w:rsidRPr="00550ECC">
        <w:rPr>
          <w:sz w:val="28"/>
          <w:szCs w:val="28"/>
        </w:rPr>
        <w:t xml:space="preserve">В соответствии с Федеральным </w:t>
      </w:r>
      <w:r>
        <w:rPr>
          <w:sz w:val="28"/>
          <w:szCs w:val="28"/>
        </w:rPr>
        <w:t xml:space="preserve">законом от </w:t>
      </w:r>
      <w:r w:rsidRPr="003D6454">
        <w:rPr>
          <w:sz w:val="28"/>
          <w:szCs w:val="28"/>
        </w:rPr>
        <w:t xml:space="preserve">06.10.2003 № 131-ФЗ «Об общих принципах организации местного самоуправления в Российской Федерации», Уставом городского поселения г. Котово, с Федеральным </w:t>
      </w:r>
      <w:hyperlink r:id="rId9" w:history="1">
        <w:r w:rsidRPr="003D6454">
          <w:rPr>
            <w:sz w:val="28"/>
            <w:szCs w:val="28"/>
          </w:rPr>
          <w:t>законом</w:t>
        </w:r>
      </w:hyperlink>
      <w:r w:rsidRPr="003D6454">
        <w:rPr>
          <w:sz w:val="28"/>
          <w:szCs w:val="28"/>
        </w:rPr>
        <w:t xml:space="preserve"> от 24.07.2007 N 209-ФЗ "О развитии малого и среднего предпринимательства в Российской Федерации", Порядком управления и распоряжени</w:t>
      </w:r>
      <w:r w:rsidRPr="00550ECC">
        <w:rPr>
          <w:sz w:val="28"/>
          <w:szCs w:val="28"/>
        </w:rPr>
        <w:t>я муниципальной собственностью городского поселения г.</w:t>
      </w:r>
      <w:r>
        <w:rPr>
          <w:sz w:val="28"/>
          <w:szCs w:val="28"/>
        </w:rPr>
        <w:t xml:space="preserve"> </w:t>
      </w:r>
      <w:r w:rsidRPr="00550ECC">
        <w:rPr>
          <w:sz w:val="28"/>
          <w:szCs w:val="28"/>
        </w:rPr>
        <w:t xml:space="preserve">Котово, утвержденным </w:t>
      </w:r>
      <w:r>
        <w:rPr>
          <w:sz w:val="28"/>
          <w:szCs w:val="28"/>
        </w:rPr>
        <w:t>решением</w:t>
      </w:r>
      <w:r w:rsidRPr="00550ECC">
        <w:rPr>
          <w:sz w:val="28"/>
          <w:szCs w:val="28"/>
        </w:rPr>
        <w:t xml:space="preserve"> Котовско</w:t>
      </w:r>
      <w:r>
        <w:rPr>
          <w:sz w:val="28"/>
          <w:szCs w:val="28"/>
        </w:rPr>
        <w:t xml:space="preserve">й городской Думы от 10.09.2014 </w:t>
      </w:r>
      <w:r w:rsidRPr="00550ECC">
        <w:rPr>
          <w:sz w:val="28"/>
          <w:szCs w:val="28"/>
        </w:rPr>
        <w:t xml:space="preserve"> № </w:t>
      </w:r>
      <w:r>
        <w:rPr>
          <w:sz w:val="28"/>
          <w:szCs w:val="28"/>
        </w:rPr>
        <w:t>431/46-2</w:t>
      </w:r>
      <w:r w:rsidRPr="00550ECC">
        <w:rPr>
          <w:sz w:val="28"/>
          <w:szCs w:val="28"/>
        </w:rPr>
        <w:t xml:space="preserve">, </w:t>
      </w:r>
      <w:r>
        <w:rPr>
          <w:sz w:val="28"/>
          <w:szCs w:val="28"/>
        </w:rPr>
        <w:t xml:space="preserve">Положением о формировании, управлении и распоряжении муниципальной казной городского поселения г. Котово, утвержденным решением Котовской городской думы от 02.03.2015 № 472/50-2, </w:t>
      </w:r>
      <w:r w:rsidRPr="00AA7687">
        <w:rPr>
          <w:sz w:val="28"/>
          <w:szCs w:val="28"/>
        </w:rPr>
        <w:t xml:space="preserve">администрация городского поселения </w:t>
      </w:r>
      <w:r>
        <w:rPr>
          <w:sz w:val="28"/>
          <w:szCs w:val="28"/>
        </w:rPr>
        <w:t>г. Котово</w:t>
      </w:r>
      <w:r w:rsidRPr="00D81313">
        <w:rPr>
          <w:sz w:val="28"/>
          <w:szCs w:val="28"/>
        </w:rPr>
        <w:t xml:space="preserve"> </w:t>
      </w:r>
      <w:r w:rsidRPr="003D6454">
        <w:rPr>
          <w:b/>
          <w:sz w:val="28"/>
          <w:szCs w:val="28"/>
        </w:rPr>
        <w:t>постановляет</w:t>
      </w:r>
      <w:r w:rsidRPr="00C130D0">
        <w:rPr>
          <w:sz w:val="28"/>
          <w:szCs w:val="28"/>
        </w:rPr>
        <w:t>:</w:t>
      </w:r>
    </w:p>
    <w:p w:rsidR="00AB1ED2" w:rsidRPr="003D6454" w:rsidRDefault="00AB1ED2" w:rsidP="00AB1ED2">
      <w:pPr>
        <w:pStyle w:val="ConsPlusNormal"/>
        <w:ind w:firstLine="540"/>
        <w:jc w:val="both"/>
        <w:rPr>
          <w:rFonts w:ascii="Times New Roman" w:hAnsi="Times New Roman" w:cs="Times New Roman"/>
          <w:sz w:val="28"/>
          <w:szCs w:val="28"/>
        </w:rPr>
      </w:pPr>
      <w:r w:rsidRPr="00AB1ED2">
        <w:rPr>
          <w:rFonts w:ascii="Times New Roman" w:hAnsi="Times New Roman" w:cs="Times New Roman"/>
          <w:sz w:val="28"/>
          <w:szCs w:val="28"/>
        </w:rPr>
        <w:t>1. Утвердит</w:t>
      </w:r>
      <w:r w:rsidRPr="003D6454">
        <w:rPr>
          <w:rFonts w:ascii="Times New Roman" w:hAnsi="Times New Roman" w:cs="Times New Roman"/>
          <w:sz w:val="28"/>
          <w:szCs w:val="28"/>
        </w:rPr>
        <w:t xml:space="preserve">ь </w:t>
      </w:r>
      <w:hyperlink w:anchor="P36" w:history="1">
        <w:r w:rsidRPr="003D6454">
          <w:rPr>
            <w:rFonts w:ascii="Times New Roman" w:hAnsi="Times New Roman" w:cs="Times New Roman"/>
            <w:sz w:val="28"/>
            <w:szCs w:val="28"/>
          </w:rPr>
          <w:t>Порядок</w:t>
        </w:r>
      </w:hyperlink>
      <w:r w:rsidRPr="003D6454">
        <w:rPr>
          <w:rFonts w:ascii="Times New Roman" w:hAnsi="Times New Roman" w:cs="Times New Roman"/>
          <w:sz w:val="28"/>
          <w:szCs w:val="28"/>
        </w:rPr>
        <w:t xml:space="preserve"> формирования, ведения, обязательного опубликования перечня имущества, находящегося в собственности городского поселения г. </w:t>
      </w:r>
      <w:r w:rsidR="00707215" w:rsidRPr="003D6454">
        <w:rPr>
          <w:rFonts w:ascii="Times New Roman" w:hAnsi="Times New Roman" w:cs="Times New Roman"/>
          <w:sz w:val="28"/>
          <w:szCs w:val="28"/>
        </w:rPr>
        <w:t>Котово</w:t>
      </w:r>
      <w:r w:rsidRPr="003D6454">
        <w:rPr>
          <w:rFonts w:ascii="Times New Roman" w:hAnsi="Times New Roman" w:cs="Times New Roman"/>
          <w:sz w:val="28"/>
          <w:szCs w:val="28"/>
        </w:rPr>
        <w:t xml:space="preserve">, в целях предоставления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w:t>
      </w:r>
      <w:r w:rsidR="00707215" w:rsidRPr="003D6454">
        <w:rPr>
          <w:rFonts w:ascii="Times New Roman" w:hAnsi="Times New Roman" w:cs="Times New Roman"/>
          <w:sz w:val="28"/>
          <w:szCs w:val="28"/>
        </w:rPr>
        <w:t>№</w:t>
      </w:r>
      <w:r w:rsidRPr="003D6454">
        <w:rPr>
          <w:rFonts w:ascii="Times New Roman" w:hAnsi="Times New Roman" w:cs="Times New Roman"/>
          <w:sz w:val="28"/>
          <w:szCs w:val="28"/>
        </w:rPr>
        <w:t xml:space="preserve"> 1к настоящему постановлению.</w:t>
      </w:r>
    </w:p>
    <w:p w:rsidR="00AB1ED2" w:rsidRPr="00AB1ED2" w:rsidRDefault="00AB1ED2" w:rsidP="00AB1ED2">
      <w:pPr>
        <w:autoSpaceDE w:val="0"/>
        <w:autoSpaceDN w:val="0"/>
        <w:adjustRightInd w:val="0"/>
        <w:ind w:firstLine="540"/>
        <w:jc w:val="both"/>
        <w:rPr>
          <w:rFonts w:eastAsiaTheme="minorHAnsi"/>
          <w:sz w:val="28"/>
          <w:szCs w:val="28"/>
          <w:lang w:eastAsia="en-US"/>
        </w:rPr>
      </w:pPr>
      <w:r w:rsidRPr="003D6454">
        <w:rPr>
          <w:sz w:val="28"/>
          <w:szCs w:val="28"/>
        </w:rPr>
        <w:t xml:space="preserve"> </w:t>
      </w:r>
      <w:r w:rsidRPr="003D6454">
        <w:rPr>
          <w:rFonts w:eastAsiaTheme="minorHAnsi"/>
          <w:sz w:val="28"/>
          <w:szCs w:val="28"/>
          <w:lang w:eastAsia="en-US"/>
        </w:rPr>
        <w:t xml:space="preserve">2. Утвердить </w:t>
      </w:r>
      <w:hyperlink r:id="rId10" w:history="1">
        <w:r w:rsidRPr="003D6454">
          <w:rPr>
            <w:rFonts w:eastAsiaTheme="minorHAnsi"/>
            <w:sz w:val="28"/>
            <w:szCs w:val="28"/>
            <w:lang w:eastAsia="en-US"/>
          </w:rPr>
          <w:t>Порядок</w:t>
        </w:r>
      </w:hyperlink>
      <w:r w:rsidRPr="003D6454">
        <w:rPr>
          <w:rFonts w:eastAsiaTheme="minorHAnsi"/>
          <w:sz w:val="28"/>
          <w:szCs w:val="28"/>
          <w:lang w:eastAsia="en-US"/>
        </w:rPr>
        <w:t xml:space="preserve"> и условия предоставления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w:t>
      </w:r>
      <w:r w:rsidRPr="00AB1ED2">
        <w:rPr>
          <w:rFonts w:eastAsiaTheme="minorHAnsi"/>
          <w:sz w:val="28"/>
          <w:szCs w:val="28"/>
          <w:lang w:eastAsia="en-US"/>
        </w:rPr>
        <w:t>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w:t>
      </w:r>
      <w:r w:rsidR="00707215">
        <w:rPr>
          <w:rFonts w:eastAsiaTheme="minorHAnsi"/>
          <w:sz w:val="28"/>
          <w:szCs w:val="28"/>
          <w:lang w:eastAsia="en-US"/>
        </w:rPr>
        <w:t xml:space="preserve"> №</w:t>
      </w:r>
      <w:r w:rsidRPr="00AB1ED2">
        <w:rPr>
          <w:rFonts w:eastAsiaTheme="minorHAnsi"/>
          <w:sz w:val="28"/>
          <w:szCs w:val="28"/>
          <w:lang w:eastAsia="en-US"/>
        </w:rPr>
        <w:t xml:space="preserve"> 2 к настоящему </w:t>
      </w:r>
      <w:r w:rsidR="00707215">
        <w:rPr>
          <w:rFonts w:eastAsiaTheme="minorHAnsi"/>
          <w:sz w:val="28"/>
          <w:szCs w:val="28"/>
          <w:lang w:eastAsia="en-US"/>
        </w:rPr>
        <w:t>постановлению</w:t>
      </w:r>
      <w:r w:rsidRPr="00AB1ED2">
        <w:rPr>
          <w:rFonts w:eastAsiaTheme="minorHAnsi"/>
          <w:sz w:val="28"/>
          <w:szCs w:val="28"/>
          <w:lang w:eastAsia="en-US"/>
        </w:rPr>
        <w:t>.</w:t>
      </w:r>
    </w:p>
    <w:p w:rsidR="003D6454" w:rsidRDefault="00707215" w:rsidP="003D6454">
      <w:pPr>
        <w:ind w:firstLine="709"/>
        <w:jc w:val="both"/>
        <w:rPr>
          <w:rFonts w:eastAsiaTheme="minorEastAsia"/>
          <w:sz w:val="28"/>
          <w:szCs w:val="28"/>
        </w:rPr>
      </w:pPr>
      <w:r>
        <w:rPr>
          <w:rFonts w:eastAsiaTheme="minorEastAsia"/>
          <w:sz w:val="28"/>
          <w:szCs w:val="28"/>
        </w:rPr>
        <w:lastRenderedPageBreak/>
        <w:t>3</w:t>
      </w:r>
      <w:r w:rsidRPr="00C130D0">
        <w:rPr>
          <w:rFonts w:eastAsiaTheme="minorEastAsia"/>
          <w:sz w:val="28"/>
          <w:szCs w:val="28"/>
        </w:rPr>
        <w:t>. Отделу муниципального имущества и жилищной политики администрации городского поселения г. Котово (И.И. Супрун) обеспечить опубликование данного постановления на официальном сайте администрации городского поселения г. Котово</w:t>
      </w:r>
      <w:r w:rsidR="00B2013E">
        <w:rPr>
          <w:rFonts w:eastAsiaTheme="minorEastAsia"/>
          <w:sz w:val="28"/>
          <w:szCs w:val="28"/>
        </w:rPr>
        <w:t xml:space="preserve"> и стенде администрации городского поселения г. Котово.</w:t>
      </w:r>
    </w:p>
    <w:p w:rsidR="00707215" w:rsidRDefault="00707215" w:rsidP="003D6454">
      <w:pPr>
        <w:ind w:firstLine="709"/>
        <w:jc w:val="both"/>
        <w:rPr>
          <w:rFonts w:eastAsiaTheme="minorEastAsia"/>
          <w:sz w:val="28"/>
          <w:szCs w:val="28"/>
        </w:rPr>
      </w:pPr>
      <w:r>
        <w:rPr>
          <w:sz w:val="28"/>
          <w:szCs w:val="28"/>
        </w:rPr>
        <w:t>4</w:t>
      </w:r>
      <w:r w:rsidRPr="00AB1ED2">
        <w:rPr>
          <w:sz w:val="28"/>
          <w:szCs w:val="28"/>
        </w:rPr>
        <w:t xml:space="preserve">. </w:t>
      </w:r>
      <w:r w:rsidRPr="00F12CDD">
        <w:rPr>
          <w:rFonts w:eastAsiaTheme="minorEastAsia"/>
          <w:sz w:val="28"/>
          <w:szCs w:val="28"/>
        </w:rPr>
        <w:t xml:space="preserve">Контроль исполнения настоящего постановления возложить на </w:t>
      </w:r>
      <w:r>
        <w:rPr>
          <w:rFonts w:eastAsiaTheme="minorEastAsia"/>
          <w:sz w:val="28"/>
          <w:szCs w:val="28"/>
        </w:rPr>
        <w:t>з</w:t>
      </w:r>
      <w:r w:rsidRPr="00F12CDD">
        <w:rPr>
          <w:rFonts w:eastAsiaTheme="minorEastAsia"/>
          <w:sz w:val="28"/>
          <w:szCs w:val="28"/>
        </w:rPr>
        <w:t>аместител</w:t>
      </w:r>
      <w:r>
        <w:rPr>
          <w:rFonts w:eastAsiaTheme="minorEastAsia"/>
          <w:sz w:val="28"/>
          <w:szCs w:val="28"/>
        </w:rPr>
        <w:t>я</w:t>
      </w:r>
      <w:r w:rsidRPr="00F12CDD">
        <w:rPr>
          <w:rFonts w:eastAsiaTheme="minorEastAsia"/>
          <w:sz w:val="28"/>
          <w:szCs w:val="28"/>
        </w:rPr>
        <w:t xml:space="preserve"> главы  администрации</w:t>
      </w:r>
      <w:r>
        <w:rPr>
          <w:rFonts w:eastAsiaTheme="minorEastAsia"/>
          <w:sz w:val="28"/>
          <w:szCs w:val="28"/>
        </w:rPr>
        <w:t xml:space="preserve"> </w:t>
      </w:r>
      <w:r w:rsidRPr="00F12CDD">
        <w:rPr>
          <w:rFonts w:eastAsiaTheme="minorEastAsia"/>
          <w:sz w:val="28"/>
          <w:szCs w:val="28"/>
        </w:rPr>
        <w:t>городского поселения г. Котово</w:t>
      </w:r>
      <w:r>
        <w:rPr>
          <w:rFonts w:eastAsiaTheme="minorEastAsia"/>
          <w:sz w:val="28"/>
          <w:szCs w:val="28"/>
        </w:rPr>
        <w:t xml:space="preserve"> А.А. Смолянского.</w:t>
      </w:r>
    </w:p>
    <w:p w:rsidR="00707215" w:rsidRDefault="00707215" w:rsidP="003D6454">
      <w:pPr>
        <w:ind w:firstLine="709"/>
        <w:jc w:val="both"/>
        <w:rPr>
          <w:rFonts w:eastAsiaTheme="minorEastAsia"/>
          <w:sz w:val="28"/>
          <w:szCs w:val="28"/>
        </w:rPr>
      </w:pPr>
    </w:p>
    <w:p w:rsidR="00707215" w:rsidRPr="00F12CDD" w:rsidRDefault="00707215" w:rsidP="00707215">
      <w:pPr>
        <w:spacing w:before="100" w:beforeAutospacing="1" w:after="100" w:afterAutospacing="1"/>
        <w:ind w:firstLine="709"/>
        <w:jc w:val="both"/>
        <w:rPr>
          <w:rFonts w:eastAsiaTheme="minorEastAsia"/>
          <w:sz w:val="28"/>
          <w:szCs w:val="28"/>
        </w:rPr>
      </w:pPr>
    </w:p>
    <w:p w:rsidR="00707215" w:rsidRDefault="00707215" w:rsidP="00707215">
      <w:pPr>
        <w:pStyle w:val="a3"/>
        <w:jc w:val="both"/>
        <w:rPr>
          <w:rFonts w:ascii="Times New Roman" w:hAnsi="Times New Roman"/>
          <w:sz w:val="28"/>
          <w:szCs w:val="28"/>
        </w:rPr>
      </w:pPr>
      <w:r>
        <w:rPr>
          <w:rFonts w:ascii="Times New Roman" w:hAnsi="Times New Roman"/>
          <w:sz w:val="28"/>
          <w:szCs w:val="28"/>
        </w:rPr>
        <w:t>Г</w:t>
      </w:r>
      <w:r w:rsidRPr="00AA7687">
        <w:rPr>
          <w:rFonts w:ascii="Times New Roman" w:hAnsi="Times New Roman"/>
          <w:sz w:val="28"/>
          <w:szCs w:val="28"/>
        </w:rPr>
        <w:t>лав</w:t>
      </w:r>
      <w:r>
        <w:rPr>
          <w:rFonts w:ascii="Times New Roman" w:hAnsi="Times New Roman"/>
          <w:sz w:val="28"/>
          <w:szCs w:val="28"/>
        </w:rPr>
        <w:t xml:space="preserve">а </w:t>
      </w:r>
      <w:r w:rsidRPr="00AA7687">
        <w:rPr>
          <w:rFonts w:ascii="Times New Roman" w:hAnsi="Times New Roman"/>
          <w:sz w:val="28"/>
          <w:szCs w:val="28"/>
        </w:rPr>
        <w:t>городского поселения г.</w:t>
      </w:r>
      <w:r>
        <w:rPr>
          <w:rFonts w:ascii="Times New Roman" w:hAnsi="Times New Roman"/>
          <w:sz w:val="28"/>
          <w:szCs w:val="28"/>
        </w:rPr>
        <w:t xml:space="preserve"> </w:t>
      </w:r>
      <w:r w:rsidRPr="00AA7687">
        <w:rPr>
          <w:rFonts w:ascii="Times New Roman" w:hAnsi="Times New Roman"/>
          <w:sz w:val="28"/>
          <w:szCs w:val="28"/>
        </w:rPr>
        <w:t xml:space="preserve">Котово                         </w:t>
      </w:r>
      <w:r>
        <w:rPr>
          <w:rFonts w:ascii="Times New Roman" w:hAnsi="Times New Roman"/>
          <w:sz w:val="28"/>
          <w:szCs w:val="28"/>
        </w:rPr>
        <w:t xml:space="preserve">             М.Л. Пьянков</w:t>
      </w:r>
    </w:p>
    <w:p w:rsidR="00707215" w:rsidRDefault="00707215" w:rsidP="00707215">
      <w:pPr>
        <w:spacing w:before="100" w:beforeAutospacing="1" w:after="100" w:afterAutospacing="1"/>
        <w:ind w:firstLine="709"/>
        <w:jc w:val="both"/>
        <w:rPr>
          <w:rFonts w:eastAsiaTheme="minorEastAsia"/>
          <w:sz w:val="28"/>
          <w:szCs w:val="28"/>
        </w:rPr>
      </w:pPr>
    </w:p>
    <w:p w:rsidR="00AB1ED2" w:rsidRDefault="00AB1ED2" w:rsidP="00AB1ED2">
      <w:pPr>
        <w:pStyle w:val="ConsPlusNormal"/>
        <w:jc w:val="right"/>
        <w:outlineLvl w:val="0"/>
        <w:rPr>
          <w:rFonts w:ascii="Times New Roman" w:hAnsi="Times New Roman" w:cs="Times New Roman"/>
        </w:rPr>
      </w:pPr>
    </w:p>
    <w:p w:rsidR="00707215" w:rsidRDefault="00707215" w:rsidP="00AB1ED2">
      <w:pPr>
        <w:pStyle w:val="ConsPlusNormal"/>
        <w:jc w:val="right"/>
        <w:outlineLvl w:val="0"/>
        <w:rPr>
          <w:rFonts w:ascii="Times New Roman" w:hAnsi="Times New Roman" w:cs="Times New Roman"/>
        </w:rPr>
      </w:pPr>
    </w:p>
    <w:p w:rsidR="00707215" w:rsidRDefault="00707215" w:rsidP="00AB1ED2">
      <w:pPr>
        <w:pStyle w:val="ConsPlusNormal"/>
        <w:jc w:val="right"/>
        <w:outlineLvl w:val="0"/>
        <w:rPr>
          <w:rFonts w:ascii="Times New Roman" w:hAnsi="Times New Roman" w:cs="Times New Roman"/>
        </w:rPr>
      </w:pPr>
    </w:p>
    <w:p w:rsidR="00707215" w:rsidRDefault="00707215"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936B17" w:rsidRDefault="00936B17" w:rsidP="00AB1ED2">
      <w:pPr>
        <w:pStyle w:val="ConsPlusNormal"/>
        <w:jc w:val="right"/>
        <w:outlineLvl w:val="0"/>
        <w:rPr>
          <w:rFonts w:ascii="Times New Roman" w:hAnsi="Times New Roman" w:cs="Times New Roman"/>
        </w:rPr>
      </w:pPr>
    </w:p>
    <w:p w:rsidR="00707215" w:rsidRDefault="00707215" w:rsidP="00AB1ED2">
      <w:pPr>
        <w:pStyle w:val="ConsPlusNormal"/>
        <w:jc w:val="right"/>
        <w:outlineLvl w:val="0"/>
        <w:rPr>
          <w:rFonts w:ascii="Times New Roman" w:hAnsi="Times New Roman" w:cs="Times New Roman"/>
        </w:rPr>
      </w:pPr>
    </w:p>
    <w:p w:rsidR="00707215" w:rsidRPr="00184BB4" w:rsidRDefault="00707215" w:rsidP="00707215">
      <w:pPr>
        <w:tabs>
          <w:tab w:val="left" w:pos="6090"/>
        </w:tabs>
        <w:jc w:val="right"/>
      </w:pPr>
      <w:r w:rsidRPr="00184BB4">
        <w:t>Приложение</w:t>
      </w:r>
      <w:r w:rsidR="00897E91">
        <w:t xml:space="preserve"> № 1</w:t>
      </w:r>
      <w:r w:rsidRPr="00184BB4">
        <w:t xml:space="preserve"> </w:t>
      </w:r>
    </w:p>
    <w:p w:rsidR="00707215" w:rsidRPr="00184BB4" w:rsidRDefault="00707215" w:rsidP="00707215">
      <w:pPr>
        <w:tabs>
          <w:tab w:val="left" w:pos="6090"/>
        </w:tabs>
        <w:jc w:val="right"/>
      </w:pPr>
      <w:r w:rsidRPr="00184BB4">
        <w:t xml:space="preserve"> к постановлению администрации </w:t>
      </w:r>
    </w:p>
    <w:p w:rsidR="00707215" w:rsidRPr="00184BB4" w:rsidRDefault="00707215" w:rsidP="00707215">
      <w:pPr>
        <w:tabs>
          <w:tab w:val="left" w:pos="6090"/>
        </w:tabs>
        <w:jc w:val="right"/>
      </w:pPr>
      <w:r w:rsidRPr="00184BB4">
        <w:t xml:space="preserve">городского поселения г. Котово    </w:t>
      </w:r>
    </w:p>
    <w:p w:rsidR="00707215" w:rsidRDefault="00707215" w:rsidP="00707215">
      <w:pPr>
        <w:tabs>
          <w:tab w:val="left" w:pos="6090"/>
        </w:tabs>
        <w:jc w:val="right"/>
      </w:pPr>
      <w:r w:rsidRPr="00184BB4">
        <w:t>от</w:t>
      </w:r>
      <w:r w:rsidR="00936B17">
        <w:t xml:space="preserve"> 13</w:t>
      </w:r>
      <w:r w:rsidRPr="00184BB4">
        <w:t xml:space="preserve"> </w:t>
      </w:r>
      <w:r>
        <w:t xml:space="preserve">апреля </w:t>
      </w:r>
      <w:r w:rsidRPr="00184BB4">
        <w:t>201</w:t>
      </w:r>
      <w:r>
        <w:t>8</w:t>
      </w:r>
      <w:r w:rsidRPr="00184BB4">
        <w:t xml:space="preserve"> г. №</w:t>
      </w:r>
      <w:r w:rsidR="00936B17">
        <w:t xml:space="preserve"> 233</w:t>
      </w:r>
    </w:p>
    <w:p w:rsidR="00AB1ED2" w:rsidRPr="00EB1C49" w:rsidRDefault="00AB1ED2" w:rsidP="00AB1ED2">
      <w:pPr>
        <w:pStyle w:val="ConsPlusNormal"/>
        <w:jc w:val="right"/>
        <w:rPr>
          <w:rFonts w:ascii="Times New Roman" w:hAnsi="Times New Roman" w:cs="Times New Roman"/>
        </w:rPr>
      </w:pPr>
    </w:p>
    <w:p w:rsidR="00AB1ED2" w:rsidRPr="00707215" w:rsidRDefault="00AB1ED2" w:rsidP="00AB1ED2">
      <w:pPr>
        <w:pStyle w:val="ConsPlusNormal"/>
        <w:jc w:val="both"/>
        <w:rPr>
          <w:rFonts w:ascii="Times New Roman" w:hAnsi="Times New Roman" w:cs="Times New Roman"/>
          <w:sz w:val="28"/>
          <w:szCs w:val="28"/>
        </w:rPr>
      </w:pPr>
    </w:p>
    <w:p w:rsidR="00AB1ED2" w:rsidRPr="00707215" w:rsidRDefault="00AB1ED2" w:rsidP="00AB1ED2">
      <w:pPr>
        <w:pStyle w:val="ConsPlusTitle"/>
        <w:jc w:val="center"/>
        <w:rPr>
          <w:rFonts w:ascii="Times New Roman" w:hAnsi="Times New Roman" w:cs="Times New Roman"/>
          <w:sz w:val="28"/>
          <w:szCs w:val="28"/>
        </w:rPr>
      </w:pPr>
      <w:bookmarkStart w:id="0" w:name="P36"/>
      <w:bookmarkEnd w:id="0"/>
      <w:r w:rsidRPr="00707215">
        <w:rPr>
          <w:rFonts w:ascii="Times New Roman" w:hAnsi="Times New Roman" w:cs="Times New Roman"/>
          <w:sz w:val="28"/>
          <w:szCs w:val="28"/>
        </w:rPr>
        <w:t>ПОРЯДОК</w:t>
      </w:r>
      <w:r w:rsidR="00707215">
        <w:rPr>
          <w:rFonts w:ascii="Times New Roman" w:hAnsi="Times New Roman" w:cs="Times New Roman"/>
          <w:sz w:val="28"/>
          <w:szCs w:val="28"/>
        </w:rPr>
        <w:t xml:space="preserve"> </w:t>
      </w:r>
      <w:r w:rsidRPr="00707215">
        <w:rPr>
          <w:rFonts w:ascii="Times New Roman" w:hAnsi="Times New Roman" w:cs="Times New Roman"/>
          <w:sz w:val="28"/>
          <w:szCs w:val="28"/>
        </w:rPr>
        <w:t>ФОРМИРОВАНИЯ, ВЕДЕНИЯ И ОБЯЗАТЕЛЬНОГО ОПУБЛИКОВАНИЯ ПЕРЕЧНЯ</w:t>
      </w:r>
      <w:r w:rsidR="00707215">
        <w:rPr>
          <w:rFonts w:ascii="Times New Roman" w:hAnsi="Times New Roman" w:cs="Times New Roman"/>
          <w:sz w:val="28"/>
          <w:szCs w:val="28"/>
        </w:rPr>
        <w:t xml:space="preserve"> </w:t>
      </w:r>
      <w:r w:rsidRPr="00707215">
        <w:rPr>
          <w:rFonts w:ascii="Times New Roman" w:hAnsi="Times New Roman" w:cs="Times New Roman"/>
          <w:sz w:val="28"/>
          <w:szCs w:val="28"/>
        </w:rPr>
        <w:t>МУНИЦИПАЛЬНОГО ИМУЩЕСТВА, СВОБОДНОГО ОТ ПРАВ ТРЕТЬИХ ЛИЦ,</w:t>
      </w:r>
    </w:p>
    <w:p w:rsidR="00AB1ED2" w:rsidRPr="00707215" w:rsidRDefault="00AB1ED2" w:rsidP="00AB1ED2">
      <w:pPr>
        <w:pStyle w:val="ConsPlusTitle"/>
        <w:jc w:val="center"/>
        <w:rPr>
          <w:rFonts w:ascii="Times New Roman" w:hAnsi="Times New Roman" w:cs="Times New Roman"/>
          <w:sz w:val="28"/>
          <w:szCs w:val="28"/>
        </w:rPr>
      </w:pPr>
      <w:r w:rsidRPr="00707215">
        <w:rPr>
          <w:rFonts w:ascii="Times New Roman" w:hAnsi="Times New Roman" w:cs="Times New Roman"/>
          <w:sz w:val="28"/>
          <w:szCs w:val="28"/>
        </w:rPr>
        <w:t>ПРЕДНАЗНАЧЕННОГО ДЛЯ ПРЕДОСТАВЛЕНИЯ ВО ВЛАДЕНИЕ И (ИЛИ)</w:t>
      </w:r>
      <w:r w:rsidR="00707215">
        <w:rPr>
          <w:rFonts w:ascii="Times New Roman" w:hAnsi="Times New Roman" w:cs="Times New Roman"/>
          <w:sz w:val="28"/>
          <w:szCs w:val="28"/>
        </w:rPr>
        <w:t xml:space="preserve"> </w:t>
      </w:r>
      <w:r w:rsidRPr="00707215">
        <w:rPr>
          <w:rFonts w:ascii="Times New Roman" w:hAnsi="Times New Roman" w:cs="Times New Roman"/>
          <w:sz w:val="28"/>
          <w:szCs w:val="28"/>
        </w:rPr>
        <w:t>ПОЛЬЗОВАНИЕ СУБЪЕКТАМ МАЛОГО И СРЕДНЕГО ПРЕДПРИНИМАТЕЛЬСТВА</w:t>
      </w:r>
      <w:r w:rsidR="00707215">
        <w:rPr>
          <w:rFonts w:ascii="Times New Roman" w:hAnsi="Times New Roman" w:cs="Times New Roman"/>
          <w:sz w:val="28"/>
          <w:szCs w:val="28"/>
        </w:rPr>
        <w:t xml:space="preserve"> </w:t>
      </w:r>
      <w:r w:rsidRPr="00707215">
        <w:rPr>
          <w:rFonts w:ascii="Times New Roman" w:hAnsi="Times New Roman" w:cs="Times New Roman"/>
          <w:sz w:val="28"/>
          <w:szCs w:val="28"/>
        </w:rPr>
        <w:t>И ОРГАНИЗАЦИЯМ, ОБРАЗУЮЩИМ ИНФРАСТРУКТУРУ ПОДДЕРЖКИ</w:t>
      </w:r>
      <w:r w:rsidR="00707215">
        <w:rPr>
          <w:rFonts w:ascii="Times New Roman" w:hAnsi="Times New Roman" w:cs="Times New Roman"/>
          <w:sz w:val="28"/>
          <w:szCs w:val="28"/>
        </w:rPr>
        <w:t xml:space="preserve"> </w:t>
      </w:r>
      <w:r w:rsidRPr="00707215">
        <w:rPr>
          <w:rFonts w:ascii="Times New Roman" w:hAnsi="Times New Roman" w:cs="Times New Roman"/>
          <w:sz w:val="28"/>
          <w:szCs w:val="28"/>
        </w:rPr>
        <w:t>СУБЪЕКТОВ МАЛОГО И СРЕДНЕГО ПРЕДПРИНИМАТЕЛЬСТВА</w:t>
      </w:r>
    </w:p>
    <w:p w:rsidR="00AB1ED2" w:rsidRPr="00707215" w:rsidRDefault="00AB1ED2" w:rsidP="00AB1ED2">
      <w:pPr>
        <w:pStyle w:val="ConsPlusNormal"/>
        <w:jc w:val="both"/>
        <w:rPr>
          <w:rFonts w:ascii="Times New Roman" w:hAnsi="Times New Roman" w:cs="Times New Roman"/>
          <w:sz w:val="28"/>
          <w:szCs w:val="28"/>
        </w:rPr>
      </w:pPr>
    </w:p>
    <w:p w:rsidR="00AB1ED2" w:rsidRPr="00707215" w:rsidRDefault="00AB1ED2" w:rsidP="00AB1ED2">
      <w:pPr>
        <w:pStyle w:val="ConsPlusNormal"/>
        <w:jc w:val="center"/>
        <w:outlineLvl w:val="1"/>
        <w:rPr>
          <w:rFonts w:ascii="Times New Roman" w:hAnsi="Times New Roman" w:cs="Times New Roman"/>
          <w:sz w:val="28"/>
          <w:szCs w:val="28"/>
        </w:rPr>
      </w:pPr>
      <w:r w:rsidRPr="00707215">
        <w:rPr>
          <w:rFonts w:ascii="Times New Roman" w:hAnsi="Times New Roman" w:cs="Times New Roman"/>
          <w:sz w:val="28"/>
          <w:szCs w:val="28"/>
        </w:rPr>
        <w:t>1. Общие положения</w:t>
      </w:r>
    </w:p>
    <w:p w:rsidR="00AB1ED2" w:rsidRPr="00707215" w:rsidRDefault="00AB1ED2" w:rsidP="00AB1ED2">
      <w:pPr>
        <w:pStyle w:val="ConsPlusNormal"/>
        <w:jc w:val="both"/>
        <w:rPr>
          <w:rFonts w:ascii="Times New Roman" w:hAnsi="Times New Roman" w:cs="Times New Roman"/>
          <w:sz w:val="28"/>
          <w:szCs w:val="28"/>
        </w:rPr>
      </w:pPr>
    </w:p>
    <w:p w:rsidR="00AB1ED2" w:rsidRPr="003D6454" w:rsidRDefault="00AB1ED2" w:rsidP="00AB1ED2">
      <w:pPr>
        <w:pStyle w:val="ConsPlusNormal"/>
        <w:ind w:firstLine="540"/>
        <w:jc w:val="both"/>
        <w:rPr>
          <w:rFonts w:ascii="Times New Roman" w:hAnsi="Times New Roman" w:cs="Times New Roman"/>
          <w:sz w:val="28"/>
          <w:szCs w:val="28"/>
        </w:rPr>
      </w:pPr>
      <w:r w:rsidRPr="003D6454">
        <w:rPr>
          <w:rFonts w:ascii="Times New Roman" w:hAnsi="Times New Roman" w:cs="Times New Roman"/>
          <w:sz w:val="28"/>
          <w:szCs w:val="28"/>
        </w:rPr>
        <w:t xml:space="preserve">1.1. Настоящий Порядок определяет процедуру формирования, ведения и обязательного опубликования перечня муниципального имущества городского поселения г. </w:t>
      </w:r>
      <w:r w:rsidR="00707215" w:rsidRPr="003D6454">
        <w:rPr>
          <w:rFonts w:ascii="Times New Roman" w:hAnsi="Times New Roman" w:cs="Times New Roman"/>
          <w:sz w:val="28"/>
          <w:szCs w:val="28"/>
        </w:rPr>
        <w:t>Котово</w:t>
      </w:r>
      <w:r w:rsidRPr="003D6454">
        <w:rPr>
          <w:rFonts w:ascii="Times New Roman" w:hAnsi="Times New Roman" w:cs="Times New Roman"/>
          <w:sz w:val="28"/>
          <w:szCs w:val="28"/>
        </w:rPr>
        <w:t xml:space="preserve">, составляющего казну городского поселения г. </w:t>
      </w:r>
      <w:r w:rsidR="00897E91" w:rsidRPr="003D6454">
        <w:rPr>
          <w:rFonts w:ascii="Times New Roman" w:hAnsi="Times New Roman" w:cs="Times New Roman"/>
          <w:sz w:val="28"/>
          <w:szCs w:val="28"/>
        </w:rPr>
        <w:t>Котово</w:t>
      </w:r>
      <w:r w:rsidRPr="003D6454">
        <w:rPr>
          <w:rFonts w:ascii="Times New Roman" w:hAnsi="Times New Roman" w:cs="Times New Roman"/>
          <w:sz w:val="28"/>
          <w:szCs w:val="28"/>
        </w:rPr>
        <w:t xml:space="preserve"> </w:t>
      </w:r>
      <w:r w:rsidR="00897E91" w:rsidRPr="003D6454">
        <w:rPr>
          <w:rFonts w:ascii="Times New Roman" w:hAnsi="Times New Roman" w:cs="Times New Roman"/>
          <w:sz w:val="28"/>
          <w:szCs w:val="28"/>
        </w:rPr>
        <w:t>Котовского</w:t>
      </w:r>
      <w:r w:rsidRPr="003D6454">
        <w:rPr>
          <w:rFonts w:ascii="Times New Roman" w:hAnsi="Times New Roman" w:cs="Times New Roman"/>
          <w:sz w:val="28"/>
          <w:szCs w:val="28"/>
        </w:rPr>
        <w:t xml:space="preserve"> муниципального района (за исключением земельных участков), свободного от прав третьих лиц (за исключением имущественных прав субъектов малого и среднего предпринимательства), которое может быть использовано в целях предоставления его во владение и (или) в пользование на долгосрочной основе субъектам малого или среднего предпринимательства и организациям, образующим инфраструктуру поддержки субъектов малого и среднего предпринимательства (далее - Перечень), в целях реализации положений Федерального </w:t>
      </w:r>
      <w:hyperlink r:id="rId11" w:history="1">
        <w:r w:rsidRPr="003D6454">
          <w:rPr>
            <w:rFonts w:ascii="Times New Roman" w:hAnsi="Times New Roman" w:cs="Times New Roman"/>
            <w:sz w:val="28"/>
            <w:szCs w:val="28"/>
          </w:rPr>
          <w:t>закона</w:t>
        </w:r>
      </w:hyperlink>
      <w:r w:rsidRPr="003D6454">
        <w:rPr>
          <w:rFonts w:ascii="Times New Roman" w:hAnsi="Times New Roman" w:cs="Times New Roman"/>
          <w:sz w:val="28"/>
          <w:szCs w:val="28"/>
        </w:rPr>
        <w:t xml:space="preserve"> от 24.07.2007 N 209-ФЗ "О развитии малого и среднего предпринимательства в Российской Федерации".</w:t>
      </w:r>
    </w:p>
    <w:p w:rsidR="00AB1ED2" w:rsidRPr="003D6454" w:rsidRDefault="00AB1ED2" w:rsidP="00AB1ED2">
      <w:pPr>
        <w:pStyle w:val="ConsPlusNormal"/>
        <w:ind w:firstLine="540"/>
        <w:jc w:val="both"/>
        <w:rPr>
          <w:rFonts w:ascii="Times New Roman" w:hAnsi="Times New Roman" w:cs="Times New Roman"/>
          <w:sz w:val="28"/>
          <w:szCs w:val="28"/>
        </w:rPr>
      </w:pPr>
      <w:r w:rsidRPr="003D6454">
        <w:rPr>
          <w:rFonts w:ascii="Times New Roman" w:hAnsi="Times New Roman" w:cs="Times New Roman"/>
          <w:sz w:val="28"/>
          <w:szCs w:val="28"/>
        </w:rPr>
        <w:t xml:space="preserve">1.2. Перечень представляет собой реестр объектов муниципального имущества (далее - имущество), предназначенный для использования имущества только в целях предоставления их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897E91" w:rsidRPr="003D6454">
        <w:rPr>
          <w:rFonts w:ascii="Times New Roman" w:hAnsi="Times New Roman" w:cs="Times New Roman"/>
          <w:sz w:val="28"/>
          <w:szCs w:val="28"/>
        </w:rPr>
        <w:t>городского поселения г. Котово</w:t>
      </w:r>
      <w:r w:rsidRPr="003D6454">
        <w:rPr>
          <w:rFonts w:ascii="Times New Roman" w:hAnsi="Times New Roman" w:cs="Times New Roman"/>
          <w:sz w:val="28"/>
          <w:szCs w:val="28"/>
        </w:rPr>
        <w:t xml:space="preserve"> (далее - субъекты малого и среднего предпринимательства).</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sz w:val="28"/>
          <w:szCs w:val="28"/>
        </w:rPr>
        <w:t>1.3.</w:t>
      </w:r>
      <w:r w:rsidRPr="003D6454">
        <w:rPr>
          <w:rFonts w:eastAsiaTheme="minorHAnsi"/>
          <w:sz w:val="28"/>
          <w:szCs w:val="28"/>
          <w:lang w:eastAsia="en-US"/>
        </w:rPr>
        <w:t xml:space="preserve"> Объекты, включенные в Перечень и переданные в пользование по целевому назначению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не подлежат продаже, в том числе отчуждению в собственность субъектов малого и среднего предпринимательства, арендующих такие Объекты, переуступке прав пользования ими, передаче прав пользования ими в залог и внесению прав пользования такими Объектами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2" w:history="1">
        <w:r w:rsidRPr="003D6454">
          <w:rPr>
            <w:rFonts w:eastAsiaTheme="minorHAnsi"/>
            <w:sz w:val="28"/>
            <w:szCs w:val="28"/>
            <w:lang w:eastAsia="en-US"/>
          </w:rPr>
          <w:t>частью 2.1 статьи 9</w:t>
        </w:r>
      </w:hyperlink>
      <w:r w:rsidRPr="003D6454">
        <w:rPr>
          <w:rFonts w:eastAsiaTheme="minorHAnsi"/>
          <w:sz w:val="28"/>
          <w:szCs w:val="28"/>
          <w:lang w:eastAsia="en-US"/>
        </w:rPr>
        <w:t xml:space="preserve"> Федерального </w:t>
      </w:r>
      <w:r w:rsidRPr="003D6454">
        <w:rPr>
          <w:rFonts w:eastAsiaTheme="minorHAnsi"/>
          <w:sz w:val="28"/>
          <w:szCs w:val="28"/>
          <w:lang w:eastAsia="en-US"/>
        </w:rPr>
        <w:lastRenderedPageBreak/>
        <w:t>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3D6454" w:rsidRDefault="003D6454" w:rsidP="00AB1ED2">
      <w:pPr>
        <w:pStyle w:val="ConsPlusNormal"/>
        <w:jc w:val="center"/>
        <w:outlineLvl w:val="1"/>
        <w:rPr>
          <w:rFonts w:ascii="Times New Roman" w:hAnsi="Times New Roman" w:cs="Times New Roman"/>
          <w:sz w:val="28"/>
          <w:szCs w:val="28"/>
        </w:rPr>
      </w:pPr>
    </w:p>
    <w:p w:rsidR="00AB1ED2" w:rsidRPr="003D6454" w:rsidRDefault="00AB1ED2" w:rsidP="00AB1ED2">
      <w:pPr>
        <w:pStyle w:val="ConsPlusNormal"/>
        <w:jc w:val="center"/>
        <w:outlineLvl w:val="1"/>
        <w:rPr>
          <w:rFonts w:ascii="Times New Roman" w:hAnsi="Times New Roman" w:cs="Times New Roman"/>
          <w:sz w:val="28"/>
          <w:szCs w:val="28"/>
        </w:rPr>
      </w:pPr>
      <w:r w:rsidRPr="003D6454">
        <w:rPr>
          <w:rFonts w:ascii="Times New Roman" w:hAnsi="Times New Roman" w:cs="Times New Roman"/>
          <w:sz w:val="28"/>
          <w:szCs w:val="28"/>
        </w:rPr>
        <w:t>2. Формирование Перечня</w:t>
      </w:r>
    </w:p>
    <w:p w:rsidR="00AB1ED2" w:rsidRPr="003D6454" w:rsidRDefault="00AB1ED2" w:rsidP="00AB1ED2">
      <w:pPr>
        <w:pStyle w:val="ConsPlusNormal"/>
        <w:jc w:val="both"/>
        <w:rPr>
          <w:rFonts w:ascii="Times New Roman" w:hAnsi="Times New Roman" w:cs="Times New Roman"/>
          <w:sz w:val="28"/>
          <w:szCs w:val="28"/>
        </w:rPr>
      </w:pPr>
    </w:p>
    <w:p w:rsidR="00AB1ED2" w:rsidRPr="003D6454" w:rsidRDefault="00AB1ED2" w:rsidP="00AB1ED2">
      <w:pPr>
        <w:pStyle w:val="ConsPlusNormal"/>
        <w:ind w:firstLine="540"/>
        <w:jc w:val="both"/>
        <w:rPr>
          <w:rFonts w:ascii="Times New Roman" w:hAnsi="Times New Roman" w:cs="Times New Roman"/>
          <w:sz w:val="28"/>
          <w:szCs w:val="28"/>
        </w:rPr>
      </w:pPr>
      <w:r w:rsidRPr="003D6454">
        <w:rPr>
          <w:rFonts w:ascii="Times New Roman" w:hAnsi="Times New Roman" w:cs="Times New Roman"/>
          <w:sz w:val="28"/>
          <w:szCs w:val="28"/>
        </w:rPr>
        <w:t>2.1. Формирование Перечня производится на основании:</w:t>
      </w:r>
    </w:p>
    <w:p w:rsidR="00AB1ED2" w:rsidRPr="003D6454" w:rsidRDefault="00AB1ED2" w:rsidP="00AB1ED2">
      <w:pPr>
        <w:pStyle w:val="ConsPlusNormal"/>
        <w:numPr>
          <w:ilvl w:val="0"/>
          <w:numId w:val="3"/>
        </w:numPr>
        <w:adjustRightInd/>
        <w:jc w:val="both"/>
        <w:rPr>
          <w:rFonts w:ascii="Times New Roman" w:hAnsi="Times New Roman" w:cs="Times New Roman"/>
          <w:sz w:val="28"/>
          <w:szCs w:val="28"/>
        </w:rPr>
      </w:pPr>
      <w:r w:rsidRPr="003D6454">
        <w:rPr>
          <w:rFonts w:ascii="Times New Roman" w:hAnsi="Times New Roman" w:cs="Times New Roman"/>
          <w:sz w:val="28"/>
          <w:szCs w:val="28"/>
        </w:rPr>
        <w:t xml:space="preserve">обращения субъекта малого и среднего предпринимательства в администрацию городского поселения г. </w:t>
      </w:r>
      <w:r w:rsidR="00897E91" w:rsidRPr="003D6454">
        <w:rPr>
          <w:rFonts w:ascii="Times New Roman" w:hAnsi="Times New Roman" w:cs="Times New Roman"/>
          <w:sz w:val="28"/>
          <w:szCs w:val="28"/>
        </w:rPr>
        <w:t>Котово</w:t>
      </w:r>
      <w:r w:rsidRPr="003D6454">
        <w:rPr>
          <w:rFonts w:ascii="Times New Roman" w:hAnsi="Times New Roman" w:cs="Times New Roman"/>
          <w:sz w:val="28"/>
          <w:szCs w:val="28"/>
        </w:rPr>
        <w:t>;</w:t>
      </w:r>
    </w:p>
    <w:p w:rsidR="00AB1ED2" w:rsidRPr="003D6454" w:rsidRDefault="00AB1ED2" w:rsidP="00AB1ED2">
      <w:pPr>
        <w:pStyle w:val="ConsPlusNormal"/>
        <w:numPr>
          <w:ilvl w:val="0"/>
          <w:numId w:val="3"/>
        </w:numPr>
        <w:adjustRightInd/>
        <w:jc w:val="both"/>
        <w:rPr>
          <w:rFonts w:ascii="Times New Roman" w:hAnsi="Times New Roman" w:cs="Times New Roman"/>
          <w:sz w:val="28"/>
          <w:szCs w:val="28"/>
        </w:rPr>
      </w:pPr>
      <w:r w:rsidRPr="003D6454">
        <w:rPr>
          <w:rFonts w:ascii="Times New Roman" w:hAnsi="Times New Roman" w:cs="Times New Roman"/>
          <w:sz w:val="28"/>
          <w:szCs w:val="28"/>
        </w:rPr>
        <w:t xml:space="preserve">мотивированного обращения структурных подразделений администрации городского поселения г. </w:t>
      </w:r>
      <w:r w:rsidR="00897E91" w:rsidRPr="003D6454">
        <w:rPr>
          <w:rFonts w:ascii="Times New Roman" w:hAnsi="Times New Roman" w:cs="Times New Roman"/>
          <w:sz w:val="28"/>
          <w:szCs w:val="28"/>
        </w:rPr>
        <w:t>Котово</w:t>
      </w:r>
      <w:r w:rsidRPr="003D6454">
        <w:rPr>
          <w:rFonts w:ascii="Times New Roman" w:hAnsi="Times New Roman" w:cs="Times New Roman"/>
          <w:sz w:val="28"/>
          <w:szCs w:val="28"/>
        </w:rPr>
        <w:t>;</w:t>
      </w:r>
    </w:p>
    <w:p w:rsidR="00AB1ED2" w:rsidRPr="003D6454" w:rsidRDefault="00AB1ED2" w:rsidP="00AB1ED2">
      <w:pPr>
        <w:pStyle w:val="ab"/>
        <w:numPr>
          <w:ilvl w:val="0"/>
          <w:numId w:val="3"/>
        </w:numPr>
        <w:autoSpaceDE w:val="0"/>
        <w:autoSpaceDN w:val="0"/>
        <w:adjustRightInd w:val="0"/>
        <w:jc w:val="both"/>
        <w:rPr>
          <w:rFonts w:eastAsiaTheme="minorHAnsi"/>
          <w:sz w:val="28"/>
          <w:szCs w:val="28"/>
          <w:lang w:eastAsia="en-US"/>
        </w:rPr>
      </w:pPr>
      <w:r w:rsidRPr="003D6454">
        <w:rPr>
          <w:rFonts w:eastAsiaTheme="minorHAnsi"/>
          <w:sz w:val="28"/>
          <w:szCs w:val="28"/>
          <w:lang w:eastAsia="en-US"/>
        </w:rPr>
        <w:t>информации об имуществе, поступившем в казну в результате прекращения в установленном порядке права оперативного управления или хозяйственного ведения, в том числе по результатам мероприятий по выявлению неиспользуемого или неэффективно используемого имущества муниципальных унитарных предприятий и учреждений;</w:t>
      </w:r>
    </w:p>
    <w:p w:rsidR="00AB1ED2" w:rsidRPr="003D6454" w:rsidRDefault="00AB1ED2" w:rsidP="00AB1ED2">
      <w:pPr>
        <w:pStyle w:val="ConsPlusNormal"/>
        <w:ind w:firstLine="540"/>
        <w:jc w:val="both"/>
        <w:rPr>
          <w:rFonts w:ascii="Times New Roman" w:hAnsi="Times New Roman" w:cs="Times New Roman"/>
          <w:sz w:val="28"/>
          <w:szCs w:val="28"/>
        </w:rPr>
      </w:pPr>
      <w:r w:rsidRPr="003D6454">
        <w:rPr>
          <w:rFonts w:ascii="Times New Roman" w:hAnsi="Times New Roman" w:cs="Times New Roman"/>
          <w:sz w:val="28"/>
          <w:szCs w:val="28"/>
        </w:rPr>
        <w:t>Представленные обращения должны содержать обоснование целесообразности включения (исключения) объектов муниципальной собственности в перечень муниципального имущества с указанием характеристики объектов (наименование, местонахождение объекта, площадь, назначение и т.п.) и видов деятельности, осуществляемых субъектами малого и среднего предпринимательства.</w:t>
      </w:r>
    </w:p>
    <w:p w:rsidR="00AB1ED2" w:rsidRPr="003D6454" w:rsidRDefault="00AB1ED2" w:rsidP="00AB1ED2">
      <w:pPr>
        <w:pStyle w:val="ConsPlusNormal"/>
        <w:ind w:firstLine="540"/>
        <w:jc w:val="both"/>
        <w:rPr>
          <w:rFonts w:ascii="Times New Roman" w:hAnsi="Times New Roman" w:cs="Times New Roman"/>
          <w:sz w:val="28"/>
          <w:szCs w:val="28"/>
        </w:rPr>
      </w:pPr>
      <w:r w:rsidRPr="003D6454">
        <w:rPr>
          <w:rFonts w:ascii="Times New Roman" w:hAnsi="Times New Roman" w:cs="Times New Roman"/>
          <w:sz w:val="28"/>
          <w:szCs w:val="28"/>
        </w:rPr>
        <w:t>2.2. В Перечень включаются:</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1. отдельно стоящие нежилые здания;</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2. встроенные нежилые помещения;</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3. земельные участки;</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4. сооружения;</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5. строения;</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6. движимое имущество, в том числе оборудование, машины, механизмы, установки, транспортные средства, инвентарь, инструменты.</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Объекты, не включаемые в Перечень:</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1. объекты недвижимости, не пригодные к использованию, в т.ч. находящиеся в аварийном состоянии;</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2. имущество, относящиеся к движимым вещам, которое полностью расходуется в течение одного производственного цикла либо срок службы которого заведомо менее 5 лет - минимального срока заключения договора с субъектом МСП;</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3. движимое имущество, не обладающее индивидуально определенными признаками, позволяющими заключить в отношении него договор аренды или иной гражданско-правовой договор.</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Имущество используется на возмездной основе, безвозмездной основе или на льготных условиях.</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Указанное имущество должно использоваться по целевому назначению.</w:t>
      </w:r>
    </w:p>
    <w:p w:rsidR="00AB1ED2" w:rsidRPr="003D6454" w:rsidRDefault="00AB1ED2" w:rsidP="00AB1ED2">
      <w:pPr>
        <w:pStyle w:val="ConsPlusNormal"/>
        <w:ind w:firstLine="540"/>
        <w:jc w:val="both"/>
        <w:rPr>
          <w:rFonts w:ascii="Times New Roman" w:hAnsi="Times New Roman" w:cs="Times New Roman"/>
          <w:sz w:val="28"/>
          <w:szCs w:val="28"/>
        </w:rPr>
      </w:pPr>
      <w:r w:rsidRPr="003D6454">
        <w:rPr>
          <w:rFonts w:ascii="Times New Roman" w:hAnsi="Times New Roman" w:cs="Times New Roman"/>
          <w:sz w:val="28"/>
          <w:szCs w:val="28"/>
        </w:rPr>
        <w:t xml:space="preserve"> 2.3. Условия внесения имущества в Перечень:</w:t>
      </w:r>
    </w:p>
    <w:p w:rsidR="00AB1ED2" w:rsidRPr="003D6454" w:rsidRDefault="00AB1ED2" w:rsidP="00AB1ED2">
      <w:pPr>
        <w:pStyle w:val="ConsPlusNormal"/>
        <w:numPr>
          <w:ilvl w:val="0"/>
          <w:numId w:val="4"/>
        </w:numPr>
        <w:adjustRightInd/>
        <w:jc w:val="both"/>
        <w:rPr>
          <w:rFonts w:ascii="Times New Roman" w:hAnsi="Times New Roman" w:cs="Times New Roman"/>
          <w:sz w:val="28"/>
          <w:szCs w:val="28"/>
        </w:rPr>
      </w:pPr>
      <w:r w:rsidRPr="003D6454">
        <w:rPr>
          <w:rFonts w:ascii="Times New Roman" w:hAnsi="Times New Roman" w:cs="Times New Roman"/>
          <w:sz w:val="28"/>
          <w:szCs w:val="28"/>
        </w:rPr>
        <w:t xml:space="preserve">наличие государственной регистрации права собственности городского </w:t>
      </w:r>
      <w:r w:rsidRPr="003D6454">
        <w:rPr>
          <w:rFonts w:ascii="Times New Roman" w:hAnsi="Times New Roman" w:cs="Times New Roman"/>
          <w:sz w:val="28"/>
          <w:szCs w:val="28"/>
        </w:rPr>
        <w:lastRenderedPageBreak/>
        <w:t xml:space="preserve">поселения г. </w:t>
      </w:r>
      <w:r w:rsidR="00897E91" w:rsidRPr="003D6454">
        <w:rPr>
          <w:rFonts w:ascii="Times New Roman" w:hAnsi="Times New Roman" w:cs="Times New Roman"/>
          <w:sz w:val="28"/>
          <w:szCs w:val="28"/>
        </w:rPr>
        <w:t>Котово</w:t>
      </w:r>
      <w:r w:rsidRPr="003D6454">
        <w:rPr>
          <w:rFonts w:ascii="Times New Roman" w:hAnsi="Times New Roman" w:cs="Times New Roman"/>
          <w:sz w:val="28"/>
          <w:szCs w:val="28"/>
        </w:rPr>
        <w:t xml:space="preserve"> на вносимое в Перечень имущество;</w:t>
      </w:r>
    </w:p>
    <w:p w:rsidR="00AB1ED2" w:rsidRPr="003D6454" w:rsidRDefault="00AB1ED2" w:rsidP="00AB1ED2">
      <w:pPr>
        <w:pStyle w:val="ConsPlusNormal"/>
        <w:numPr>
          <w:ilvl w:val="0"/>
          <w:numId w:val="4"/>
        </w:numPr>
        <w:adjustRightInd/>
        <w:jc w:val="both"/>
        <w:rPr>
          <w:rFonts w:ascii="Times New Roman" w:hAnsi="Times New Roman" w:cs="Times New Roman"/>
          <w:sz w:val="28"/>
          <w:szCs w:val="28"/>
        </w:rPr>
      </w:pPr>
      <w:r w:rsidRPr="003D6454">
        <w:rPr>
          <w:rFonts w:ascii="Times New Roman" w:hAnsi="Times New Roman" w:cs="Times New Roman"/>
          <w:sz w:val="28"/>
          <w:szCs w:val="28"/>
        </w:rPr>
        <w:t>отсутствие прав третьих лиц (за исключением имущественных прав субъектов малого и среднего предпринимательства) на включаемое в Перечень имущество;</w:t>
      </w:r>
    </w:p>
    <w:p w:rsidR="00AB1ED2" w:rsidRPr="003D6454" w:rsidRDefault="00AB1ED2" w:rsidP="00AB1ED2">
      <w:pPr>
        <w:pStyle w:val="ConsPlusNormal"/>
        <w:numPr>
          <w:ilvl w:val="0"/>
          <w:numId w:val="4"/>
        </w:numPr>
        <w:adjustRightInd/>
        <w:jc w:val="both"/>
        <w:rPr>
          <w:rFonts w:ascii="Times New Roman" w:hAnsi="Times New Roman" w:cs="Times New Roman"/>
          <w:sz w:val="28"/>
          <w:szCs w:val="28"/>
        </w:rPr>
      </w:pPr>
      <w:r w:rsidRPr="003D6454">
        <w:rPr>
          <w:rFonts w:ascii="Times New Roman" w:hAnsi="Times New Roman" w:cs="Times New Roman"/>
          <w:sz w:val="28"/>
          <w:szCs w:val="28"/>
        </w:rPr>
        <w:t>отсутствие признаков принадлежности предлагаемого имущества к имуществу, гражданский оборот которого запрещен или ограничен.</w:t>
      </w:r>
    </w:p>
    <w:p w:rsidR="00AB1ED2" w:rsidRPr="003D6454" w:rsidRDefault="00AB1ED2" w:rsidP="00AB1ED2">
      <w:pPr>
        <w:pStyle w:val="ConsPlusNormal"/>
        <w:ind w:firstLine="540"/>
        <w:jc w:val="both"/>
        <w:rPr>
          <w:rFonts w:ascii="Times New Roman" w:hAnsi="Times New Roman" w:cs="Times New Roman"/>
          <w:sz w:val="28"/>
          <w:szCs w:val="28"/>
        </w:rPr>
      </w:pPr>
      <w:r w:rsidRPr="003D6454">
        <w:rPr>
          <w:rFonts w:ascii="Times New Roman" w:hAnsi="Times New Roman" w:cs="Times New Roman"/>
          <w:sz w:val="28"/>
          <w:szCs w:val="28"/>
        </w:rPr>
        <w:t>2.4. Имущество может быть исключено из Перечня в случае:</w:t>
      </w:r>
    </w:p>
    <w:p w:rsidR="00AB1ED2" w:rsidRPr="003D6454" w:rsidRDefault="00AB1ED2" w:rsidP="00AB1ED2">
      <w:pPr>
        <w:pStyle w:val="ConsPlusNormal"/>
        <w:numPr>
          <w:ilvl w:val="0"/>
          <w:numId w:val="5"/>
        </w:numPr>
        <w:adjustRightInd/>
        <w:jc w:val="both"/>
        <w:rPr>
          <w:rFonts w:ascii="Times New Roman" w:hAnsi="Times New Roman" w:cs="Times New Roman"/>
          <w:sz w:val="28"/>
          <w:szCs w:val="28"/>
        </w:rPr>
      </w:pPr>
      <w:r w:rsidRPr="003D6454">
        <w:rPr>
          <w:rFonts w:ascii="Times New Roman" w:hAnsi="Times New Roman" w:cs="Times New Roman"/>
          <w:sz w:val="28"/>
          <w:szCs w:val="28"/>
        </w:rPr>
        <w:t>невостребованности имущества по истечении 12 (двенадцати) месяцев со дня внесения в Перечень;</w:t>
      </w:r>
    </w:p>
    <w:p w:rsidR="00AB1ED2" w:rsidRPr="003D6454" w:rsidRDefault="00AB1ED2" w:rsidP="00AB1ED2">
      <w:pPr>
        <w:pStyle w:val="ConsPlusNormal"/>
        <w:numPr>
          <w:ilvl w:val="0"/>
          <w:numId w:val="5"/>
        </w:numPr>
        <w:adjustRightInd/>
        <w:jc w:val="both"/>
        <w:rPr>
          <w:rFonts w:ascii="Times New Roman" w:hAnsi="Times New Roman" w:cs="Times New Roman"/>
          <w:sz w:val="28"/>
          <w:szCs w:val="28"/>
        </w:rPr>
      </w:pPr>
      <w:r w:rsidRPr="003D6454">
        <w:rPr>
          <w:rFonts w:ascii="Times New Roman" w:hAnsi="Times New Roman" w:cs="Times New Roman"/>
          <w:sz w:val="28"/>
          <w:szCs w:val="28"/>
        </w:rPr>
        <w:t>необходимости использования имущества для решения вопросов местного значения;</w:t>
      </w:r>
    </w:p>
    <w:p w:rsidR="00AB1ED2" w:rsidRPr="003D6454" w:rsidRDefault="00AB1ED2" w:rsidP="00AB1ED2">
      <w:pPr>
        <w:pStyle w:val="ConsPlusNormal"/>
        <w:numPr>
          <w:ilvl w:val="0"/>
          <w:numId w:val="5"/>
        </w:numPr>
        <w:adjustRightInd/>
        <w:jc w:val="both"/>
        <w:rPr>
          <w:rFonts w:ascii="Times New Roman" w:hAnsi="Times New Roman" w:cs="Times New Roman"/>
          <w:sz w:val="28"/>
          <w:szCs w:val="28"/>
        </w:rPr>
      </w:pPr>
      <w:r w:rsidRPr="003D6454">
        <w:rPr>
          <w:rFonts w:ascii="Times New Roman" w:hAnsi="Times New Roman" w:cs="Times New Roman"/>
          <w:sz w:val="28"/>
          <w:szCs w:val="28"/>
        </w:rPr>
        <w:t>прекращения права муниципальной собственности;</w:t>
      </w:r>
    </w:p>
    <w:p w:rsidR="00AB1ED2" w:rsidRPr="003D6454" w:rsidRDefault="00AB1ED2" w:rsidP="00AB1ED2">
      <w:pPr>
        <w:pStyle w:val="ConsPlusNormal"/>
        <w:numPr>
          <w:ilvl w:val="0"/>
          <w:numId w:val="5"/>
        </w:numPr>
        <w:adjustRightInd/>
        <w:jc w:val="both"/>
        <w:rPr>
          <w:rFonts w:ascii="Times New Roman" w:hAnsi="Times New Roman" w:cs="Times New Roman"/>
          <w:sz w:val="28"/>
          <w:szCs w:val="28"/>
        </w:rPr>
      </w:pPr>
      <w:r w:rsidRPr="003D6454">
        <w:rPr>
          <w:rFonts w:ascii="Times New Roman" w:hAnsi="Times New Roman" w:cs="Times New Roman"/>
          <w:sz w:val="28"/>
          <w:szCs w:val="28"/>
        </w:rPr>
        <w:t>постановки объекта недвижимого имущества на капитальный ремонт и (или) реконструкцию;</w:t>
      </w:r>
    </w:p>
    <w:p w:rsidR="00AB1ED2" w:rsidRPr="003D6454" w:rsidRDefault="00AB1ED2" w:rsidP="00AB1ED2">
      <w:pPr>
        <w:pStyle w:val="ConsPlusNormal"/>
        <w:numPr>
          <w:ilvl w:val="0"/>
          <w:numId w:val="5"/>
        </w:numPr>
        <w:adjustRightInd/>
        <w:jc w:val="both"/>
        <w:rPr>
          <w:rFonts w:ascii="Times New Roman" w:hAnsi="Times New Roman" w:cs="Times New Roman"/>
          <w:sz w:val="28"/>
          <w:szCs w:val="28"/>
        </w:rPr>
      </w:pPr>
      <w:r w:rsidRPr="003D6454">
        <w:rPr>
          <w:rFonts w:ascii="Times New Roman" w:hAnsi="Times New Roman" w:cs="Times New Roman"/>
          <w:sz w:val="28"/>
          <w:szCs w:val="28"/>
        </w:rPr>
        <w:t>сноса объекта недвижимого имущества, в котором расположены объекты;</w:t>
      </w:r>
    </w:p>
    <w:p w:rsidR="00AB1ED2" w:rsidRPr="003D6454" w:rsidRDefault="00AB1ED2" w:rsidP="00AB1ED2">
      <w:pPr>
        <w:pStyle w:val="ConsPlusNormal"/>
        <w:numPr>
          <w:ilvl w:val="0"/>
          <w:numId w:val="5"/>
        </w:numPr>
        <w:adjustRightInd/>
        <w:jc w:val="both"/>
        <w:rPr>
          <w:rFonts w:ascii="Times New Roman" w:hAnsi="Times New Roman" w:cs="Times New Roman"/>
          <w:sz w:val="28"/>
          <w:szCs w:val="28"/>
        </w:rPr>
      </w:pPr>
      <w:r w:rsidRPr="003D6454">
        <w:rPr>
          <w:rFonts w:ascii="Times New Roman" w:hAnsi="Times New Roman" w:cs="Times New Roman"/>
          <w:sz w:val="28"/>
          <w:szCs w:val="28"/>
        </w:rPr>
        <w:t>обновления данных об имуществе;</w:t>
      </w:r>
    </w:p>
    <w:p w:rsidR="00AB1ED2" w:rsidRPr="003D6454" w:rsidRDefault="00AB1ED2" w:rsidP="00AB1ED2">
      <w:pPr>
        <w:pStyle w:val="ConsPlusNormal"/>
        <w:numPr>
          <w:ilvl w:val="0"/>
          <w:numId w:val="5"/>
        </w:numPr>
        <w:adjustRightInd/>
        <w:jc w:val="both"/>
        <w:rPr>
          <w:rFonts w:ascii="Times New Roman" w:hAnsi="Times New Roman" w:cs="Times New Roman"/>
          <w:sz w:val="28"/>
          <w:szCs w:val="28"/>
        </w:rPr>
      </w:pPr>
      <w:r w:rsidRPr="003D6454">
        <w:rPr>
          <w:rFonts w:ascii="Times New Roman" w:hAnsi="Times New Roman" w:cs="Times New Roman"/>
          <w:sz w:val="28"/>
          <w:szCs w:val="28"/>
        </w:rPr>
        <w:t>в иных предусмотренных действующим законодательством случаях.</w:t>
      </w:r>
    </w:p>
    <w:p w:rsidR="00AB1ED2" w:rsidRPr="003D6454" w:rsidRDefault="00AB1ED2" w:rsidP="00AB1ED2">
      <w:pPr>
        <w:pStyle w:val="ConsPlusNormal"/>
        <w:ind w:firstLine="540"/>
        <w:jc w:val="both"/>
        <w:rPr>
          <w:rFonts w:ascii="Times New Roman" w:hAnsi="Times New Roman" w:cs="Times New Roman"/>
          <w:sz w:val="28"/>
          <w:szCs w:val="28"/>
        </w:rPr>
      </w:pPr>
      <w:r w:rsidRPr="003D6454">
        <w:rPr>
          <w:rFonts w:ascii="Times New Roman" w:hAnsi="Times New Roman" w:cs="Times New Roman"/>
          <w:sz w:val="28"/>
          <w:szCs w:val="28"/>
        </w:rPr>
        <w:t>2.5. Информация об имуществе должна содержать:</w:t>
      </w:r>
    </w:p>
    <w:p w:rsidR="00AB1ED2" w:rsidRPr="003D6454" w:rsidRDefault="00AB1ED2" w:rsidP="00AB1ED2">
      <w:pPr>
        <w:pStyle w:val="ConsPlusNormal"/>
        <w:numPr>
          <w:ilvl w:val="0"/>
          <w:numId w:val="6"/>
        </w:numPr>
        <w:adjustRightInd/>
        <w:jc w:val="both"/>
        <w:rPr>
          <w:rFonts w:ascii="Times New Roman" w:hAnsi="Times New Roman" w:cs="Times New Roman"/>
          <w:sz w:val="28"/>
          <w:szCs w:val="28"/>
        </w:rPr>
      </w:pPr>
      <w:r w:rsidRPr="003D6454">
        <w:rPr>
          <w:rFonts w:ascii="Times New Roman" w:hAnsi="Times New Roman" w:cs="Times New Roman"/>
          <w:sz w:val="28"/>
          <w:szCs w:val="28"/>
        </w:rPr>
        <w:t>адрес (местоположение) объекта;</w:t>
      </w:r>
    </w:p>
    <w:p w:rsidR="00AB1ED2" w:rsidRPr="003D6454" w:rsidRDefault="00AB1ED2" w:rsidP="00AB1ED2">
      <w:pPr>
        <w:pStyle w:val="ConsPlusNormal"/>
        <w:numPr>
          <w:ilvl w:val="0"/>
          <w:numId w:val="6"/>
        </w:numPr>
        <w:adjustRightInd/>
        <w:jc w:val="both"/>
        <w:rPr>
          <w:rFonts w:ascii="Times New Roman" w:hAnsi="Times New Roman" w:cs="Times New Roman"/>
          <w:sz w:val="28"/>
          <w:szCs w:val="28"/>
        </w:rPr>
      </w:pPr>
      <w:r w:rsidRPr="003D6454">
        <w:rPr>
          <w:rFonts w:ascii="Times New Roman" w:hAnsi="Times New Roman" w:cs="Times New Roman"/>
          <w:sz w:val="28"/>
          <w:szCs w:val="28"/>
        </w:rPr>
        <w:t>индивидуальные характеристики (наименование имущества, год постройки, площадь, этажность);</w:t>
      </w:r>
    </w:p>
    <w:p w:rsidR="00AB1ED2" w:rsidRPr="003D6454" w:rsidRDefault="00AB1ED2" w:rsidP="00AB1ED2">
      <w:pPr>
        <w:pStyle w:val="ConsPlusNormal"/>
        <w:numPr>
          <w:ilvl w:val="0"/>
          <w:numId w:val="6"/>
        </w:numPr>
        <w:adjustRightInd/>
        <w:jc w:val="both"/>
        <w:rPr>
          <w:rFonts w:ascii="Times New Roman" w:hAnsi="Times New Roman" w:cs="Times New Roman"/>
          <w:sz w:val="28"/>
          <w:szCs w:val="28"/>
        </w:rPr>
      </w:pPr>
      <w:r w:rsidRPr="003D6454">
        <w:rPr>
          <w:rFonts w:ascii="Times New Roman" w:hAnsi="Times New Roman" w:cs="Times New Roman"/>
          <w:sz w:val="28"/>
          <w:szCs w:val="28"/>
        </w:rPr>
        <w:t>срок действия договора;</w:t>
      </w:r>
    </w:p>
    <w:p w:rsidR="00AB1ED2" w:rsidRPr="003D6454" w:rsidRDefault="00AB1ED2" w:rsidP="00AB1ED2">
      <w:pPr>
        <w:pStyle w:val="ConsPlusNormal"/>
        <w:numPr>
          <w:ilvl w:val="0"/>
          <w:numId w:val="6"/>
        </w:numPr>
        <w:adjustRightInd/>
        <w:jc w:val="both"/>
        <w:rPr>
          <w:rFonts w:ascii="Times New Roman" w:hAnsi="Times New Roman" w:cs="Times New Roman"/>
          <w:sz w:val="28"/>
          <w:szCs w:val="28"/>
        </w:rPr>
      </w:pPr>
      <w:r w:rsidRPr="003D6454">
        <w:rPr>
          <w:rFonts w:ascii="Times New Roman" w:hAnsi="Times New Roman" w:cs="Times New Roman"/>
          <w:sz w:val="28"/>
          <w:szCs w:val="28"/>
        </w:rPr>
        <w:t>вид договора пользования;</w:t>
      </w:r>
    </w:p>
    <w:p w:rsidR="00AB1ED2" w:rsidRPr="003D6454" w:rsidRDefault="00AB1ED2" w:rsidP="00AB1ED2">
      <w:pPr>
        <w:pStyle w:val="ConsPlusNormal"/>
        <w:numPr>
          <w:ilvl w:val="0"/>
          <w:numId w:val="6"/>
        </w:numPr>
        <w:adjustRightInd/>
        <w:jc w:val="both"/>
        <w:rPr>
          <w:rFonts w:ascii="Times New Roman" w:hAnsi="Times New Roman" w:cs="Times New Roman"/>
          <w:sz w:val="28"/>
          <w:szCs w:val="28"/>
        </w:rPr>
      </w:pPr>
      <w:r w:rsidRPr="003D6454">
        <w:rPr>
          <w:rFonts w:ascii="Times New Roman" w:hAnsi="Times New Roman" w:cs="Times New Roman"/>
          <w:sz w:val="28"/>
          <w:szCs w:val="28"/>
        </w:rPr>
        <w:t>размер арендной платы.</w:t>
      </w:r>
    </w:p>
    <w:p w:rsidR="00AB1ED2" w:rsidRPr="003D6454" w:rsidRDefault="00AB1ED2" w:rsidP="00AB1ED2">
      <w:pPr>
        <w:pStyle w:val="ConsPlusNormal"/>
        <w:ind w:firstLine="540"/>
        <w:jc w:val="both"/>
        <w:rPr>
          <w:rFonts w:ascii="Times New Roman" w:hAnsi="Times New Roman" w:cs="Times New Roman"/>
          <w:sz w:val="28"/>
          <w:szCs w:val="28"/>
        </w:rPr>
      </w:pPr>
      <w:bookmarkStart w:id="1" w:name="P80"/>
      <w:bookmarkEnd w:id="1"/>
      <w:r w:rsidRPr="003D6454">
        <w:rPr>
          <w:rFonts w:ascii="Times New Roman" w:hAnsi="Times New Roman" w:cs="Times New Roman"/>
          <w:sz w:val="28"/>
          <w:szCs w:val="28"/>
        </w:rPr>
        <w:t xml:space="preserve">2.6. Передача в аренду имущества или в безвозмездное пользование, внесенного в Перечень, производится в соответствии со </w:t>
      </w:r>
      <w:hyperlink r:id="rId13" w:history="1">
        <w:r w:rsidRPr="003D6454">
          <w:rPr>
            <w:rFonts w:ascii="Times New Roman" w:hAnsi="Times New Roman" w:cs="Times New Roman"/>
            <w:sz w:val="28"/>
            <w:szCs w:val="28"/>
          </w:rPr>
          <w:t>статьей 17.1</w:t>
        </w:r>
      </w:hyperlink>
      <w:r w:rsidRPr="003D6454">
        <w:rPr>
          <w:rFonts w:ascii="Times New Roman" w:hAnsi="Times New Roman" w:cs="Times New Roman"/>
          <w:sz w:val="28"/>
          <w:szCs w:val="28"/>
        </w:rPr>
        <w:t xml:space="preserve"> Федерального закона от 26.07.2006 N 135-ФЗ "О защите конкуренции".</w:t>
      </w:r>
    </w:p>
    <w:p w:rsidR="003D6454" w:rsidRDefault="003D6454" w:rsidP="00AB1ED2">
      <w:pPr>
        <w:pStyle w:val="ConsPlusNormal"/>
        <w:jc w:val="center"/>
        <w:outlineLvl w:val="1"/>
        <w:rPr>
          <w:rFonts w:ascii="Times New Roman" w:hAnsi="Times New Roman" w:cs="Times New Roman"/>
          <w:sz w:val="28"/>
          <w:szCs w:val="28"/>
        </w:rPr>
      </w:pPr>
    </w:p>
    <w:p w:rsidR="00AB1ED2" w:rsidRPr="003D6454" w:rsidRDefault="00AB1ED2" w:rsidP="00AB1ED2">
      <w:pPr>
        <w:pStyle w:val="ConsPlusNormal"/>
        <w:jc w:val="center"/>
        <w:outlineLvl w:val="1"/>
        <w:rPr>
          <w:rFonts w:ascii="Times New Roman" w:hAnsi="Times New Roman" w:cs="Times New Roman"/>
          <w:sz w:val="28"/>
          <w:szCs w:val="28"/>
        </w:rPr>
      </w:pPr>
      <w:r w:rsidRPr="003D6454">
        <w:rPr>
          <w:rFonts w:ascii="Times New Roman" w:hAnsi="Times New Roman" w:cs="Times New Roman"/>
          <w:sz w:val="28"/>
          <w:szCs w:val="28"/>
        </w:rPr>
        <w:t>3. Порядок ведения Перечня</w:t>
      </w:r>
    </w:p>
    <w:p w:rsidR="00AB1ED2" w:rsidRPr="003D6454" w:rsidRDefault="00AB1ED2" w:rsidP="00AB1ED2">
      <w:pPr>
        <w:pStyle w:val="ConsPlusNormal"/>
        <w:jc w:val="center"/>
        <w:outlineLvl w:val="1"/>
        <w:rPr>
          <w:rFonts w:ascii="Times New Roman" w:hAnsi="Times New Roman" w:cs="Times New Roman"/>
          <w:sz w:val="28"/>
          <w:szCs w:val="28"/>
        </w:rPr>
      </w:pPr>
    </w:p>
    <w:p w:rsidR="00AB1ED2" w:rsidRPr="003D6454" w:rsidRDefault="00AB1ED2" w:rsidP="00AB1ED2">
      <w:pPr>
        <w:pStyle w:val="ConsPlusNormal"/>
        <w:ind w:firstLine="540"/>
        <w:jc w:val="both"/>
        <w:rPr>
          <w:rFonts w:ascii="Times New Roman" w:hAnsi="Times New Roman" w:cs="Times New Roman"/>
          <w:sz w:val="28"/>
          <w:szCs w:val="28"/>
        </w:rPr>
      </w:pPr>
      <w:r w:rsidRPr="003D6454">
        <w:rPr>
          <w:rFonts w:ascii="Times New Roman" w:hAnsi="Times New Roman" w:cs="Times New Roman"/>
          <w:sz w:val="28"/>
          <w:szCs w:val="28"/>
        </w:rPr>
        <w:t>3.1. Ведение Перечня осуществляется в электронном виде и на бумажном носителе путем внесения и исключения данных об имуществе по форме согласно приложению к настоящему Порядку.</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sz w:val="28"/>
          <w:szCs w:val="28"/>
        </w:rPr>
        <w:t xml:space="preserve">3.2. Сведения об имуществе, указанные в </w:t>
      </w:r>
      <w:hyperlink w:anchor="P80" w:history="1">
        <w:r w:rsidRPr="003D6454">
          <w:rPr>
            <w:sz w:val="28"/>
            <w:szCs w:val="28"/>
          </w:rPr>
          <w:t>пункте 2.6</w:t>
        </w:r>
      </w:hyperlink>
      <w:r w:rsidRPr="003D6454">
        <w:rPr>
          <w:sz w:val="28"/>
          <w:szCs w:val="28"/>
        </w:rPr>
        <w:t xml:space="preserve"> настоящего Порядка, вносятся в Перечень и исключаются из Перечня в течение 5 рабочих дней со дня принятия постановления администрации городского поселения г. </w:t>
      </w:r>
      <w:r w:rsidR="00D41DFA" w:rsidRPr="003D6454">
        <w:rPr>
          <w:sz w:val="28"/>
          <w:szCs w:val="28"/>
        </w:rPr>
        <w:t>Котово</w:t>
      </w:r>
      <w:r w:rsidRPr="003D6454">
        <w:rPr>
          <w:sz w:val="28"/>
          <w:szCs w:val="28"/>
        </w:rPr>
        <w:t xml:space="preserve"> о включении и исключении этого имущества из Перечня. </w:t>
      </w:r>
      <w:r w:rsidRPr="003D6454">
        <w:rPr>
          <w:rFonts w:eastAsiaTheme="minorHAnsi"/>
          <w:sz w:val="28"/>
          <w:szCs w:val="28"/>
          <w:lang w:eastAsia="en-US"/>
        </w:rPr>
        <w:t>Дополнение Перечня проводится ежегодно до 01 ноября текущего года.</w:t>
      </w:r>
    </w:p>
    <w:p w:rsidR="00AB1ED2" w:rsidRPr="003D6454" w:rsidRDefault="00AB1ED2" w:rsidP="00AB1ED2">
      <w:pPr>
        <w:pStyle w:val="ConsPlusNormal"/>
        <w:ind w:firstLine="540"/>
        <w:jc w:val="both"/>
        <w:rPr>
          <w:rFonts w:ascii="Times New Roman" w:hAnsi="Times New Roman" w:cs="Times New Roman"/>
          <w:sz w:val="28"/>
          <w:szCs w:val="28"/>
        </w:rPr>
      </w:pPr>
      <w:r w:rsidRPr="003D6454">
        <w:rPr>
          <w:rFonts w:ascii="Times New Roman" w:hAnsi="Times New Roman" w:cs="Times New Roman"/>
          <w:sz w:val="28"/>
          <w:szCs w:val="28"/>
        </w:rPr>
        <w:t>В случае изменения сведений, содержащихся в Перечне, соответствующие изменения вносятся в Перечень в течение 5 рабочих дней со дня, когда стало известно об этих изменениях, но не позднее чем через 2 месяца после внесения изменившихся сведений в Единый государственный реестр прав на недвижимое имущество и сделок с ним и государственный кадастр недвижимости.</w:t>
      </w:r>
    </w:p>
    <w:p w:rsidR="00AB1ED2" w:rsidRPr="003D6454" w:rsidRDefault="00AB1ED2" w:rsidP="00AB1ED2">
      <w:pPr>
        <w:pStyle w:val="ConsPlusNormal"/>
        <w:jc w:val="both"/>
        <w:rPr>
          <w:rFonts w:ascii="Times New Roman" w:hAnsi="Times New Roman" w:cs="Times New Roman"/>
          <w:sz w:val="28"/>
          <w:szCs w:val="28"/>
        </w:rPr>
      </w:pPr>
    </w:p>
    <w:p w:rsidR="00597F4E" w:rsidRDefault="00597F4E" w:rsidP="00AB1ED2">
      <w:pPr>
        <w:pStyle w:val="ConsPlusNormal"/>
        <w:jc w:val="center"/>
        <w:outlineLvl w:val="1"/>
        <w:rPr>
          <w:rFonts w:ascii="Times New Roman" w:hAnsi="Times New Roman" w:cs="Times New Roman"/>
          <w:sz w:val="28"/>
          <w:szCs w:val="28"/>
        </w:rPr>
      </w:pPr>
    </w:p>
    <w:p w:rsidR="00AB1ED2" w:rsidRPr="003D6454" w:rsidRDefault="00AB1ED2" w:rsidP="00AB1ED2">
      <w:pPr>
        <w:pStyle w:val="ConsPlusNormal"/>
        <w:jc w:val="center"/>
        <w:outlineLvl w:val="1"/>
        <w:rPr>
          <w:rFonts w:ascii="Times New Roman" w:hAnsi="Times New Roman" w:cs="Times New Roman"/>
          <w:sz w:val="28"/>
          <w:szCs w:val="28"/>
        </w:rPr>
      </w:pPr>
      <w:r w:rsidRPr="003D6454">
        <w:rPr>
          <w:rFonts w:ascii="Times New Roman" w:hAnsi="Times New Roman" w:cs="Times New Roman"/>
          <w:sz w:val="28"/>
          <w:szCs w:val="28"/>
        </w:rPr>
        <w:t>4. Порядок официального опубликования Перечня</w:t>
      </w:r>
    </w:p>
    <w:p w:rsidR="00AB1ED2" w:rsidRPr="003D6454" w:rsidRDefault="00AB1ED2" w:rsidP="00AB1ED2">
      <w:pPr>
        <w:pStyle w:val="ConsPlusNormal"/>
        <w:jc w:val="both"/>
        <w:rPr>
          <w:rFonts w:ascii="Times New Roman" w:hAnsi="Times New Roman" w:cs="Times New Roman"/>
          <w:sz w:val="28"/>
          <w:szCs w:val="28"/>
        </w:rPr>
      </w:pPr>
    </w:p>
    <w:p w:rsidR="00AB1ED2" w:rsidRPr="003D6454" w:rsidRDefault="00AB1ED2" w:rsidP="00AB1ED2">
      <w:pPr>
        <w:pStyle w:val="ConsPlusNormal"/>
        <w:ind w:firstLine="540"/>
        <w:jc w:val="both"/>
        <w:rPr>
          <w:rFonts w:ascii="Times New Roman" w:hAnsi="Times New Roman" w:cs="Times New Roman"/>
          <w:sz w:val="28"/>
          <w:szCs w:val="28"/>
        </w:rPr>
      </w:pPr>
      <w:r w:rsidRPr="003D6454">
        <w:rPr>
          <w:rFonts w:ascii="Times New Roman" w:hAnsi="Times New Roman" w:cs="Times New Roman"/>
          <w:sz w:val="28"/>
          <w:szCs w:val="28"/>
        </w:rPr>
        <w:t xml:space="preserve">4.1. Утвержденный Перечень и изменения, внесенные в Перечень, подлежат обязательному опубликованию (обнародованию) на официальном сайте администрации городского поселения г. </w:t>
      </w:r>
      <w:r w:rsidR="00897E91" w:rsidRPr="003D6454">
        <w:rPr>
          <w:rFonts w:ascii="Times New Roman" w:hAnsi="Times New Roman" w:cs="Times New Roman"/>
          <w:sz w:val="28"/>
          <w:szCs w:val="28"/>
        </w:rPr>
        <w:t>Котово</w:t>
      </w:r>
      <w:r w:rsidRPr="003D6454">
        <w:rPr>
          <w:rFonts w:ascii="Times New Roman" w:hAnsi="Times New Roman" w:cs="Times New Roman"/>
          <w:sz w:val="28"/>
          <w:szCs w:val="28"/>
        </w:rPr>
        <w:t xml:space="preserve"> в течение 10 календарных дней со дня принятия постановления о его утверждении или внесении в него изменений.</w:t>
      </w:r>
    </w:p>
    <w:p w:rsidR="00AB1ED2" w:rsidRPr="003D6454" w:rsidRDefault="00AB1ED2" w:rsidP="00AB1ED2">
      <w:pPr>
        <w:pStyle w:val="ConsPlusNormal"/>
        <w:jc w:val="both"/>
        <w:rPr>
          <w:rFonts w:ascii="Times New Roman" w:hAnsi="Times New Roman" w:cs="Times New Roman"/>
          <w:sz w:val="28"/>
          <w:szCs w:val="28"/>
        </w:rPr>
      </w:pPr>
    </w:p>
    <w:p w:rsidR="00897E91" w:rsidRPr="003D6454" w:rsidRDefault="00897E91" w:rsidP="00AB1ED2">
      <w:pPr>
        <w:pStyle w:val="ConsPlusNormal"/>
        <w:jc w:val="both"/>
        <w:rPr>
          <w:rFonts w:ascii="Times New Roman" w:hAnsi="Times New Roman" w:cs="Times New Roman"/>
          <w:sz w:val="28"/>
          <w:szCs w:val="28"/>
        </w:rPr>
      </w:pPr>
    </w:p>
    <w:p w:rsidR="00897E91" w:rsidRPr="003D6454" w:rsidRDefault="00897E91" w:rsidP="00AB1ED2">
      <w:pPr>
        <w:pStyle w:val="ConsPlusNormal"/>
        <w:jc w:val="both"/>
        <w:rPr>
          <w:rFonts w:ascii="Times New Roman" w:hAnsi="Times New Roman" w:cs="Times New Roman"/>
          <w:sz w:val="28"/>
          <w:szCs w:val="28"/>
        </w:rPr>
      </w:pPr>
    </w:p>
    <w:p w:rsidR="00897E91" w:rsidRPr="003D6454" w:rsidRDefault="00897E91" w:rsidP="00AB1ED2">
      <w:pPr>
        <w:pStyle w:val="ConsPlusNormal"/>
        <w:jc w:val="both"/>
        <w:rPr>
          <w:rFonts w:ascii="Times New Roman" w:hAnsi="Times New Roman" w:cs="Times New Roman"/>
          <w:sz w:val="28"/>
          <w:szCs w:val="28"/>
        </w:rPr>
      </w:pPr>
    </w:p>
    <w:p w:rsidR="00897E91" w:rsidRPr="003D6454" w:rsidRDefault="00897E91" w:rsidP="00AB1ED2">
      <w:pPr>
        <w:pStyle w:val="ConsPlusNormal"/>
        <w:jc w:val="both"/>
        <w:rPr>
          <w:rFonts w:ascii="Times New Roman" w:hAnsi="Times New Roman" w:cs="Times New Roman"/>
          <w:sz w:val="28"/>
          <w:szCs w:val="28"/>
        </w:rPr>
      </w:pPr>
    </w:p>
    <w:p w:rsidR="00897E91" w:rsidRPr="003D6454" w:rsidRDefault="00897E91" w:rsidP="00AB1ED2">
      <w:pPr>
        <w:pStyle w:val="ConsPlusNormal"/>
        <w:jc w:val="both"/>
        <w:rPr>
          <w:rFonts w:ascii="Times New Roman" w:hAnsi="Times New Roman" w:cs="Times New Roman"/>
          <w:sz w:val="28"/>
          <w:szCs w:val="28"/>
        </w:rPr>
      </w:pPr>
    </w:p>
    <w:p w:rsidR="00897E91" w:rsidRPr="003D6454" w:rsidRDefault="00897E91" w:rsidP="00AB1ED2">
      <w:pPr>
        <w:pStyle w:val="ConsPlusNormal"/>
        <w:jc w:val="both"/>
        <w:rPr>
          <w:rFonts w:ascii="Times New Roman" w:hAnsi="Times New Roman" w:cs="Times New Roman"/>
          <w:sz w:val="28"/>
          <w:szCs w:val="28"/>
        </w:rPr>
      </w:pPr>
    </w:p>
    <w:p w:rsidR="00897E91" w:rsidRPr="003D6454" w:rsidRDefault="00897E91" w:rsidP="00AB1ED2">
      <w:pPr>
        <w:pStyle w:val="ConsPlusNormal"/>
        <w:jc w:val="both"/>
        <w:rPr>
          <w:rFonts w:ascii="Times New Roman" w:hAnsi="Times New Roman" w:cs="Times New Roman"/>
          <w:sz w:val="28"/>
          <w:szCs w:val="28"/>
        </w:rPr>
      </w:pPr>
    </w:p>
    <w:p w:rsidR="00897E91" w:rsidRPr="003D6454" w:rsidRDefault="00897E91" w:rsidP="00AB1ED2">
      <w:pPr>
        <w:pStyle w:val="ConsPlusNormal"/>
        <w:jc w:val="both"/>
        <w:rPr>
          <w:rFonts w:ascii="Times New Roman" w:hAnsi="Times New Roman" w:cs="Times New Roman"/>
          <w:sz w:val="28"/>
          <w:szCs w:val="28"/>
        </w:rPr>
      </w:pPr>
    </w:p>
    <w:p w:rsidR="00897E91" w:rsidRPr="003D6454" w:rsidRDefault="00897E91" w:rsidP="00AB1ED2">
      <w:pPr>
        <w:pStyle w:val="ConsPlusNormal"/>
        <w:jc w:val="both"/>
        <w:rPr>
          <w:rFonts w:ascii="Times New Roman" w:hAnsi="Times New Roman" w:cs="Times New Roman"/>
          <w:sz w:val="28"/>
          <w:szCs w:val="28"/>
        </w:rPr>
      </w:pPr>
    </w:p>
    <w:p w:rsidR="00897E91" w:rsidRPr="003D6454" w:rsidRDefault="00897E91" w:rsidP="00AB1ED2">
      <w:pPr>
        <w:pStyle w:val="ConsPlusNormal"/>
        <w:jc w:val="both"/>
        <w:rPr>
          <w:rFonts w:ascii="Times New Roman" w:hAnsi="Times New Roman" w:cs="Times New Roman"/>
          <w:sz w:val="28"/>
          <w:szCs w:val="28"/>
        </w:rPr>
      </w:pPr>
    </w:p>
    <w:p w:rsidR="00897E91" w:rsidRPr="003D6454" w:rsidRDefault="00897E91" w:rsidP="00AB1ED2">
      <w:pPr>
        <w:pStyle w:val="ConsPlusNormal"/>
        <w:jc w:val="both"/>
        <w:rPr>
          <w:rFonts w:ascii="Times New Roman" w:hAnsi="Times New Roman" w:cs="Times New Roman"/>
          <w:sz w:val="28"/>
          <w:szCs w:val="28"/>
        </w:rPr>
      </w:pPr>
    </w:p>
    <w:p w:rsidR="00897E91" w:rsidRPr="003D6454" w:rsidRDefault="00897E91" w:rsidP="00AB1ED2">
      <w:pPr>
        <w:pStyle w:val="ConsPlusNormal"/>
        <w:jc w:val="both"/>
        <w:rPr>
          <w:rFonts w:ascii="Times New Roman" w:hAnsi="Times New Roman" w:cs="Times New Roman"/>
          <w:sz w:val="28"/>
          <w:szCs w:val="28"/>
        </w:rPr>
      </w:pPr>
    </w:p>
    <w:p w:rsidR="00897E91" w:rsidRPr="003D6454" w:rsidRDefault="00897E91" w:rsidP="00AB1ED2">
      <w:pPr>
        <w:pStyle w:val="ConsPlusNormal"/>
        <w:jc w:val="both"/>
        <w:rPr>
          <w:rFonts w:ascii="Times New Roman" w:hAnsi="Times New Roman" w:cs="Times New Roman"/>
          <w:sz w:val="28"/>
          <w:szCs w:val="28"/>
        </w:rPr>
      </w:pPr>
    </w:p>
    <w:p w:rsidR="00897E91" w:rsidRPr="003D6454" w:rsidRDefault="00897E91" w:rsidP="00AB1ED2">
      <w:pPr>
        <w:pStyle w:val="ConsPlusNormal"/>
        <w:jc w:val="both"/>
        <w:rPr>
          <w:rFonts w:ascii="Times New Roman" w:hAnsi="Times New Roman" w:cs="Times New Roman"/>
          <w:sz w:val="28"/>
          <w:szCs w:val="28"/>
        </w:rPr>
      </w:pPr>
    </w:p>
    <w:p w:rsidR="00897E91" w:rsidRPr="003D6454" w:rsidRDefault="00897E91" w:rsidP="00AB1ED2">
      <w:pPr>
        <w:pStyle w:val="ConsPlusNormal"/>
        <w:jc w:val="both"/>
        <w:rPr>
          <w:rFonts w:ascii="Times New Roman" w:hAnsi="Times New Roman" w:cs="Times New Roman"/>
          <w:sz w:val="28"/>
          <w:szCs w:val="28"/>
        </w:rPr>
      </w:pPr>
    </w:p>
    <w:p w:rsidR="00D41DFA" w:rsidRPr="003D6454" w:rsidRDefault="00D41DFA" w:rsidP="00AB1ED2">
      <w:pPr>
        <w:pStyle w:val="ConsPlusNormal"/>
        <w:jc w:val="both"/>
        <w:rPr>
          <w:rFonts w:ascii="Times New Roman" w:hAnsi="Times New Roman" w:cs="Times New Roman"/>
          <w:sz w:val="28"/>
          <w:szCs w:val="28"/>
        </w:rPr>
      </w:pPr>
    </w:p>
    <w:p w:rsidR="00D41DFA" w:rsidRPr="003D6454" w:rsidRDefault="00D41DFA" w:rsidP="00AB1ED2">
      <w:pPr>
        <w:pStyle w:val="ConsPlusNormal"/>
        <w:jc w:val="both"/>
        <w:rPr>
          <w:rFonts w:ascii="Times New Roman" w:hAnsi="Times New Roman" w:cs="Times New Roman"/>
          <w:sz w:val="28"/>
          <w:szCs w:val="28"/>
        </w:rPr>
      </w:pPr>
    </w:p>
    <w:p w:rsidR="00D41DFA" w:rsidRPr="003D6454" w:rsidRDefault="00D41DFA" w:rsidP="00AB1ED2">
      <w:pPr>
        <w:pStyle w:val="ConsPlusNormal"/>
        <w:jc w:val="both"/>
        <w:rPr>
          <w:rFonts w:ascii="Times New Roman" w:hAnsi="Times New Roman" w:cs="Times New Roman"/>
          <w:sz w:val="28"/>
          <w:szCs w:val="28"/>
        </w:rPr>
      </w:pPr>
    </w:p>
    <w:p w:rsidR="00D41DFA" w:rsidRPr="003D6454" w:rsidRDefault="00D41DFA" w:rsidP="00AB1ED2">
      <w:pPr>
        <w:pStyle w:val="ConsPlusNormal"/>
        <w:jc w:val="both"/>
        <w:rPr>
          <w:rFonts w:ascii="Times New Roman" w:hAnsi="Times New Roman" w:cs="Times New Roman"/>
          <w:sz w:val="28"/>
          <w:szCs w:val="28"/>
        </w:rPr>
      </w:pPr>
    </w:p>
    <w:p w:rsidR="00D41DFA" w:rsidRPr="003D6454" w:rsidRDefault="00D41DFA" w:rsidP="00AB1ED2">
      <w:pPr>
        <w:pStyle w:val="ConsPlusNormal"/>
        <w:jc w:val="both"/>
        <w:rPr>
          <w:rFonts w:ascii="Times New Roman" w:hAnsi="Times New Roman" w:cs="Times New Roman"/>
          <w:sz w:val="28"/>
          <w:szCs w:val="28"/>
        </w:rPr>
      </w:pPr>
    </w:p>
    <w:p w:rsidR="00897E91" w:rsidRDefault="00897E91" w:rsidP="00AB1ED2">
      <w:pPr>
        <w:pStyle w:val="ConsPlusNormal"/>
        <w:jc w:val="both"/>
        <w:rPr>
          <w:rFonts w:ascii="Times New Roman" w:hAnsi="Times New Roman" w:cs="Times New Roman"/>
          <w:sz w:val="28"/>
          <w:szCs w:val="28"/>
        </w:rPr>
      </w:pPr>
    </w:p>
    <w:p w:rsidR="003D6454" w:rsidRDefault="003D6454" w:rsidP="00AB1ED2">
      <w:pPr>
        <w:pStyle w:val="ConsPlusNormal"/>
        <w:jc w:val="both"/>
        <w:rPr>
          <w:rFonts w:ascii="Times New Roman" w:hAnsi="Times New Roman" w:cs="Times New Roman"/>
          <w:sz w:val="28"/>
          <w:szCs w:val="28"/>
        </w:rPr>
      </w:pPr>
    </w:p>
    <w:p w:rsidR="003D6454" w:rsidRDefault="003D6454" w:rsidP="00AB1ED2">
      <w:pPr>
        <w:pStyle w:val="ConsPlusNormal"/>
        <w:jc w:val="both"/>
        <w:rPr>
          <w:rFonts w:ascii="Times New Roman" w:hAnsi="Times New Roman" w:cs="Times New Roman"/>
          <w:sz w:val="28"/>
          <w:szCs w:val="28"/>
        </w:rPr>
      </w:pPr>
    </w:p>
    <w:p w:rsidR="003D6454" w:rsidRPr="003D6454" w:rsidRDefault="003D6454" w:rsidP="00AB1ED2">
      <w:pPr>
        <w:pStyle w:val="ConsPlusNormal"/>
        <w:jc w:val="both"/>
        <w:rPr>
          <w:rFonts w:ascii="Times New Roman" w:hAnsi="Times New Roman" w:cs="Times New Roman"/>
          <w:sz w:val="28"/>
          <w:szCs w:val="28"/>
        </w:rPr>
      </w:pPr>
    </w:p>
    <w:p w:rsidR="00897E91" w:rsidRPr="003D6454" w:rsidRDefault="00897E91" w:rsidP="00897E91">
      <w:pPr>
        <w:tabs>
          <w:tab w:val="left" w:pos="6090"/>
        </w:tabs>
        <w:jc w:val="right"/>
      </w:pPr>
      <w:r w:rsidRPr="003D6454">
        <w:t xml:space="preserve">Приложение № 2 </w:t>
      </w:r>
    </w:p>
    <w:p w:rsidR="00897E91" w:rsidRPr="003D6454" w:rsidRDefault="00897E91" w:rsidP="00897E91">
      <w:pPr>
        <w:tabs>
          <w:tab w:val="left" w:pos="6090"/>
        </w:tabs>
        <w:jc w:val="right"/>
      </w:pPr>
      <w:r w:rsidRPr="003D6454">
        <w:t xml:space="preserve"> к постановлению администрации </w:t>
      </w:r>
    </w:p>
    <w:p w:rsidR="00897E91" w:rsidRPr="003D6454" w:rsidRDefault="00897E91" w:rsidP="00897E91">
      <w:pPr>
        <w:tabs>
          <w:tab w:val="left" w:pos="6090"/>
        </w:tabs>
        <w:jc w:val="right"/>
      </w:pPr>
      <w:r w:rsidRPr="003D6454">
        <w:t xml:space="preserve">городского поселения г. Котово    </w:t>
      </w:r>
    </w:p>
    <w:p w:rsidR="00897E91" w:rsidRPr="003D6454" w:rsidRDefault="00897E91" w:rsidP="00897E91">
      <w:pPr>
        <w:tabs>
          <w:tab w:val="left" w:pos="6090"/>
        </w:tabs>
        <w:jc w:val="right"/>
      </w:pPr>
      <w:r w:rsidRPr="003D6454">
        <w:t>от апреля 2018 г. №</w:t>
      </w:r>
    </w:p>
    <w:p w:rsidR="00AB1ED2" w:rsidRPr="003D6454" w:rsidRDefault="00AB1ED2" w:rsidP="00AB1ED2">
      <w:pPr>
        <w:autoSpaceDE w:val="0"/>
        <w:autoSpaceDN w:val="0"/>
        <w:adjustRightInd w:val="0"/>
        <w:jc w:val="both"/>
        <w:rPr>
          <w:rFonts w:eastAsiaTheme="minorHAnsi"/>
          <w:sz w:val="28"/>
          <w:szCs w:val="28"/>
          <w:lang w:eastAsia="en-US"/>
        </w:rPr>
      </w:pPr>
    </w:p>
    <w:p w:rsidR="00AB1ED2" w:rsidRPr="003D6454" w:rsidRDefault="00AB1ED2" w:rsidP="00AB1ED2">
      <w:pPr>
        <w:autoSpaceDE w:val="0"/>
        <w:autoSpaceDN w:val="0"/>
        <w:adjustRightInd w:val="0"/>
        <w:jc w:val="center"/>
        <w:rPr>
          <w:rFonts w:eastAsiaTheme="minorHAnsi"/>
          <w:b/>
          <w:bCs/>
          <w:sz w:val="28"/>
          <w:szCs w:val="28"/>
          <w:lang w:eastAsia="en-US"/>
        </w:rPr>
      </w:pPr>
      <w:r w:rsidRPr="003D6454">
        <w:rPr>
          <w:rFonts w:eastAsiaTheme="minorHAnsi"/>
          <w:b/>
          <w:bCs/>
          <w:sz w:val="28"/>
          <w:szCs w:val="28"/>
          <w:lang w:eastAsia="en-US"/>
        </w:rPr>
        <w:t>ПОРЯДОК</w:t>
      </w:r>
    </w:p>
    <w:p w:rsidR="00AB1ED2" w:rsidRPr="003D6454" w:rsidRDefault="00AB1ED2" w:rsidP="00AB1ED2">
      <w:pPr>
        <w:autoSpaceDE w:val="0"/>
        <w:autoSpaceDN w:val="0"/>
        <w:adjustRightInd w:val="0"/>
        <w:jc w:val="center"/>
        <w:rPr>
          <w:rFonts w:eastAsiaTheme="minorHAnsi"/>
          <w:b/>
          <w:bCs/>
          <w:sz w:val="28"/>
          <w:szCs w:val="28"/>
          <w:lang w:eastAsia="en-US"/>
        </w:rPr>
      </w:pPr>
      <w:r w:rsidRPr="003D6454">
        <w:rPr>
          <w:rFonts w:eastAsiaTheme="minorHAnsi"/>
          <w:b/>
          <w:bCs/>
          <w:sz w:val="28"/>
          <w:szCs w:val="28"/>
          <w:lang w:eastAsia="en-US"/>
        </w:rPr>
        <w:t>И УСЛОВИЯ ПРЕДОСТАВЛЕНИЯ МУНИЦИПАЛЬНОГО ИМУЩЕСТВА,</w:t>
      </w:r>
    </w:p>
    <w:p w:rsidR="00AB1ED2" w:rsidRPr="003D6454" w:rsidRDefault="00AB1ED2" w:rsidP="00AB1ED2">
      <w:pPr>
        <w:autoSpaceDE w:val="0"/>
        <w:autoSpaceDN w:val="0"/>
        <w:adjustRightInd w:val="0"/>
        <w:jc w:val="center"/>
        <w:rPr>
          <w:rFonts w:eastAsiaTheme="minorHAnsi"/>
          <w:b/>
          <w:bCs/>
          <w:sz w:val="28"/>
          <w:szCs w:val="28"/>
          <w:lang w:eastAsia="en-US"/>
        </w:rPr>
      </w:pPr>
      <w:r w:rsidRPr="003D6454">
        <w:rPr>
          <w:rFonts w:eastAsiaTheme="minorHAnsi"/>
          <w:b/>
          <w:bCs/>
          <w:sz w:val="28"/>
          <w:szCs w:val="28"/>
          <w:lang w:eastAsia="en-US"/>
        </w:rPr>
        <w:t>СВОБОДНОГО ОТ ПРАВ ТРЕТЬИХ ЛИЦ (ЗА ИСКЛЮЧЕНИЕМ ИМУЩЕСТВЕННЫХ</w:t>
      </w:r>
      <w:r w:rsidR="00897E91" w:rsidRPr="003D6454">
        <w:rPr>
          <w:rFonts w:eastAsiaTheme="minorHAnsi"/>
          <w:b/>
          <w:bCs/>
          <w:sz w:val="28"/>
          <w:szCs w:val="28"/>
          <w:lang w:eastAsia="en-US"/>
        </w:rPr>
        <w:t xml:space="preserve"> </w:t>
      </w:r>
      <w:r w:rsidRPr="003D6454">
        <w:rPr>
          <w:rFonts w:eastAsiaTheme="minorHAnsi"/>
          <w:b/>
          <w:bCs/>
          <w:sz w:val="28"/>
          <w:szCs w:val="28"/>
          <w:lang w:eastAsia="en-US"/>
        </w:rPr>
        <w:t>ПРАВ СУБЪЕКТОВ МАЛОГО И СРЕДНЕГО ПРЕДПРИНИМАТЕЛЬСТВА),</w:t>
      </w:r>
      <w:r w:rsidR="00897E91" w:rsidRPr="003D6454">
        <w:rPr>
          <w:rFonts w:eastAsiaTheme="minorHAnsi"/>
          <w:b/>
          <w:bCs/>
          <w:sz w:val="28"/>
          <w:szCs w:val="28"/>
          <w:lang w:eastAsia="en-US"/>
        </w:rPr>
        <w:t xml:space="preserve"> </w:t>
      </w:r>
      <w:r w:rsidRPr="003D6454">
        <w:rPr>
          <w:rFonts w:eastAsiaTheme="minorHAnsi"/>
          <w:b/>
          <w:bCs/>
          <w:sz w:val="28"/>
          <w:szCs w:val="28"/>
          <w:lang w:eastAsia="en-US"/>
        </w:rPr>
        <w:t>ПРЕДНАЗНАЧЕННОГО ДЛЯ ПРЕДОСТАВЛЕНИЯ ВО ВЛАДЕНИЕ И (ИЛИ)</w:t>
      </w:r>
      <w:r w:rsidR="00897E91" w:rsidRPr="003D6454">
        <w:rPr>
          <w:rFonts w:eastAsiaTheme="minorHAnsi"/>
          <w:b/>
          <w:bCs/>
          <w:sz w:val="28"/>
          <w:szCs w:val="28"/>
          <w:lang w:eastAsia="en-US"/>
        </w:rPr>
        <w:t xml:space="preserve"> </w:t>
      </w:r>
      <w:r w:rsidRPr="003D6454">
        <w:rPr>
          <w:rFonts w:eastAsiaTheme="minorHAnsi"/>
          <w:b/>
          <w:bCs/>
          <w:sz w:val="28"/>
          <w:szCs w:val="28"/>
          <w:lang w:eastAsia="en-US"/>
        </w:rPr>
        <w:t>ПОЛЬЗОВАНИЕ СУБЪЕКТАМ МАЛОГО И СРЕДНЕГО ПРЕДПРИНИМАТЕЛЬСТВА</w:t>
      </w:r>
    </w:p>
    <w:p w:rsidR="00AB1ED2" w:rsidRPr="003D6454" w:rsidRDefault="00AB1ED2" w:rsidP="00AB1ED2">
      <w:pPr>
        <w:autoSpaceDE w:val="0"/>
        <w:autoSpaceDN w:val="0"/>
        <w:adjustRightInd w:val="0"/>
        <w:jc w:val="center"/>
        <w:rPr>
          <w:rFonts w:eastAsiaTheme="minorHAnsi"/>
          <w:b/>
          <w:bCs/>
          <w:sz w:val="28"/>
          <w:szCs w:val="28"/>
          <w:lang w:eastAsia="en-US"/>
        </w:rPr>
      </w:pPr>
      <w:r w:rsidRPr="003D6454">
        <w:rPr>
          <w:rFonts w:eastAsiaTheme="minorHAnsi"/>
          <w:b/>
          <w:bCs/>
          <w:sz w:val="28"/>
          <w:szCs w:val="28"/>
          <w:lang w:eastAsia="en-US"/>
        </w:rPr>
        <w:t>И ОРГАНИЗАЦИЯМ, ОБРАЗУЮЩИМ ИНФРАСТРУКТУРУ ПОДДЕРЖКИ</w:t>
      </w:r>
    </w:p>
    <w:p w:rsidR="00AB1ED2" w:rsidRPr="003D6454" w:rsidRDefault="00AB1ED2" w:rsidP="00AB1ED2">
      <w:pPr>
        <w:autoSpaceDE w:val="0"/>
        <w:autoSpaceDN w:val="0"/>
        <w:adjustRightInd w:val="0"/>
        <w:jc w:val="center"/>
        <w:rPr>
          <w:rFonts w:eastAsiaTheme="minorHAnsi"/>
          <w:b/>
          <w:bCs/>
          <w:sz w:val="28"/>
          <w:szCs w:val="28"/>
          <w:lang w:eastAsia="en-US"/>
        </w:rPr>
      </w:pPr>
      <w:r w:rsidRPr="003D6454">
        <w:rPr>
          <w:rFonts w:eastAsiaTheme="minorHAnsi"/>
          <w:b/>
          <w:bCs/>
          <w:sz w:val="28"/>
          <w:szCs w:val="28"/>
          <w:lang w:eastAsia="en-US"/>
        </w:rPr>
        <w:t>СУБЪЕКТОВ МАЛОГО И СРЕДНЕГО ПРЕДПРИНИМАТЕЛЬСТВА</w:t>
      </w:r>
    </w:p>
    <w:p w:rsidR="00AB1ED2" w:rsidRPr="003D6454" w:rsidRDefault="00AB1ED2" w:rsidP="00AB1ED2">
      <w:pPr>
        <w:autoSpaceDE w:val="0"/>
        <w:autoSpaceDN w:val="0"/>
        <w:adjustRightInd w:val="0"/>
        <w:jc w:val="both"/>
        <w:rPr>
          <w:rFonts w:eastAsiaTheme="minorHAnsi"/>
          <w:sz w:val="28"/>
          <w:szCs w:val="28"/>
          <w:lang w:eastAsia="en-US"/>
        </w:rPr>
      </w:pP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lastRenderedPageBreak/>
        <w:t xml:space="preserve">1. Настоящим Порядком регламентируются вопросы, связанные с передачей во владение и (или) пользование (в том числе по льготным условиям)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движимого и недвижимого имущества, находящегося в муниципальной собственности городского поселения г. </w:t>
      </w:r>
      <w:r w:rsidR="00897E91" w:rsidRPr="003D6454">
        <w:rPr>
          <w:rFonts w:eastAsiaTheme="minorHAnsi"/>
          <w:sz w:val="28"/>
          <w:szCs w:val="28"/>
          <w:lang w:eastAsia="en-US"/>
        </w:rPr>
        <w:t>Котово</w:t>
      </w:r>
      <w:r w:rsidRPr="003D6454">
        <w:rPr>
          <w:rFonts w:eastAsiaTheme="minorHAnsi"/>
          <w:sz w:val="28"/>
          <w:szCs w:val="28"/>
          <w:lang w:eastAsia="en-US"/>
        </w:rPr>
        <w:t>.</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2. Имущество, включенное в Перечень, предоставляется в аренду на долгосрочной основе, на срок не менее пяти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 xml:space="preserve">3. Арендаторами имущества, включенного в Перечень муниципального имущества, находящегося в собственности городского поселения г. </w:t>
      </w:r>
      <w:r w:rsidR="00897E91" w:rsidRPr="003D6454">
        <w:rPr>
          <w:rFonts w:eastAsiaTheme="minorHAnsi"/>
          <w:sz w:val="28"/>
          <w:szCs w:val="28"/>
          <w:lang w:eastAsia="en-US"/>
        </w:rPr>
        <w:t>Котово</w:t>
      </w:r>
      <w:r w:rsidRPr="003D6454">
        <w:rPr>
          <w:rFonts w:eastAsiaTheme="minorHAnsi"/>
          <w:sz w:val="28"/>
          <w:szCs w:val="28"/>
          <w:lang w:eastAsia="en-US"/>
        </w:rPr>
        <w:t xml:space="preserve"> 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могут быть:</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 xml:space="preserve">а) внесенные в Единый государственный реестр юридических лиц хозяйственные общества, хозяйственные партнерства, производственные кооперативы, потребительские кооперативы, крестьянские (фермерские) хозяйства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установленным </w:t>
      </w:r>
      <w:hyperlink r:id="rId14" w:history="1">
        <w:r w:rsidRPr="003D6454">
          <w:rPr>
            <w:rFonts w:eastAsiaTheme="minorHAnsi"/>
            <w:sz w:val="28"/>
            <w:szCs w:val="28"/>
            <w:lang w:eastAsia="en-US"/>
          </w:rPr>
          <w:t>статьей 4</w:t>
        </w:r>
      </w:hyperlink>
      <w:r w:rsidRPr="003D6454">
        <w:rPr>
          <w:rFonts w:eastAsiaTheme="minorHAnsi"/>
          <w:sz w:val="28"/>
          <w:szCs w:val="28"/>
          <w:lang w:eastAsia="en-US"/>
        </w:rP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 xml:space="preserve">б)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w:t>
      </w:r>
      <w:hyperlink r:id="rId15" w:history="1">
        <w:r w:rsidRPr="003D6454">
          <w:rPr>
            <w:rFonts w:eastAsiaTheme="minorHAnsi"/>
            <w:sz w:val="28"/>
            <w:szCs w:val="28"/>
            <w:lang w:eastAsia="en-US"/>
          </w:rPr>
          <w:t>статьей 15</w:t>
        </w:r>
      </w:hyperlink>
      <w:r w:rsidRPr="003D6454">
        <w:rPr>
          <w:rFonts w:eastAsiaTheme="minorHAnsi"/>
          <w:sz w:val="28"/>
          <w:szCs w:val="28"/>
          <w:lang w:eastAsia="en-US"/>
        </w:rPr>
        <w:t xml:space="preserve"> Федерального закона "О развитии малого и среднего предпринимательства в Российской Федерации"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организации).</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 xml:space="preserve">4. Имущество, находящееся в собственности городского поселения г. </w:t>
      </w:r>
      <w:r w:rsidR="00897E91" w:rsidRPr="003D6454">
        <w:rPr>
          <w:rFonts w:eastAsiaTheme="minorHAnsi"/>
          <w:sz w:val="28"/>
          <w:szCs w:val="28"/>
          <w:lang w:eastAsia="en-US"/>
        </w:rPr>
        <w:t>Котово</w:t>
      </w:r>
      <w:r w:rsidRPr="003D6454">
        <w:rPr>
          <w:rFonts w:eastAsiaTheme="minorHAnsi"/>
          <w:sz w:val="28"/>
          <w:szCs w:val="28"/>
          <w:lang w:eastAsia="en-US"/>
        </w:rPr>
        <w:t xml:space="preserve">, включенное в Перечень, не может быть предоставлено в аренду категориям субъектов малого и среднего предпринимательства, перечисленным в </w:t>
      </w:r>
      <w:hyperlink r:id="rId16" w:history="1">
        <w:r w:rsidRPr="003D6454">
          <w:rPr>
            <w:rFonts w:eastAsiaTheme="minorHAnsi"/>
            <w:sz w:val="28"/>
            <w:szCs w:val="28"/>
            <w:lang w:eastAsia="en-US"/>
          </w:rPr>
          <w:t>части 3 статьи 14</w:t>
        </w:r>
      </w:hyperlink>
      <w:r w:rsidRPr="003D6454">
        <w:rPr>
          <w:rFonts w:eastAsiaTheme="minorHAnsi"/>
          <w:sz w:val="28"/>
          <w:szCs w:val="28"/>
          <w:lang w:eastAsia="en-US"/>
        </w:rPr>
        <w:t xml:space="preserve"> Федерального закона "О развитии малого и среднего предпринимательства в Российской Федерации", и в случаях, установленных </w:t>
      </w:r>
      <w:hyperlink r:id="rId17" w:history="1">
        <w:r w:rsidRPr="003D6454">
          <w:rPr>
            <w:rFonts w:eastAsiaTheme="minorHAnsi"/>
            <w:sz w:val="28"/>
            <w:szCs w:val="28"/>
            <w:lang w:eastAsia="en-US"/>
          </w:rPr>
          <w:t>частью 5 статьи 14</w:t>
        </w:r>
      </w:hyperlink>
      <w:r w:rsidRPr="003D6454">
        <w:rPr>
          <w:rFonts w:eastAsiaTheme="minorHAnsi"/>
          <w:sz w:val="28"/>
          <w:szCs w:val="28"/>
          <w:lang w:eastAsia="en-US"/>
        </w:rPr>
        <w:t xml:space="preserve"> Федерального закона "О развитии малого и среднего предпринимательства в Российской Федерации".</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 xml:space="preserve">5. Имущество, находящееся в собственности городского поселения г. </w:t>
      </w:r>
      <w:r w:rsidR="007F2064" w:rsidRPr="003D6454">
        <w:rPr>
          <w:rFonts w:eastAsiaTheme="minorHAnsi"/>
          <w:sz w:val="28"/>
          <w:szCs w:val="28"/>
          <w:lang w:eastAsia="en-US"/>
        </w:rPr>
        <w:t>Котово</w:t>
      </w:r>
      <w:r w:rsidRPr="003D6454">
        <w:rPr>
          <w:rFonts w:eastAsiaTheme="minorHAnsi"/>
          <w:sz w:val="28"/>
          <w:szCs w:val="28"/>
          <w:lang w:eastAsia="en-US"/>
        </w:rPr>
        <w:t xml:space="preserve">, включенное в Перечень, предоставляется в аренду по результатам торгов на право заключения договора аренды, за исключением случаев, установленных Федеральным </w:t>
      </w:r>
      <w:hyperlink r:id="rId18" w:history="1">
        <w:r w:rsidRPr="003D6454">
          <w:rPr>
            <w:rFonts w:eastAsiaTheme="minorHAnsi"/>
            <w:sz w:val="28"/>
            <w:szCs w:val="28"/>
            <w:lang w:eastAsia="en-US"/>
          </w:rPr>
          <w:t>законом</w:t>
        </w:r>
      </w:hyperlink>
      <w:r w:rsidRPr="003D6454">
        <w:rPr>
          <w:rFonts w:eastAsiaTheme="minorHAnsi"/>
          <w:sz w:val="28"/>
          <w:szCs w:val="28"/>
          <w:lang w:eastAsia="en-US"/>
        </w:rPr>
        <w:t xml:space="preserve"> от 26 июля 2006 года N 135-ФЗ "О защите конкуренции". </w:t>
      </w:r>
      <w:r w:rsidRPr="003D6454">
        <w:rPr>
          <w:rFonts w:eastAsiaTheme="minorHAnsi"/>
          <w:sz w:val="28"/>
          <w:szCs w:val="28"/>
          <w:lang w:eastAsia="en-US"/>
        </w:rPr>
        <w:lastRenderedPageBreak/>
        <w:t xml:space="preserve">Решение о проведении торгов на право заключения договора аренды принимает администрация городского поселения г. </w:t>
      </w:r>
      <w:r w:rsidR="007F2064" w:rsidRPr="003D6454">
        <w:rPr>
          <w:rFonts w:eastAsiaTheme="minorHAnsi"/>
          <w:sz w:val="28"/>
          <w:szCs w:val="28"/>
          <w:lang w:eastAsia="en-US"/>
        </w:rPr>
        <w:t>Котово</w:t>
      </w:r>
      <w:r w:rsidRPr="003D6454">
        <w:rPr>
          <w:rFonts w:eastAsiaTheme="minorHAnsi"/>
          <w:sz w:val="28"/>
          <w:szCs w:val="28"/>
          <w:lang w:eastAsia="en-US"/>
        </w:rPr>
        <w:t xml:space="preserve"> </w:t>
      </w:r>
      <w:r w:rsidR="007F2064" w:rsidRPr="003D6454">
        <w:rPr>
          <w:rFonts w:eastAsiaTheme="minorHAnsi"/>
          <w:sz w:val="28"/>
          <w:szCs w:val="28"/>
          <w:lang w:eastAsia="en-US"/>
        </w:rPr>
        <w:t>Котовского</w:t>
      </w:r>
      <w:r w:rsidRPr="003D6454">
        <w:rPr>
          <w:rFonts w:eastAsiaTheme="minorHAnsi"/>
          <w:sz w:val="28"/>
          <w:szCs w:val="28"/>
          <w:lang w:eastAsia="en-US"/>
        </w:rPr>
        <w:t xml:space="preserve"> муниципального района Волгоградской области.</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 xml:space="preserve">Торги проводятся в соответствии с порядком, установленным Федеральным </w:t>
      </w:r>
      <w:hyperlink r:id="rId19" w:history="1">
        <w:r w:rsidRPr="003D6454">
          <w:rPr>
            <w:rFonts w:eastAsiaTheme="minorHAnsi"/>
            <w:sz w:val="28"/>
            <w:szCs w:val="28"/>
            <w:lang w:eastAsia="en-US"/>
          </w:rPr>
          <w:t>законом</w:t>
        </w:r>
      </w:hyperlink>
      <w:r w:rsidRPr="003D6454">
        <w:rPr>
          <w:rFonts w:eastAsiaTheme="minorHAnsi"/>
          <w:sz w:val="28"/>
          <w:szCs w:val="28"/>
          <w:lang w:eastAsia="en-US"/>
        </w:rPr>
        <w:t xml:space="preserve"> от 26 июля 2006 года N 135-ФЗ "О защите конкуренции".</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 xml:space="preserve">Субъект малого и среднего предпринимательства или организация при подаче заявки на участие в торгах на право заключения договора аренды в отношении имущества, находящегося в собственности городского поселения г. </w:t>
      </w:r>
      <w:r w:rsidR="007F2064" w:rsidRPr="003D6454">
        <w:rPr>
          <w:rFonts w:eastAsiaTheme="minorHAnsi"/>
          <w:sz w:val="28"/>
          <w:szCs w:val="28"/>
          <w:lang w:eastAsia="en-US"/>
        </w:rPr>
        <w:t>Котово</w:t>
      </w:r>
      <w:r w:rsidRPr="003D6454">
        <w:rPr>
          <w:rFonts w:eastAsiaTheme="minorHAnsi"/>
          <w:sz w:val="28"/>
          <w:szCs w:val="28"/>
          <w:lang w:eastAsia="en-US"/>
        </w:rPr>
        <w:t xml:space="preserve">, включенного в Перечень, представляет документы, предусмотренные </w:t>
      </w:r>
      <w:hyperlink r:id="rId20" w:history="1">
        <w:r w:rsidRPr="003D6454">
          <w:rPr>
            <w:rFonts w:eastAsiaTheme="minorHAnsi"/>
            <w:sz w:val="28"/>
            <w:szCs w:val="28"/>
            <w:lang w:eastAsia="en-US"/>
          </w:rPr>
          <w:t>приказом</w:t>
        </w:r>
      </w:hyperlink>
      <w:r w:rsidRPr="003D6454">
        <w:rPr>
          <w:rFonts w:eastAsiaTheme="minorHAnsi"/>
          <w:sz w:val="28"/>
          <w:szCs w:val="28"/>
          <w:lang w:eastAsia="en-US"/>
        </w:rPr>
        <w:t xml:space="preserve"> Федеральной антимонопольной службы Российской Федерации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w:t>
      </w:r>
      <w:hyperlink r:id="rId21" w:history="1">
        <w:r w:rsidRPr="003D6454">
          <w:rPr>
            <w:rFonts w:eastAsiaTheme="minorHAnsi"/>
            <w:sz w:val="28"/>
            <w:szCs w:val="28"/>
            <w:lang w:eastAsia="en-US"/>
          </w:rPr>
          <w:t>статей 4</w:t>
        </w:r>
      </w:hyperlink>
      <w:r w:rsidRPr="003D6454">
        <w:rPr>
          <w:rFonts w:eastAsiaTheme="minorHAnsi"/>
          <w:sz w:val="28"/>
          <w:szCs w:val="28"/>
          <w:lang w:eastAsia="en-US"/>
        </w:rPr>
        <w:t xml:space="preserve"> и </w:t>
      </w:r>
      <w:hyperlink r:id="rId22" w:history="1">
        <w:r w:rsidRPr="003D6454">
          <w:rPr>
            <w:rFonts w:eastAsiaTheme="minorHAnsi"/>
            <w:sz w:val="28"/>
            <w:szCs w:val="28"/>
            <w:lang w:eastAsia="en-US"/>
          </w:rPr>
          <w:t>15</w:t>
        </w:r>
      </w:hyperlink>
      <w:r w:rsidRPr="003D6454">
        <w:rPr>
          <w:rFonts w:eastAsiaTheme="minorHAnsi"/>
          <w:sz w:val="28"/>
          <w:szCs w:val="28"/>
          <w:lang w:eastAsia="en-US"/>
        </w:rPr>
        <w:t xml:space="preserve"> Федерального закона "О развитии малого и среднего предпринимательства в Российской Федерации".</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 xml:space="preserve">6. При проведении конкурсов или аукционов в отношении имущества, включенного в Перечень, решение о создании комиссии, определение ее состава и порядка работы, назначение председателя комиссии осуществляется с учетом положений </w:t>
      </w:r>
      <w:hyperlink r:id="rId23" w:history="1">
        <w:r w:rsidRPr="003D6454">
          <w:rPr>
            <w:rFonts w:eastAsiaTheme="minorHAnsi"/>
            <w:sz w:val="28"/>
            <w:szCs w:val="28"/>
            <w:lang w:eastAsia="en-US"/>
          </w:rPr>
          <w:t>части 5 статьи 18</w:t>
        </w:r>
      </w:hyperlink>
      <w:r w:rsidRPr="003D6454">
        <w:rPr>
          <w:rFonts w:eastAsiaTheme="minorHAnsi"/>
          <w:sz w:val="28"/>
          <w:szCs w:val="28"/>
          <w:lang w:eastAsia="en-US"/>
        </w:rPr>
        <w:t xml:space="preserve"> Федерального закона от 24.07.2007 N 209-ФЗ "О развитии малого и среднего предпринимательства в Российской Федерации".</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7. Начальный размер арендной платы устанавливается с учетом норм законодательства, регулирующего оценочную деятельность в Российской Федерации.</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Размер арендной платы определяется по результатам торгов.</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8. Использование арендаторами имущества, включенного в Перечень, не по целевому назначению не допускается.</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 xml:space="preserve">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24" w:history="1">
        <w:r w:rsidRPr="003D6454">
          <w:rPr>
            <w:rFonts w:eastAsiaTheme="minorHAnsi"/>
            <w:sz w:val="28"/>
            <w:szCs w:val="28"/>
            <w:lang w:eastAsia="en-US"/>
          </w:rPr>
          <w:t>частью 2.1 статьи 9</w:t>
        </w:r>
      </w:hyperlink>
      <w:r w:rsidRPr="003D6454">
        <w:rPr>
          <w:rFonts w:eastAsiaTheme="minorHAnsi"/>
          <w:sz w:val="28"/>
          <w:szCs w:val="28"/>
          <w:lang w:eastAsia="en-US"/>
        </w:rPr>
        <w:t xml:space="preserve"> Федерального закона от 22 июля 2008 года </w:t>
      </w:r>
      <w:r w:rsidR="007F2064" w:rsidRPr="003D6454">
        <w:rPr>
          <w:rFonts w:eastAsiaTheme="minorHAnsi"/>
          <w:sz w:val="28"/>
          <w:szCs w:val="28"/>
          <w:lang w:eastAsia="en-US"/>
        </w:rPr>
        <w:t>№</w:t>
      </w:r>
      <w:r w:rsidRPr="003D6454">
        <w:rPr>
          <w:rFonts w:eastAsiaTheme="minorHAnsi"/>
          <w:sz w:val="28"/>
          <w:szCs w:val="28"/>
          <w:lang w:eastAsia="en-US"/>
        </w:rPr>
        <w:t xml:space="preserve">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 xml:space="preserve">9. Муниципальное имущество, включенное в Перечень, может предоставляться субъектам МСП, занимающимся социально значимыми видами деятельности, иными установленными государственными программами </w:t>
      </w:r>
      <w:r w:rsidRPr="003D6454">
        <w:rPr>
          <w:rFonts w:eastAsiaTheme="minorHAnsi"/>
          <w:sz w:val="28"/>
          <w:szCs w:val="28"/>
          <w:lang w:eastAsia="en-US"/>
        </w:rPr>
        <w:lastRenderedPageBreak/>
        <w:t xml:space="preserve">(подпрограммами)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и организациям, образующим инфраструктуру поддержки субъектов МСП, по льготным ставкам арендной платы, порядок определения которых устанавливается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соответствии с </w:t>
      </w:r>
      <w:hyperlink r:id="rId25" w:history="1">
        <w:r w:rsidRPr="003D6454">
          <w:rPr>
            <w:rFonts w:eastAsiaTheme="minorHAnsi"/>
            <w:sz w:val="28"/>
            <w:szCs w:val="28"/>
            <w:lang w:eastAsia="en-US"/>
          </w:rPr>
          <w:t>частью 4.1 ст. 18</w:t>
        </w:r>
      </w:hyperlink>
      <w:r w:rsidRPr="003D6454">
        <w:rPr>
          <w:rFonts w:eastAsiaTheme="minorHAnsi"/>
          <w:sz w:val="28"/>
          <w:szCs w:val="28"/>
          <w:lang w:eastAsia="en-US"/>
        </w:rPr>
        <w:t xml:space="preserve"> Закона </w:t>
      </w:r>
      <w:r w:rsidR="007F2064" w:rsidRPr="003D6454">
        <w:rPr>
          <w:rFonts w:eastAsiaTheme="minorHAnsi"/>
          <w:sz w:val="28"/>
          <w:szCs w:val="28"/>
          <w:lang w:eastAsia="en-US"/>
        </w:rPr>
        <w:t>№</w:t>
      </w:r>
      <w:r w:rsidRPr="003D6454">
        <w:rPr>
          <w:rFonts w:eastAsiaTheme="minorHAnsi"/>
          <w:sz w:val="28"/>
          <w:szCs w:val="28"/>
          <w:lang w:eastAsia="en-US"/>
        </w:rPr>
        <w:t xml:space="preserve"> 209-ФЗ).</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9.1. Категории субъектов МСП, а также организации, образующие инфраструктуру поддержки субъектов МСП, для которых устанавливаются льготные условия внесения арендной платы:</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1) реализующие инновационные проекты по созданию новых и обновлению существующих производств на базе инновационных технологий; субъекты малого наукоемкого предпринимательства для развития продуктовых линеек крупных компаний; работающим по направлениям национальной технологической инициативы;</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2) реализующие проекты в сфере импортозамещения;</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3) реализующие проекты в приоритетных направлениях развития науки, технологий и техники в Российской Федерации, по перечню критических технологий Российской Федерации.</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9.2. Арендная плата за пользование имуществом, включенным в Перечень для категорий субъектов МСП, а также организаций, образующих инфраструктуру поддержки субъектов МСП, для которых устанавливаются льготные условия, вносится в следующем порядке:</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в первый год аренды - 100 процентов размера арендной платы;</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во второй год аренды - 95 процентов размера арендной платы;</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в третий год аренды - 95 процентов размера арендной платы;</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в четвертый год аренды и далее - 90 процентов размера арендной платы.</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 xml:space="preserve">10. В целях контроля за целевым использованием имущества, переданного в аренду субъектам малого и среднего предпринимательства, администрация городского поселения г. </w:t>
      </w:r>
      <w:r w:rsidR="007F2064" w:rsidRPr="003D6454">
        <w:rPr>
          <w:rFonts w:eastAsiaTheme="minorHAnsi"/>
          <w:sz w:val="28"/>
          <w:szCs w:val="28"/>
          <w:lang w:eastAsia="en-US"/>
        </w:rPr>
        <w:t>Котово</w:t>
      </w:r>
      <w:r w:rsidRPr="003D6454">
        <w:rPr>
          <w:rFonts w:eastAsiaTheme="minorHAnsi"/>
          <w:sz w:val="28"/>
          <w:szCs w:val="28"/>
          <w:lang w:eastAsia="en-US"/>
        </w:rPr>
        <w:t xml:space="preserve">  осуществляет проверки его использования не реже одного раза в год.</w:t>
      </w:r>
    </w:p>
    <w:p w:rsidR="00AB1ED2" w:rsidRPr="003D6454" w:rsidRDefault="00AB1ED2" w:rsidP="00AB1ED2">
      <w:pPr>
        <w:autoSpaceDE w:val="0"/>
        <w:autoSpaceDN w:val="0"/>
        <w:adjustRightInd w:val="0"/>
        <w:ind w:firstLine="540"/>
        <w:jc w:val="both"/>
        <w:rPr>
          <w:rFonts w:eastAsiaTheme="minorHAnsi"/>
          <w:sz w:val="28"/>
          <w:szCs w:val="28"/>
          <w:lang w:eastAsia="en-US"/>
        </w:rPr>
      </w:pPr>
      <w:r w:rsidRPr="003D6454">
        <w:rPr>
          <w:rFonts w:eastAsiaTheme="minorHAnsi"/>
          <w:sz w:val="28"/>
          <w:szCs w:val="28"/>
          <w:lang w:eastAsia="en-US"/>
        </w:rPr>
        <w:t xml:space="preserve">11. При установлении факта использования имущества не по целевому назначению и (или) с нарушением запретов, установленных </w:t>
      </w:r>
      <w:hyperlink r:id="rId26" w:history="1">
        <w:r w:rsidRPr="003D6454">
          <w:rPr>
            <w:rFonts w:eastAsiaTheme="minorHAnsi"/>
            <w:sz w:val="28"/>
            <w:szCs w:val="28"/>
            <w:lang w:eastAsia="en-US"/>
          </w:rPr>
          <w:t>частью 2 статьи 18</w:t>
        </w:r>
      </w:hyperlink>
      <w:r w:rsidRPr="003D6454">
        <w:rPr>
          <w:rFonts w:eastAsiaTheme="minorHAnsi"/>
          <w:sz w:val="28"/>
          <w:szCs w:val="28"/>
          <w:lang w:eastAsia="en-US"/>
        </w:rPr>
        <w:t xml:space="preserve"> Федерального закона от 24.07.2007 N 209-ФЗ "О развитии малого и среднего предпринимательства в Российской Федерации", </w:t>
      </w:r>
      <w:hyperlink r:id="rId27" w:history="1">
        <w:r w:rsidRPr="003D6454">
          <w:rPr>
            <w:rFonts w:eastAsiaTheme="minorHAnsi"/>
            <w:sz w:val="28"/>
            <w:szCs w:val="28"/>
            <w:lang w:eastAsia="en-US"/>
          </w:rPr>
          <w:t>п. 1.3</w:t>
        </w:r>
      </w:hyperlink>
      <w:r w:rsidRPr="003D6454">
        <w:rPr>
          <w:rFonts w:eastAsiaTheme="minorHAnsi"/>
          <w:sz w:val="28"/>
          <w:szCs w:val="28"/>
          <w:lang w:eastAsia="en-US"/>
        </w:rPr>
        <w:t xml:space="preserve">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администрация городского поселения г. </w:t>
      </w:r>
      <w:r w:rsidR="007F2064" w:rsidRPr="003D6454">
        <w:rPr>
          <w:rFonts w:eastAsiaTheme="minorHAnsi"/>
          <w:sz w:val="28"/>
          <w:szCs w:val="28"/>
          <w:lang w:eastAsia="en-US"/>
        </w:rPr>
        <w:t xml:space="preserve">Котово </w:t>
      </w:r>
      <w:r w:rsidRPr="003D6454">
        <w:rPr>
          <w:rFonts w:eastAsiaTheme="minorHAnsi"/>
          <w:sz w:val="28"/>
          <w:szCs w:val="28"/>
          <w:lang w:eastAsia="en-US"/>
        </w:rPr>
        <w:t xml:space="preserve">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w:t>
      </w:r>
      <w:r w:rsidRPr="003D6454">
        <w:rPr>
          <w:rFonts w:eastAsiaTheme="minorHAnsi"/>
          <w:sz w:val="28"/>
          <w:szCs w:val="28"/>
          <w:lang w:eastAsia="en-US"/>
        </w:rPr>
        <w:lastRenderedPageBreak/>
        <w:t>среднего предпринимательства, предоставленным таким субъектам и организациям муниципальным имуществом.</w:t>
      </w:r>
    </w:p>
    <w:p w:rsidR="00AB1ED2" w:rsidRPr="003D6454" w:rsidRDefault="00AB1ED2" w:rsidP="00AB1ED2">
      <w:pPr>
        <w:autoSpaceDE w:val="0"/>
        <w:autoSpaceDN w:val="0"/>
        <w:adjustRightInd w:val="0"/>
        <w:jc w:val="both"/>
        <w:rPr>
          <w:rFonts w:eastAsiaTheme="minorHAnsi"/>
          <w:sz w:val="28"/>
          <w:szCs w:val="28"/>
          <w:lang w:eastAsia="en-US"/>
        </w:rPr>
      </w:pPr>
    </w:p>
    <w:p w:rsidR="00AB1ED2" w:rsidRPr="003D6454" w:rsidRDefault="00AB1ED2" w:rsidP="00AB1ED2">
      <w:pPr>
        <w:autoSpaceDE w:val="0"/>
        <w:autoSpaceDN w:val="0"/>
        <w:adjustRightInd w:val="0"/>
        <w:jc w:val="both"/>
        <w:rPr>
          <w:rFonts w:eastAsiaTheme="minorHAnsi"/>
          <w:sz w:val="28"/>
          <w:szCs w:val="28"/>
          <w:lang w:eastAsia="en-US"/>
        </w:rPr>
      </w:pPr>
    </w:p>
    <w:p w:rsidR="00AB1ED2" w:rsidRPr="003D6454" w:rsidRDefault="00AB1ED2" w:rsidP="00AB1ED2">
      <w:pPr>
        <w:autoSpaceDE w:val="0"/>
        <w:autoSpaceDN w:val="0"/>
        <w:adjustRightInd w:val="0"/>
        <w:jc w:val="both"/>
        <w:rPr>
          <w:rFonts w:eastAsiaTheme="minorHAnsi"/>
          <w:sz w:val="22"/>
          <w:szCs w:val="22"/>
          <w:lang w:eastAsia="en-US"/>
        </w:rPr>
      </w:pPr>
    </w:p>
    <w:p w:rsidR="00AB1ED2" w:rsidRPr="003D6454" w:rsidRDefault="00AB1ED2" w:rsidP="00AB1ED2"/>
    <w:p w:rsidR="007D69CB" w:rsidRDefault="007D69CB" w:rsidP="007D69CB">
      <w:pPr>
        <w:tabs>
          <w:tab w:val="left" w:pos="6090"/>
        </w:tabs>
        <w:jc w:val="right"/>
        <w:rPr>
          <w:sz w:val="28"/>
          <w:szCs w:val="28"/>
        </w:rPr>
      </w:pPr>
      <w:r w:rsidRPr="00B05FD3">
        <w:rPr>
          <w:sz w:val="28"/>
          <w:szCs w:val="28"/>
        </w:rPr>
        <w:t xml:space="preserve">        </w:t>
      </w:r>
    </w:p>
    <w:sectPr w:rsidR="007D69CB" w:rsidSect="00DA64C5">
      <w:pgSz w:w="11906" w:h="16838"/>
      <w:pgMar w:top="426" w:right="707" w:bottom="127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B17" w:rsidRDefault="00936B17" w:rsidP="00AF6C7D">
      <w:r>
        <w:separator/>
      </w:r>
    </w:p>
  </w:endnote>
  <w:endnote w:type="continuationSeparator" w:id="1">
    <w:p w:rsidR="00936B17" w:rsidRDefault="00936B17" w:rsidP="00AF6C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B17" w:rsidRDefault="00936B17" w:rsidP="00AF6C7D">
      <w:r>
        <w:separator/>
      </w:r>
    </w:p>
  </w:footnote>
  <w:footnote w:type="continuationSeparator" w:id="1">
    <w:p w:rsidR="00936B17" w:rsidRDefault="00936B17" w:rsidP="00AF6C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D04F2"/>
    <w:multiLevelType w:val="hybridMultilevel"/>
    <w:tmpl w:val="E36082B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38706136"/>
    <w:multiLevelType w:val="hybridMultilevel"/>
    <w:tmpl w:val="20ACBC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446112FA"/>
    <w:multiLevelType w:val="hybridMultilevel"/>
    <w:tmpl w:val="6EC8550A"/>
    <w:lvl w:ilvl="0" w:tplc="90A0E4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BEF6569"/>
    <w:multiLevelType w:val="hybridMultilevel"/>
    <w:tmpl w:val="B66603C6"/>
    <w:lvl w:ilvl="0" w:tplc="0BF4EC1C">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4">
    <w:nsid w:val="4DF32E3B"/>
    <w:multiLevelType w:val="hybridMultilevel"/>
    <w:tmpl w:val="77324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7BF40251"/>
    <w:multiLevelType w:val="hybridMultilevel"/>
    <w:tmpl w:val="0C3A7C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C821C6"/>
    <w:rsid w:val="000022AF"/>
    <w:rsid w:val="00005AFF"/>
    <w:rsid w:val="00021990"/>
    <w:rsid w:val="0002285A"/>
    <w:rsid w:val="000354E2"/>
    <w:rsid w:val="00037CCC"/>
    <w:rsid w:val="000545FB"/>
    <w:rsid w:val="00064DB2"/>
    <w:rsid w:val="0008047A"/>
    <w:rsid w:val="00083F84"/>
    <w:rsid w:val="000875DD"/>
    <w:rsid w:val="00095B05"/>
    <w:rsid w:val="000970F4"/>
    <w:rsid w:val="000A160A"/>
    <w:rsid w:val="000A4708"/>
    <w:rsid w:val="000A6F4A"/>
    <w:rsid w:val="000B4E54"/>
    <w:rsid w:val="000C0B61"/>
    <w:rsid w:val="000C1241"/>
    <w:rsid w:val="000E1938"/>
    <w:rsid w:val="000E247C"/>
    <w:rsid w:val="000E2A9C"/>
    <w:rsid w:val="000E7865"/>
    <w:rsid w:val="000F34F8"/>
    <w:rsid w:val="00101BF2"/>
    <w:rsid w:val="001049B5"/>
    <w:rsid w:val="0012778F"/>
    <w:rsid w:val="00130DBA"/>
    <w:rsid w:val="001420BF"/>
    <w:rsid w:val="001448C9"/>
    <w:rsid w:val="001510AE"/>
    <w:rsid w:val="001737BC"/>
    <w:rsid w:val="001747EE"/>
    <w:rsid w:val="00184BB4"/>
    <w:rsid w:val="00193176"/>
    <w:rsid w:val="0019459E"/>
    <w:rsid w:val="00197EED"/>
    <w:rsid w:val="001A1E42"/>
    <w:rsid w:val="001A4DD0"/>
    <w:rsid w:val="001A65D8"/>
    <w:rsid w:val="001C58D5"/>
    <w:rsid w:val="001D4ED6"/>
    <w:rsid w:val="001D54FC"/>
    <w:rsid w:val="001D62A8"/>
    <w:rsid w:val="001E37A1"/>
    <w:rsid w:val="001E4972"/>
    <w:rsid w:val="001F422F"/>
    <w:rsid w:val="002068F1"/>
    <w:rsid w:val="00210887"/>
    <w:rsid w:val="00220230"/>
    <w:rsid w:val="00220769"/>
    <w:rsid w:val="00233774"/>
    <w:rsid w:val="0023440B"/>
    <w:rsid w:val="00253527"/>
    <w:rsid w:val="002614D0"/>
    <w:rsid w:val="00266682"/>
    <w:rsid w:val="002725EF"/>
    <w:rsid w:val="002772D9"/>
    <w:rsid w:val="00280FE3"/>
    <w:rsid w:val="00286132"/>
    <w:rsid w:val="002864A3"/>
    <w:rsid w:val="00286AB3"/>
    <w:rsid w:val="00290917"/>
    <w:rsid w:val="00296FFB"/>
    <w:rsid w:val="002A0525"/>
    <w:rsid w:val="002A4725"/>
    <w:rsid w:val="002A4E31"/>
    <w:rsid w:val="002B079E"/>
    <w:rsid w:val="002B4D00"/>
    <w:rsid w:val="002C693B"/>
    <w:rsid w:val="002F6013"/>
    <w:rsid w:val="00303432"/>
    <w:rsid w:val="00304449"/>
    <w:rsid w:val="00304D7B"/>
    <w:rsid w:val="0031305D"/>
    <w:rsid w:val="003160B1"/>
    <w:rsid w:val="00327376"/>
    <w:rsid w:val="00327EBA"/>
    <w:rsid w:val="00327F12"/>
    <w:rsid w:val="0033405E"/>
    <w:rsid w:val="00335163"/>
    <w:rsid w:val="003371C2"/>
    <w:rsid w:val="003373FD"/>
    <w:rsid w:val="00341E36"/>
    <w:rsid w:val="00347CFC"/>
    <w:rsid w:val="00366147"/>
    <w:rsid w:val="00367F3B"/>
    <w:rsid w:val="00374267"/>
    <w:rsid w:val="00381EA2"/>
    <w:rsid w:val="003829AF"/>
    <w:rsid w:val="00391D6B"/>
    <w:rsid w:val="00391D6D"/>
    <w:rsid w:val="003B019E"/>
    <w:rsid w:val="003B0AAA"/>
    <w:rsid w:val="003B5640"/>
    <w:rsid w:val="003B6556"/>
    <w:rsid w:val="003C3DA0"/>
    <w:rsid w:val="003D0C79"/>
    <w:rsid w:val="003D42C4"/>
    <w:rsid w:val="003D6454"/>
    <w:rsid w:val="003D7376"/>
    <w:rsid w:val="003E29BE"/>
    <w:rsid w:val="003F4E14"/>
    <w:rsid w:val="003F7E02"/>
    <w:rsid w:val="00403B90"/>
    <w:rsid w:val="004046E0"/>
    <w:rsid w:val="00411E37"/>
    <w:rsid w:val="004205B7"/>
    <w:rsid w:val="00426F79"/>
    <w:rsid w:val="004314B3"/>
    <w:rsid w:val="00436F8C"/>
    <w:rsid w:val="00437778"/>
    <w:rsid w:val="00441CA9"/>
    <w:rsid w:val="00445654"/>
    <w:rsid w:val="00445A3B"/>
    <w:rsid w:val="0045018E"/>
    <w:rsid w:val="00451B2D"/>
    <w:rsid w:val="00457CBD"/>
    <w:rsid w:val="004620DF"/>
    <w:rsid w:val="00463B12"/>
    <w:rsid w:val="004648C8"/>
    <w:rsid w:val="004679A6"/>
    <w:rsid w:val="00470685"/>
    <w:rsid w:val="00484EF3"/>
    <w:rsid w:val="004860BD"/>
    <w:rsid w:val="004944FD"/>
    <w:rsid w:val="004A5FAE"/>
    <w:rsid w:val="004A6DCE"/>
    <w:rsid w:val="004B1B6D"/>
    <w:rsid w:val="004B4B2F"/>
    <w:rsid w:val="004B62C2"/>
    <w:rsid w:val="004C1C92"/>
    <w:rsid w:val="004C2C97"/>
    <w:rsid w:val="004C2DED"/>
    <w:rsid w:val="004D1C00"/>
    <w:rsid w:val="004D24FA"/>
    <w:rsid w:val="004E66FB"/>
    <w:rsid w:val="004E67CB"/>
    <w:rsid w:val="004F47B3"/>
    <w:rsid w:val="004F48E4"/>
    <w:rsid w:val="00501208"/>
    <w:rsid w:val="0051542E"/>
    <w:rsid w:val="005206A9"/>
    <w:rsid w:val="00524B72"/>
    <w:rsid w:val="00525FBE"/>
    <w:rsid w:val="00526BB0"/>
    <w:rsid w:val="005344B1"/>
    <w:rsid w:val="005353C2"/>
    <w:rsid w:val="005376BC"/>
    <w:rsid w:val="005427F9"/>
    <w:rsid w:val="005445A3"/>
    <w:rsid w:val="005451D8"/>
    <w:rsid w:val="005521FB"/>
    <w:rsid w:val="0055622C"/>
    <w:rsid w:val="00560371"/>
    <w:rsid w:val="0056606A"/>
    <w:rsid w:val="00580705"/>
    <w:rsid w:val="0058611A"/>
    <w:rsid w:val="00594C3B"/>
    <w:rsid w:val="00597F4E"/>
    <w:rsid w:val="005A72AC"/>
    <w:rsid w:val="005A7DEA"/>
    <w:rsid w:val="005C2307"/>
    <w:rsid w:val="005E0DD8"/>
    <w:rsid w:val="005E3B3B"/>
    <w:rsid w:val="005E3E3F"/>
    <w:rsid w:val="005E5EA5"/>
    <w:rsid w:val="005F2516"/>
    <w:rsid w:val="005F52DA"/>
    <w:rsid w:val="006142C6"/>
    <w:rsid w:val="00621738"/>
    <w:rsid w:val="00663684"/>
    <w:rsid w:val="0067251A"/>
    <w:rsid w:val="00675D67"/>
    <w:rsid w:val="00684217"/>
    <w:rsid w:val="006969D0"/>
    <w:rsid w:val="006A375F"/>
    <w:rsid w:val="006A7691"/>
    <w:rsid w:val="006C1F8F"/>
    <w:rsid w:val="006D1D13"/>
    <w:rsid w:val="006E14BC"/>
    <w:rsid w:val="006E6034"/>
    <w:rsid w:val="006F0219"/>
    <w:rsid w:val="006F0AE5"/>
    <w:rsid w:val="006F45B9"/>
    <w:rsid w:val="007008B4"/>
    <w:rsid w:val="00700E00"/>
    <w:rsid w:val="00707215"/>
    <w:rsid w:val="007319C6"/>
    <w:rsid w:val="00734433"/>
    <w:rsid w:val="0073701F"/>
    <w:rsid w:val="007418CD"/>
    <w:rsid w:val="00754E5B"/>
    <w:rsid w:val="00760CF6"/>
    <w:rsid w:val="00765233"/>
    <w:rsid w:val="007667A9"/>
    <w:rsid w:val="00771869"/>
    <w:rsid w:val="007720EA"/>
    <w:rsid w:val="00773B52"/>
    <w:rsid w:val="00790967"/>
    <w:rsid w:val="007A01F7"/>
    <w:rsid w:val="007A4E3E"/>
    <w:rsid w:val="007B1AC0"/>
    <w:rsid w:val="007B6BD8"/>
    <w:rsid w:val="007C78FC"/>
    <w:rsid w:val="007D69CB"/>
    <w:rsid w:val="007D7076"/>
    <w:rsid w:val="007E414B"/>
    <w:rsid w:val="007E7C20"/>
    <w:rsid w:val="007F1AF0"/>
    <w:rsid w:val="007F2064"/>
    <w:rsid w:val="007F7A90"/>
    <w:rsid w:val="0080317D"/>
    <w:rsid w:val="008101D2"/>
    <w:rsid w:val="00810B0B"/>
    <w:rsid w:val="00813B5F"/>
    <w:rsid w:val="008308B8"/>
    <w:rsid w:val="0083450D"/>
    <w:rsid w:val="00836A6A"/>
    <w:rsid w:val="00843032"/>
    <w:rsid w:val="0084591C"/>
    <w:rsid w:val="008534D6"/>
    <w:rsid w:val="008572D7"/>
    <w:rsid w:val="00861157"/>
    <w:rsid w:val="00863563"/>
    <w:rsid w:val="00864198"/>
    <w:rsid w:val="00867943"/>
    <w:rsid w:val="00873296"/>
    <w:rsid w:val="00875484"/>
    <w:rsid w:val="00875C0A"/>
    <w:rsid w:val="008766F8"/>
    <w:rsid w:val="00892C22"/>
    <w:rsid w:val="00893B9A"/>
    <w:rsid w:val="00897BFD"/>
    <w:rsid w:val="00897D50"/>
    <w:rsid w:val="00897E91"/>
    <w:rsid w:val="008A6EF9"/>
    <w:rsid w:val="008C3A6F"/>
    <w:rsid w:val="008C69D2"/>
    <w:rsid w:val="008D398C"/>
    <w:rsid w:val="008E0005"/>
    <w:rsid w:val="008E2770"/>
    <w:rsid w:val="009018EF"/>
    <w:rsid w:val="0090203C"/>
    <w:rsid w:val="00902143"/>
    <w:rsid w:val="0090483C"/>
    <w:rsid w:val="00906C02"/>
    <w:rsid w:val="009125E7"/>
    <w:rsid w:val="009227D8"/>
    <w:rsid w:val="0092460E"/>
    <w:rsid w:val="0092649F"/>
    <w:rsid w:val="0093528C"/>
    <w:rsid w:val="00936B17"/>
    <w:rsid w:val="009377A8"/>
    <w:rsid w:val="0094150A"/>
    <w:rsid w:val="009474AD"/>
    <w:rsid w:val="00947F16"/>
    <w:rsid w:val="00962DD8"/>
    <w:rsid w:val="0096462A"/>
    <w:rsid w:val="00973289"/>
    <w:rsid w:val="0097328F"/>
    <w:rsid w:val="00983122"/>
    <w:rsid w:val="00994384"/>
    <w:rsid w:val="009B6925"/>
    <w:rsid w:val="009C3EEF"/>
    <w:rsid w:val="009E126A"/>
    <w:rsid w:val="009E702E"/>
    <w:rsid w:val="00A00448"/>
    <w:rsid w:val="00A01576"/>
    <w:rsid w:val="00A0190B"/>
    <w:rsid w:val="00A0236B"/>
    <w:rsid w:val="00A02ABE"/>
    <w:rsid w:val="00A04DD0"/>
    <w:rsid w:val="00A257C7"/>
    <w:rsid w:val="00A26981"/>
    <w:rsid w:val="00A30638"/>
    <w:rsid w:val="00A33851"/>
    <w:rsid w:val="00A33D44"/>
    <w:rsid w:val="00A34C21"/>
    <w:rsid w:val="00A36458"/>
    <w:rsid w:val="00A3745D"/>
    <w:rsid w:val="00A40115"/>
    <w:rsid w:val="00A4189F"/>
    <w:rsid w:val="00A53C3D"/>
    <w:rsid w:val="00A57AEF"/>
    <w:rsid w:val="00A673B1"/>
    <w:rsid w:val="00A704D8"/>
    <w:rsid w:val="00A70A1B"/>
    <w:rsid w:val="00A806A8"/>
    <w:rsid w:val="00A84D03"/>
    <w:rsid w:val="00AA6DEE"/>
    <w:rsid w:val="00AB1ED2"/>
    <w:rsid w:val="00AC7AD2"/>
    <w:rsid w:val="00AE1099"/>
    <w:rsid w:val="00AE1614"/>
    <w:rsid w:val="00AF6C7D"/>
    <w:rsid w:val="00B01978"/>
    <w:rsid w:val="00B02995"/>
    <w:rsid w:val="00B156CF"/>
    <w:rsid w:val="00B2013E"/>
    <w:rsid w:val="00B23019"/>
    <w:rsid w:val="00B33AB1"/>
    <w:rsid w:val="00B3491E"/>
    <w:rsid w:val="00B3609B"/>
    <w:rsid w:val="00B42344"/>
    <w:rsid w:val="00B4533B"/>
    <w:rsid w:val="00B465CB"/>
    <w:rsid w:val="00B47758"/>
    <w:rsid w:val="00B502DC"/>
    <w:rsid w:val="00B6086B"/>
    <w:rsid w:val="00B77688"/>
    <w:rsid w:val="00B84948"/>
    <w:rsid w:val="00B940D0"/>
    <w:rsid w:val="00BB03CA"/>
    <w:rsid w:val="00BB245B"/>
    <w:rsid w:val="00BB4928"/>
    <w:rsid w:val="00BB6C0B"/>
    <w:rsid w:val="00BC12D7"/>
    <w:rsid w:val="00BC2891"/>
    <w:rsid w:val="00BD2CE7"/>
    <w:rsid w:val="00BD62EA"/>
    <w:rsid w:val="00BD6FC5"/>
    <w:rsid w:val="00BF277F"/>
    <w:rsid w:val="00BF2B88"/>
    <w:rsid w:val="00BF6141"/>
    <w:rsid w:val="00BF77C0"/>
    <w:rsid w:val="00C130D0"/>
    <w:rsid w:val="00C240B5"/>
    <w:rsid w:val="00C24377"/>
    <w:rsid w:val="00C24BEC"/>
    <w:rsid w:val="00C27436"/>
    <w:rsid w:val="00C3142F"/>
    <w:rsid w:val="00C31D04"/>
    <w:rsid w:val="00C36978"/>
    <w:rsid w:val="00C37E26"/>
    <w:rsid w:val="00C37F8C"/>
    <w:rsid w:val="00C52A93"/>
    <w:rsid w:val="00C6497D"/>
    <w:rsid w:val="00C675B6"/>
    <w:rsid w:val="00C70A9E"/>
    <w:rsid w:val="00C75967"/>
    <w:rsid w:val="00C821C6"/>
    <w:rsid w:val="00C86663"/>
    <w:rsid w:val="00CA5A33"/>
    <w:rsid w:val="00CB2B06"/>
    <w:rsid w:val="00CB2BE7"/>
    <w:rsid w:val="00CB2F45"/>
    <w:rsid w:val="00CC36E5"/>
    <w:rsid w:val="00CC5307"/>
    <w:rsid w:val="00CD667A"/>
    <w:rsid w:val="00CE4CE1"/>
    <w:rsid w:val="00D01252"/>
    <w:rsid w:val="00D01BAA"/>
    <w:rsid w:val="00D04AE1"/>
    <w:rsid w:val="00D11206"/>
    <w:rsid w:val="00D114A9"/>
    <w:rsid w:val="00D12785"/>
    <w:rsid w:val="00D13C82"/>
    <w:rsid w:val="00D24BC4"/>
    <w:rsid w:val="00D30F9A"/>
    <w:rsid w:val="00D326A0"/>
    <w:rsid w:val="00D4089A"/>
    <w:rsid w:val="00D41C12"/>
    <w:rsid w:val="00D41DFA"/>
    <w:rsid w:val="00D463A1"/>
    <w:rsid w:val="00D51CF9"/>
    <w:rsid w:val="00D7745A"/>
    <w:rsid w:val="00D81313"/>
    <w:rsid w:val="00D84A18"/>
    <w:rsid w:val="00D84CA5"/>
    <w:rsid w:val="00D87221"/>
    <w:rsid w:val="00D9461F"/>
    <w:rsid w:val="00DA15D6"/>
    <w:rsid w:val="00DA206A"/>
    <w:rsid w:val="00DA266F"/>
    <w:rsid w:val="00DA2AE0"/>
    <w:rsid w:val="00DA3CE3"/>
    <w:rsid w:val="00DA64C5"/>
    <w:rsid w:val="00DB2C96"/>
    <w:rsid w:val="00DB4F73"/>
    <w:rsid w:val="00DC29B7"/>
    <w:rsid w:val="00DD3CC1"/>
    <w:rsid w:val="00DD73C3"/>
    <w:rsid w:val="00DE0A06"/>
    <w:rsid w:val="00DE7AB3"/>
    <w:rsid w:val="00E04255"/>
    <w:rsid w:val="00E04AC6"/>
    <w:rsid w:val="00E12C00"/>
    <w:rsid w:val="00E167E9"/>
    <w:rsid w:val="00E16E72"/>
    <w:rsid w:val="00E25569"/>
    <w:rsid w:val="00E25AF5"/>
    <w:rsid w:val="00E31B65"/>
    <w:rsid w:val="00E3335B"/>
    <w:rsid w:val="00E35B5E"/>
    <w:rsid w:val="00E418E4"/>
    <w:rsid w:val="00E6252E"/>
    <w:rsid w:val="00E63166"/>
    <w:rsid w:val="00E658A2"/>
    <w:rsid w:val="00E70368"/>
    <w:rsid w:val="00E9486A"/>
    <w:rsid w:val="00E95287"/>
    <w:rsid w:val="00E96677"/>
    <w:rsid w:val="00EB11CC"/>
    <w:rsid w:val="00EB6C6D"/>
    <w:rsid w:val="00EC1E79"/>
    <w:rsid w:val="00EC5125"/>
    <w:rsid w:val="00ED6381"/>
    <w:rsid w:val="00EE2D6C"/>
    <w:rsid w:val="00EF685A"/>
    <w:rsid w:val="00EF71E6"/>
    <w:rsid w:val="00F024EE"/>
    <w:rsid w:val="00F30C9A"/>
    <w:rsid w:val="00F3395A"/>
    <w:rsid w:val="00F41D2E"/>
    <w:rsid w:val="00F51901"/>
    <w:rsid w:val="00F51D3D"/>
    <w:rsid w:val="00F535EE"/>
    <w:rsid w:val="00F53E29"/>
    <w:rsid w:val="00F617B0"/>
    <w:rsid w:val="00F6325B"/>
    <w:rsid w:val="00F65748"/>
    <w:rsid w:val="00F659B1"/>
    <w:rsid w:val="00F713FE"/>
    <w:rsid w:val="00F727CA"/>
    <w:rsid w:val="00F75044"/>
    <w:rsid w:val="00F77878"/>
    <w:rsid w:val="00F81B39"/>
    <w:rsid w:val="00F84967"/>
    <w:rsid w:val="00FA5470"/>
    <w:rsid w:val="00FB24C1"/>
    <w:rsid w:val="00FB35DA"/>
    <w:rsid w:val="00FC6E87"/>
    <w:rsid w:val="00FC7A84"/>
    <w:rsid w:val="00FD1046"/>
    <w:rsid w:val="00FD5D2F"/>
    <w:rsid w:val="00FE7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1F8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2C22"/>
    <w:pPr>
      <w:widowControl w:val="0"/>
      <w:autoSpaceDE w:val="0"/>
      <w:autoSpaceDN w:val="0"/>
      <w:adjustRightInd w:val="0"/>
      <w:ind w:firstLine="720"/>
    </w:pPr>
    <w:rPr>
      <w:rFonts w:ascii="Arial" w:hAnsi="Arial" w:cs="Arial"/>
    </w:rPr>
  </w:style>
  <w:style w:type="paragraph" w:styleId="a3">
    <w:name w:val="No Spacing"/>
    <w:uiPriority w:val="1"/>
    <w:qFormat/>
    <w:rsid w:val="00F84967"/>
    <w:rPr>
      <w:rFonts w:ascii="Calibri" w:hAnsi="Calibri"/>
      <w:sz w:val="22"/>
      <w:szCs w:val="22"/>
    </w:rPr>
  </w:style>
  <w:style w:type="paragraph" w:styleId="a4">
    <w:name w:val="Balloon Text"/>
    <w:basedOn w:val="a"/>
    <w:link w:val="a5"/>
    <w:rsid w:val="0045018E"/>
    <w:rPr>
      <w:rFonts w:ascii="Tahoma" w:hAnsi="Tahoma" w:cs="Tahoma"/>
      <w:sz w:val="16"/>
      <w:szCs w:val="16"/>
    </w:rPr>
  </w:style>
  <w:style w:type="character" w:customStyle="1" w:styleId="a5">
    <w:name w:val="Текст выноски Знак"/>
    <w:basedOn w:val="a0"/>
    <w:link w:val="a4"/>
    <w:rsid w:val="0045018E"/>
    <w:rPr>
      <w:rFonts w:ascii="Tahoma" w:hAnsi="Tahoma" w:cs="Tahoma"/>
      <w:sz w:val="16"/>
      <w:szCs w:val="16"/>
    </w:rPr>
  </w:style>
  <w:style w:type="paragraph" w:styleId="a6">
    <w:name w:val="header"/>
    <w:basedOn w:val="a"/>
    <w:link w:val="a7"/>
    <w:rsid w:val="00AF6C7D"/>
    <w:pPr>
      <w:tabs>
        <w:tab w:val="center" w:pos="4677"/>
        <w:tab w:val="right" w:pos="9355"/>
      </w:tabs>
    </w:pPr>
  </w:style>
  <w:style w:type="character" w:customStyle="1" w:styleId="a7">
    <w:name w:val="Верхний колонтитул Знак"/>
    <w:basedOn w:val="a0"/>
    <w:link w:val="a6"/>
    <w:rsid w:val="00AF6C7D"/>
    <w:rPr>
      <w:sz w:val="24"/>
      <w:szCs w:val="24"/>
    </w:rPr>
  </w:style>
  <w:style w:type="paragraph" w:styleId="a8">
    <w:name w:val="footer"/>
    <w:basedOn w:val="a"/>
    <w:link w:val="a9"/>
    <w:rsid w:val="00AF6C7D"/>
    <w:pPr>
      <w:tabs>
        <w:tab w:val="center" w:pos="4677"/>
        <w:tab w:val="right" w:pos="9355"/>
      </w:tabs>
    </w:pPr>
  </w:style>
  <w:style w:type="character" w:customStyle="1" w:styleId="a9">
    <w:name w:val="Нижний колонтитул Знак"/>
    <w:basedOn w:val="a0"/>
    <w:link w:val="a8"/>
    <w:rsid w:val="00AF6C7D"/>
    <w:rPr>
      <w:sz w:val="24"/>
      <w:szCs w:val="24"/>
    </w:rPr>
  </w:style>
  <w:style w:type="paragraph" w:customStyle="1" w:styleId="ConsPlusTitlePage">
    <w:name w:val="ConsPlusTitlePage"/>
    <w:rsid w:val="00C130D0"/>
    <w:pPr>
      <w:widowControl w:val="0"/>
      <w:autoSpaceDE w:val="0"/>
      <w:autoSpaceDN w:val="0"/>
    </w:pPr>
    <w:rPr>
      <w:rFonts w:ascii="Tahoma" w:hAnsi="Tahoma" w:cs="Tahoma"/>
    </w:rPr>
  </w:style>
  <w:style w:type="paragraph" w:styleId="aa">
    <w:name w:val="Normal (Web)"/>
    <w:basedOn w:val="a"/>
    <w:uiPriority w:val="99"/>
    <w:unhideWhenUsed/>
    <w:rsid w:val="00C130D0"/>
    <w:pPr>
      <w:spacing w:before="100" w:beforeAutospacing="1" w:after="100" w:afterAutospacing="1"/>
    </w:pPr>
  </w:style>
  <w:style w:type="paragraph" w:customStyle="1" w:styleId="ConsPlusTitle">
    <w:name w:val="ConsPlusTitle"/>
    <w:rsid w:val="00AB1ED2"/>
    <w:pPr>
      <w:widowControl w:val="0"/>
      <w:autoSpaceDE w:val="0"/>
      <w:autoSpaceDN w:val="0"/>
    </w:pPr>
    <w:rPr>
      <w:rFonts w:ascii="Calibri" w:hAnsi="Calibri" w:cs="Calibri"/>
      <w:b/>
      <w:sz w:val="22"/>
    </w:rPr>
  </w:style>
  <w:style w:type="paragraph" w:styleId="ab">
    <w:name w:val="List Paragraph"/>
    <w:basedOn w:val="a"/>
    <w:uiPriority w:val="34"/>
    <w:qFormat/>
    <w:rsid w:val="00AB1E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932036">
      <w:bodyDiv w:val="1"/>
      <w:marLeft w:val="0"/>
      <w:marRight w:val="0"/>
      <w:marTop w:val="0"/>
      <w:marBottom w:val="0"/>
      <w:divBdr>
        <w:top w:val="none" w:sz="0" w:space="0" w:color="auto"/>
        <w:left w:val="none" w:sz="0" w:space="0" w:color="auto"/>
        <w:bottom w:val="none" w:sz="0" w:space="0" w:color="auto"/>
        <w:right w:val="none" w:sz="0" w:space="0" w:color="auto"/>
      </w:divBdr>
    </w:div>
    <w:div w:id="486240440">
      <w:bodyDiv w:val="1"/>
      <w:marLeft w:val="0"/>
      <w:marRight w:val="0"/>
      <w:marTop w:val="0"/>
      <w:marBottom w:val="0"/>
      <w:divBdr>
        <w:top w:val="none" w:sz="0" w:space="0" w:color="auto"/>
        <w:left w:val="none" w:sz="0" w:space="0" w:color="auto"/>
        <w:bottom w:val="none" w:sz="0" w:space="0" w:color="auto"/>
        <w:right w:val="none" w:sz="0" w:space="0" w:color="auto"/>
      </w:divBdr>
    </w:div>
    <w:div w:id="726026705">
      <w:bodyDiv w:val="1"/>
      <w:marLeft w:val="0"/>
      <w:marRight w:val="0"/>
      <w:marTop w:val="0"/>
      <w:marBottom w:val="0"/>
      <w:divBdr>
        <w:top w:val="none" w:sz="0" w:space="0" w:color="auto"/>
        <w:left w:val="none" w:sz="0" w:space="0" w:color="auto"/>
        <w:bottom w:val="none" w:sz="0" w:space="0" w:color="auto"/>
        <w:right w:val="none" w:sz="0" w:space="0" w:color="auto"/>
      </w:divBdr>
    </w:div>
    <w:div w:id="1852379289">
      <w:bodyDiv w:val="1"/>
      <w:marLeft w:val="0"/>
      <w:marRight w:val="0"/>
      <w:marTop w:val="0"/>
      <w:marBottom w:val="0"/>
      <w:divBdr>
        <w:top w:val="none" w:sz="0" w:space="0" w:color="auto"/>
        <w:left w:val="none" w:sz="0" w:space="0" w:color="auto"/>
        <w:bottom w:val="none" w:sz="0" w:space="0" w:color="auto"/>
        <w:right w:val="none" w:sz="0" w:space="0" w:color="auto"/>
      </w:divBdr>
    </w:div>
    <w:div w:id="195023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C5FEC0F3819D7CD5AF1C745CFF0C3E27EC22DEAEB1035F1703883075DF6E828EF4533BE4A6D900E0Dw7H" TargetMode="External"/><Relationship Id="rId18" Type="http://schemas.openxmlformats.org/officeDocument/2006/relationships/hyperlink" Target="consultantplus://offline/ref=0C762EE1E8AF8F29405347F98C48A9976A256834BD8BC88DB5E5414EEEW2z0L" TargetMode="External"/><Relationship Id="rId26" Type="http://schemas.openxmlformats.org/officeDocument/2006/relationships/hyperlink" Target="consultantplus://offline/ref=0C762EE1E8AF8F29405347F98C48A9976A256939B782C88DB5E5414EEE200810FE8C37D425872435W4zCL" TargetMode="External"/><Relationship Id="rId3" Type="http://schemas.openxmlformats.org/officeDocument/2006/relationships/styles" Target="styles.xml"/><Relationship Id="rId21" Type="http://schemas.openxmlformats.org/officeDocument/2006/relationships/hyperlink" Target="consultantplus://offline/ref=0C762EE1E8AF8F29405347F98C48A9976A256939B782C88DB5E5414EEE200810FE8C37D425872637W4z0L" TargetMode="External"/><Relationship Id="rId7" Type="http://schemas.openxmlformats.org/officeDocument/2006/relationships/endnotes" Target="endnotes.xml"/><Relationship Id="rId12" Type="http://schemas.openxmlformats.org/officeDocument/2006/relationships/hyperlink" Target="consultantplus://offline/ref=032455EA34430E5866B3B7E435A81229315C565E09B09C625BE5AB16DBD59D29F77565DF0A20F83EyFD3L" TargetMode="External"/><Relationship Id="rId17" Type="http://schemas.openxmlformats.org/officeDocument/2006/relationships/hyperlink" Target="consultantplus://offline/ref=0C762EE1E8AF8F29405347F98C48A9976A256939B782C88DB5E5414EEE200810FE8C37D425872732W4zDL" TargetMode="External"/><Relationship Id="rId25" Type="http://schemas.openxmlformats.org/officeDocument/2006/relationships/hyperlink" Target="consultantplus://offline/ref=0C762EE1E8AF8F29405347F98C48A9976A256939B782C88DB5E5414EEE200810FE8C37D425872431W4zAL" TargetMode="External"/><Relationship Id="rId2" Type="http://schemas.openxmlformats.org/officeDocument/2006/relationships/numbering" Target="numbering.xml"/><Relationship Id="rId16" Type="http://schemas.openxmlformats.org/officeDocument/2006/relationships/hyperlink" Target="consultantplus://offline/ref=0C762EE1E8AF8F29405347F98C48A9976A256939B782C88DB5E5414EEE200810FE8C37D425872735W4z1L" TargetMode="External"/><Relationship Id="rId20" Type="http://schemas.openxmlformats.org/officeDocument/2006/relationships/hyperlink" Target="consultantplus://offline/ref=0C762EE1E8AF8F29405347F98C48A99769226032B786C88DB5E5414EEEW2z0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93F9093EF0299C95CD18A7F6B4452637285248DAFA05FB99C80A72BC5604695A3E254A4F59C4D1z1wEH" TargetMode="External"/><Relationship Id="rId24" Type="http://schemas.openxmlformats.org/officeDocument/2006/relationships/hyperlink" Target="consultantplus://offline/ref=0C762EE1E8AF8F29405347F98C48A9976A266031B880C88DB5E5414EEE200810FE8C37D425872736W4z1L" TargetMode="External"/><Relationship Id="rId5" Type="http://schemas.openxmlformats.org/officeDocument/2006/relationships/webSettings" Target="webSettings.xml"/><Relationship Id="rId15" Type="http://schemas.openxmlformats.org/officeDocument/2006/relationships/hyperlink" Target="consultantplus://offline/ref=0C762EE1E8AF8F29405347F98C48A9976A256939B782C88DB5E5414EEE200810FE8C37D425872733W4z9L" TargetMode="External"/><Relationship Id="rId23" Type="http://schemas.openxmlformats.org/officeDocument/2006/relationships/hyperlink" Target="consultantplus://offline/ref=0C762EE1E8AF8F29405347F98C48A9976A256939B782C88DB5E5414EEE200810FE8C37D425872730W4zEL" TargetMode="External"/><Relationship Id="rId28" Type="http://schemas.openxmlformats.org/officeDocument/2006/relationships/fontTable" Target="fontTable.xml"/><Relationship Id="rId10" Type="http://schemas.openxmlformats.org/officeDocument/2006/relationships/hyperlink" Target="consultantplus://offline/ref=6EBDB374285BE42D2CAB2ADF4589061CC70F15D9065F5DD437C8F7B0F1B3B5C2AA9623BCB87BE94823FB6F0AiECCG" TargetMode="External"/><Relationship Id="rId19" Type="http://schemas.openxmlformats.org/officeDocument/2006/relationships/hyperlink" Target="consultantplus://offline/ref=0C762EE1E8AF8F29405347F98C48A9976A256834BD8BC88DB5E5414EEEW2z0L" TargetMode="External"/><Relationship Id="rId4" Type="http://schemas.openxmlformats.org/officeDocument/2006/relationships/settings" Target="settings.xml"/><Relationship Id="rId9" Type="http://schemas.openxmlformats.org/officeDocument/2006/relationships/hyperlink" Target="consultantplus://offline/ref=F193F9093EF0299C95CD18A7F6B4452637285248DAFA05FB99C80A72BC5604695A3E254A4F59C4D1z1wEH" TargetMode="External"/><Relationship Id="rId14" Type="http://schemas.openxmlformats.org/officeDocument/2006/relationships/hyperlink" Target="consultantplus://offline/ref=0C762EE1E8AF8F29405347F98C48A9976A256939B782C88DB5E5414EEE200810FE8C37D425872637W4z0L" TargetMode="External"/><Relationship Id="rId22" Type="http://schemas.openxmlformats.org/officeDocument/2006/relationships/hyperlink" Target="consultantplus://offline/ref=0C762EE1E8AF8F29405347F98C48A9976A256939B782C88DB5E5414EEE200810FE8C37D425872733W4z9L" TargetMode="External"/><Relationship Id="rId27" Type="http://schemas.openxmlformats.org/officeDocument/2006/relationships/hyperlink" Target="consultantplus://offline/ref=0C762EE1E8AF8F29405359F49A24F692682C373DBE86C2DFE8B14719B1700E45BECC318166C32B3749131889W5z5L"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10B19-51BA-45A9-93C9-98F0BDFA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1791</TotalTime>
  <Pages>10</Pages>
  <Words>3355</Words>
  <Characters>19128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А Д М И Н И С Т Р А Ц И Я</vt:lpstr>
    </vt:vector>
  </TitlesOfParts>
  <Company/>
  <LinksUpToDate>false</LinksUpToDate>
  <CharactersWithSpaces>22439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Д М И Н И С Т Р А Ц И Я</dc:title>
  <dc:subject/>
  <dc:creator>Home</dc:creator>
  <cp:keywords/>
  <dc:description/>
  <cp:lastModifiedBy>user</cp:lastModifiedBy>
  <cp:revision>29</cp:revision>
  <cp:lastPrinted>2018-04-16T06:01:00Z</cp:lastPrinted>
  <dcterms:created xsi:type="dcterms:W3CDTF">2016-04-28T07:11:00Z</dcterms:created>
  <dcterms:modified xsi:type="dcterms:W3CDTF">2018-04-16T06:02:00Z</dcterms:modified>
</cp:coreProperties>
</file>