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DD5B95">
        <w:rPr>
          <w:rFonts w:ascii="Times New Roman" w:hAnsi="Times New Roman" w:cs="Times New Roman"/>
          <w:sz w:val="28"/>
          <w:szCs w:val="28"/>
        </w:rPr>
        <w:t xml:space="preserve">городского поселения г. Котово </w:t>
      </w:r>
      <w:r w:rsidRPr="00DD5B95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</w:t>
      </w:r>
      <w:r w:rsidR="00DD5B95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DD5B95">
        <w:rPr>
          <w:rFonts w:ascii="Times New Roman" w:hAnsi="Times New Roman" w:cs="Times New Roman"/>
          <w:sz w:val="28"/>
          <w:szCs w:val="28"/>
        </w:rPr>
        <w:t xml:space="preserve">сообщает о необходимости заключения договоров на ТО ВД(К)ГО.     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1. При отсутствии у граждан договора о ТО ВД(К)ГО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1. </w:t>
      </w:r>
      <w:r w:rsidR="00CD06D5" w:rsidRPr="00DD5B95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данных об абонентах, которыми не заключены договоры на ТО ВД(К)ГО, поставщик газа и специализированные организации проводят ежемесячную сверку (абз.4 п. 37 Постановления Правительства РФ от 14 мая 2013 г. ЛФ 410 мерах по обеспечению безо</w:t>
      </w:r>
      <w:r w:rsidRPr="00DD5B95">
        <w:rPr>
          <w:rFonts w:ascii="Times New Roman" w:hAnsi="Times New Roman" w:cs="Times New Roman"/>
          <w:sz w:val="28"/>
          <w:szCs w:val="28"/>
        </w:rPr>
        <w:t>пасности при использовании и содерж</w:t>
      </w:r>
      <w:r w:rsidR="00CD06D5" w:rsidRPr="00DD5B95">
        <w:rPr>
          <w:rFonts w:ascii="Times New Roman" w:hAnsi="Times New Roman" w:cs="Times New Roman"/>
          <w:sz w:val="28"/>
          <w:szCs w:val="28"/>
        </w:rPr>
        <w:t>ании внутридомового и внутрикварт</w:t>
      </w:r>
      <w:r w:rsidRPr="00DD5B95">
        <w:rPr>
          <w:rFonts w:ascii="Times New Roman" w:hAnsi="Times New Roman" w:cs="Times New Roman"/>
          <w:sz w:val="28"/>
          <w:szCs w:val="28"/>
        </w:rPr>
        <w:t>ирного газового оборудования“, д</w:t>
      </w:r>
      <w:r w:rsidR="00CD06D5" w:rsidRPr="00DD5B95">
        <w:rPr>
          <w:rFonts w:ascii="Times New Roman" w:hAnsi="Times New Roman" w:cs="Times New Roman"/>
          <w:sz w:val="28"/>
          <w:szCs w:val="28"/>
        </w:rPr>
        <w:t>алее ПП РФ № 410).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2. </w:t>
      </w:r>
      <w:r w:rsidR="00CD06D5" w:rsidRPr="00DD5B95">
        <w:rPr>
          <w:rFonts w:ascii="Times New Roman" w:hAnsi="Times New Roman" w:cs="Times New Roman"/>
          <w:sz w:val="28"/>
          <w:szCs w:val="28"/>
        </w:rPr>
        <w:t>По итогам сверки, в случае выявления факта отсутствия у гражданина договора о ТО ВД(К)ГО, специализированная организация вправе по собственной инициативе направить заявку (оферту) гражданам для заключения договора о ТО ВД(К)ГО с приложением проекта указанного договора подписанного со стороны специализированной организации (п. 30 ПП РФ ЛФ 410). При этом, специализированная организация в целях направления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З. В случае уклонения гражданина от заключения договора о ТО ВД(К)ГО (не подписание направленного договора или не направление ответа о согласии заключить такой договор в течение 30 дней, немотивированный отказ от заключения договора) специализированная организация: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ab/>
      </w:r>
      <w:r w:rsidR="00DD5B95">
        <w:rPr>
          <w:rFonts w:ascii="Times New Roman" w:hAnsi="Times New Roman" w:cs="Times New Roman"/>
          <w:sz w:val="28"/>
          <w:szCs w:val="28"/>
        </w:rPr>
        <w:t xml:space="preserve">- </w:t>
      </w:r>
      <w:r w:rsidRPr="00DD5B95">
        <w:rPr>
          <w:rFonts w:ascii="Times New Roman" w:hAnsi="Times New Roman" w:cs="Times New Roman"/>
          <w:sz w:val="28"/>
          <w:szCs w:val="28"/>
        </w:rPr>
        <w:t>вправе обратиться в суд с требованием о понуждении гражданина к заключению договора о ТО ВД(К)ГО (п. 31 ПП РФ № 410);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ab/>
      </w:r>
      <w:r w:rsidR="00DD5B95">
        <w:rPr>
          <w:rFonts w:ascii="Times New Roman" w:hAnsi="Times New Roman" w:cs="Times New Roman"/>
          <w:sz w:val="28"/>
          <w:szCs w:val="28"/>
        </w:rPr>
        <w:t xml:space="preserve">- </w:t>
      </w:r>
      <w:r w:rsidRPr="00DD5B95">
        <w:rPr>
          <w:rFonts w:ascii="Times New Roman" w:hAnsi="Times New Roman" w:cs="Times New Roman"/>
          <w:sz w:val="28"/>
          <w:szCs w:val="28"/>
        </w:rPr>
        <w:t>вправе инициировать перед поставщиком газа приостановление им своих обязательств по поставке газа по основанию, предусмотренному пп.е п. 45 ПП РФ № 549 (п. ПП РФ № 410);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ab/>
      </w:r>
      <w:r w:rsidR="00DD5B95">
        <w:rPr>
          <w:rFonts w:ascii="Times New Roman" w:hAnsi="Times New Roman" w:cs="Times New Roman"/>
          <w:sz w:val="28"/>
          <w:szCs w:val="28"/>
        </w:rPr>
        <w:t xml:space="preserve">- </w:t>
      </w:r>
      <w:r w:rsidRPr="00DD5B95">
        <w:rPr>
          <w:rFonts w:ascii="Times New Roman" w:hAnsi="Times New Roman" w:cs="Times New Roman"/>
          <w:sz w:val="28"/>
          <w:szCs w:val="28"/>
        </w:rPr>
        <w:t>направляет</w:t>
      </w:r>
      <w:r w:rsidR="00DD5B95">
        <w:rPr>
          <w:rFonts w:ascii="Times New Roman" w:hAnsi="Times New Roman" w:cs="Times New Roman"/>
          <w:sz w:val="28"/>
          <w:szCs w:val="28"/>
        </w:rPr>
        <w:t xml:space="preserve"> </w:t>
      </w:r>
      <w:r w:rsidRPr="00DD5B95">
        <w:rPr>
          <w:rFonts w:ascii="Times New Roman" w:hAnsi="Times New Roman" w:cs="Times New Roman"/>
          <w:sz w:val="28"/>
          <w:szCs w:val="28"/>
        </w:rPr>
        <w:t>информацию в орган местного самоуправления для проведения осмотров с участием территориальных подразделений МЧС России, территориальных органов МВД России на районном уровне Волгоградской области, специализированных и управляющих организаций, в ходе которых гражданам, в том числе, разъясняется законодательство, регулирующее</w:t>
      </w:r>
      <w:r w:rsidR="00DD5B95">
        <w:rPr>
          <w:rFonts w:ascii="Times New Roman" w:hAnsi="Times New Roman" w:cs="Times New Roman"/>
          <w:sz w:val="28"/>
          <w:szCs w:val="28"/>
        </w:rPr>
        <w:t xml:space="preserve"> </w:t>
      </w:r>
      <w:r w:rsidRPr="00DD5B95">
        <w:rPr>
          <w:rFonts w:ascii="Times New Roman" w:hAnsi="Times New Roman" w:cs="Times New Roman"/>
          <w:sz w:val="28"/>
          <w:szCs w:val="28"/>
        </w:rPr>
        <w:t xml:space="preserve">деятельность по эксплуатации и обслуживанию газового </w:t>
      </w:r>
      <w:r w:rsidRPr="00DD5B95">
        <w:rPr>
          <w:rFonts w:ascii="Times New Roman" w:hAnsi="Times New Roman" w:cs="Times New Roman"/>
          <w:sz w:val="28"/>
          <w:szCs w:val="28"/>
        </w:rPr>
        <w:lastRenderedPageBreak/>
        <w:t>оборудования (п. п. 13) п. 5) Постановления Губернатора  Волгоградской области от 15.05.2015 М 408 ”О мерах по обеспечению безопасности при использовании и содержании внутри</w:t>
      </w:r>
      <w:r w:rsidR="00DD5B95">
        <w:rPr>
          <w:rFonts w:ascii="Times New Roman" w:hAnsi="Times New Roman" w:cs="Times New Roman"/>
          <w:sz w:val="28"/>
          <w:szCs w:val="28"/>
        </w:rPr>
        <w:t>д</w:t>
      </w:r>
      <w:r w:rsidRPr="00DD5B95">
        <w:rPr>
          <w:rFonts w:ascii="Times New Roman" w:hAnsi="Times New Roman" w:cs="Times New Roman"/>
          <w:sz w:val="28"/>
          <w:szCs w:val="28"/>
        </w:rPr>
        <w:t>омового и внутриквартирного газового оборудования ”);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ab/>
      </w:r>
      <w:r w:rsidR="00DD5B95">
        <w:rPr>
          <w:rFonts w:ascii="Times New Roman" w:hAnsi="Times New Roman" w:cs="Times New Roman"/>
          <w:sz w:val="28"/>
          <w:szCs w:val="28"/>
        </w:rPr>
        <w:t xml:space="preserve">- </w:t>
      </w:r>
      <w:r w:rsidRPr="00DD5B95">
        <w:rPr>
          <w:rFonts w:ascii="Times New Roman" w:hAnsi="Times New Roman" w:cs="Times New Roman"/>
          <w:sz w:val="28"/>
          <w:szCs w:val="28"/>
        </w:rPr>
        <w:t>направляет информацию в органы государственного жилищного надзора для принятия мер административного воздействия (ч. 2 ст. 9.23 КоАП РФ).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4. </w:t>
      </w:r>
      <w:r w:rsidR="00CD06D5" w:rsidRPr="00DD5B95">
        <w:rPr>
          <w:rFonts w:ascii="Times New Roman" w:hAnsi="Times New Roman" w:cs="Times New Roman"/>
          <w:sz w:val="28"/>
          <w:szCs w:val="28"/>
        </w:rPr>
        <w:t>Органы государственного жилищного надзора на основании информации специализированной организации (пп.4 п. З настоящего Алгоритма) организуют и проводят в соответствии с требованиями действующего законодательства контрольно-надзорные мероприятия в отношении собственника (нанимателя) жилого помещения, по итогам которых, в случае выявления нарушений принимаются меры административного воздействия (ч. 2 ст. 9.23 КоАП РФ), а также рассматривается возможность обращения органов государственного жилищного надзора в суд в рамках ч. 12 ст. 20 ЖК РФ).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5. </w:t>
      </w:r>
      <w:r w:rsidR="00CD06D5" w:rsidRPr="00DD5B95">
        <w:rPr>
          <w:rFonts w:ascii="Times New Roman" w:hAnsi="Times New Roman" w:cs="Times New Roman"/>
          <w:sz w:val="28"/>
          <w:szCs w:val="28"/>
        </w:rPr>
        <w:t>Органы местного самоуправления на основании информации специализированной организации (пп.З п. З настоящего Алгоритма) проводят осмотры с участием территориальных подразделений МЧС России, территориальных органов МВД России на районном уровне Волгоградской области, специализированных и управляющих организаций, в ходе которых собственникам (нанимателям), в том числе вручаются заявки (оферты) для заключения договора о ТО ВД(К)ГО с приложением проекта указанного договора подписанного со стороны специализированной организации, разъясняется законодательство, регулирующее деятельность по эксплуатации и обслуживанию газового оборудования (n.n.13) 11.5) Постановления Губернатора Волгоградской области от 15.05.2015 ЛФ 408 Т) мерах по обеспечению безо</w:t>
      </w:r>
      <w:r w:rsidRPr="00DD5B95">
        <w:rPr>
          <w:rFonts w:ascii="Times New Roman" w:hAnsi="Times New Roman" w:cs="Times New Roman"/>
          <w:sz w:val="28"/>
          <w:szCs w:val="28"/>
        </w:rPr>
        <w:t>пасности при использовании и содерж</w:t>
      </w:r>
      <w:r w:rsidR="00CD06D5" w:rsidRPr="00DD5B95">
        <w:rPr>
          <w:rFonts w:ascii="Times New Roman" w:hAnsi="Times New Roman" w:cs="Times New Roman"/>
          <w:sz w:val="28"/>
          <w:szCs w:val="28"/>
        </w:rPr>
        <w:t xml:space="preserve">ании внутридомового и внутриквартирного газового оборудования 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6. В случае не заключения</w:t>
      </w:r>
      <w:r w:rsidR="00CD06D5" w:rsidRPr="00DD5B95">
        <w:rPr>
          <w:rFonts w:ascii="Times New Roman" w:hAnsi="Times New Roman" w:cs="Times New Roman"/>
          <w:sz w:val="28"/>
          <w:szCs w:val="28"/>
        </w:rPr>
        <w:t xml:space="preserve"> собственником (нанимателем) договора о ТО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ВД(К)ГО по итогам всех принятых мер поставщик газа уведомляет собственника (нанимателя) жилого помещения о возможности приостановления подачи газа (тт е п. 45 постановления Правительства РФ от 21.07.2008 М 549 порядке поставки газа для обеспечения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 коммунально-бытовых нужд гражд</w:t>
      </w:r>
      <w:r w:rsidRPr="00DD5B95">
        <w:rPr>
          <w:rFonts w:ascii="Times New Roman" w:hAnsi="Times New Roman" w:cs="Times New Roman"/>
          <w:sz w:val="28"/>
          <w:szCs w:val="28"/>
        </w:rPr>
        <w:t xml:space="preserve">ан”, Далее ПП РФ № 549) с последующей реализацией вышеуказанного права при непринятии собственником (нанимателем) </w:t>
      </w:r>
      <w:r w:rsidRPr="00DD5B95">
        <w:rPr>
          <w:rFonts w:ascii="Times New Roman" w:hAnsi="Times New Roman" w:cs="Times New Roman"/>
          <w:sz w:val="28"/>
          <w:szCs w:val="28"/>
        </w:rPr>
        <w:lastRenderedPageBreak/>
        <w:t>жилого помещения мер по заключению договора о ТО ВД(К)ГО после полученного уведомления.</w:t>
      </w:r>
    </w:p>
    <w:p w:rsidR="00CD06D5" w:rsidRPr="00DD5B95" w:rsidRDefault="002F48A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7. </w:t>
      </w:r>
      <w:r w:rsidR="00CD06D5" w:rsidRPr="00DD5B95">
        <w:rPr>
          <w:rFonts w:ascii="Times New Roman" w:hAnsi="Times New Roman" w:cs="Times New Roman"/>
          <w:sz w:val="28"/>
          <w:szCs w:val="28"/>
        </w:rPr>
        <w:t>Все участники взаимодействия информируют органы прокуратуры о системных нарушениях в сфере обеспечения безопасного использования ВД(К)ГО.</w:t>
      </w:r>
    </w:p>
    <w:p w:rsidR="00CD06D5" w:rsidRPr="00DD5B95" w:rsidRDefault="00DD5B9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06D5" w:rsidRPr="00DD5B95">
        <w:rPr>
          <w:rFonts w:ascii="Times New Roman" w:hAnsi="Times New Roman" w:cs="Times New Roman"/>
          <w:sz w:val="28"/>
          <w:szCs w:val="28"/>
        </w:rPr>
        <w:t>. При отказе гражданами в допуске специализированной организации для проведения работ по ТО ВД(К)ГО</w:t>
      </w:r>
    </w:p>
    <w:p w:rsidR="00CD06D5" w:rsidRPr="00DD5B95" w:rsidRDefault="00DD5B95" w:rsidP="00DD5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 </w:t>
      </w:r>
      <w:r w:rsidR="00CD06D5" w:rsidRPr="00DD5B95">
        <w:rPr>
          <w:rFonts w:ascii="Times New Roman" w:hAnsi="Times New Roman" w:cs="Times New Roman"/>
          <w:sz w:val="28"/>
          <w:szCs w:val="28"/>
        </w:rPr>
        <w:t>В случае однократного отказа собственником (нанимателем) жилого помещения в допуске для проведения работ по ТО ВД(К)ГО после надлежащего уведомления в соответствии с [1.46 ПП РФ №410 специализированная организация:</w:t>
      </w:r>
    </w:p>
    <w:p w:rsid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повторно уведомляет собственника (нанимателя) жилого помещения об обеспечении допуска в жилое помещение с соблюдением порядка, предусмотренного пунктами 48 - 53 ПП РФ № 410;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осуществляет повторный выход для проведения ТО ВД(К)ГО с привлечением по согласованию органов местного самоуправления (для нанимателей жилых помещений), территориальных органов МВД России на районном уровне Волгоградской области.</w:t>
      </w:r>
    </w:p>
    <w:p w:rsidR="00CD06D5" w:rsidRPr="00DD5B95" w:rsidRDefault="00DD5B95" w:rsidP="00DD5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 </w:t>
      </w:r>
      <w:r w:rsidR="00CD06D5" w:rsidRPr="00DD5B95">
        <w:rPr>
          <w:rFonts w:ascii="Times New Roman" w:hAnsi="Times New Roman" w:cs="Times New Roman"/>
          <w:sz w:val="28"/>
          <w:szCs w:val="28"/>
        </w:rPr>
        <w:t>В случае повторного отказа собственником (нанимателем) жилого помещения в допуске для проведения работ по ТО ВД(К)ГО после надлежащего уведомления в соответствии с п.48-5З ПП РФ N2410 специализированная организация: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 составляют акт об отказе в допуске к ВД(К)ГО,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указанными договорами. Этот акт подписывается сотрудниками специализированной организации и собственником (нанимателем) жилого помещения, а в случае отказа от подписания акта сотрудниками специализированной организации и 2 незаинтересова</w:t>
      </w:r>
      <w:r w:rsidR="00DD5B95">
        <w:rPr>
          <w:rFonts w:ascii="Times New Roman" w:hAnsi="Times New Roman" w:cs="Times New Roman"/>
          <w:sz w:val="28"/>
          <w:szCs w:val="28"/>
        </w:rPr>
        <w:t>нными лицами (п.5З ПП РФ №410);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Справочно: в акте указываются Дата и время прибытия </w:t>
      </w:r>
      <w:r w:rsidR="002F48A5" w:rsidRPr="00DD5B95">
        <w:rPr>
          <w:rFonts w:ascii="Times New Roman" w:hAnsi="Times New Roman" w:cs="Times New Roman"/>
          <w:sz w:val="28"/>
          <w:szCs w:val="28"/>
        </w:rPr>
        <w:t>сотруд</w:t>
      </w:r>
      <w:r w:rsidRPr="00DD5B95">
        <w:rPr>
          <w:rFonts w:ascii="Times New Roman" w:hAnsi="Times New Roman" w:cs="Times New Roman"/>
          <w:sz w:val="28"/>
          <w:szCs w:val="28"/>
        </w:rPr>
        <w:t>ников специализированной организации для выполнения работ по ТО ВД(К)Г</w:t>
      </w:r>
      <w:r w:rsidR="00DD5B95">
        <w:rPr>
          <w:rFonts w:ascii="Times New Roman" w:hAnsi="Times New Roman" w:cs="Times New Roman"/>
          <w:sz w:val="28"/>
          <w:szCs w:val="28"/>
        </w:rPr>
        <w:t>О</w:t>
      </w:r>
      <w:r w:rsidRPr="00DD5B95">
        <w:rPr>
          <w:rFonts w:ascii="Times New Roman" w:hAnsi="Times New Roman" w:cs="Times New Roman"/>
          <w:sz w:val="28"/>
          <w:szCs w:val="28"/>
        </w:rPr>
        <w:t>, причины отказа в Допуске (если заказчик сообщ</w:t>
      </w:r>
      <w:r w:rsidR="002F48A5" w:rsidRPr="00DD5B95">
        <w:rPr>
          <w:rFonts w:ascii="Times New Roman" w:hAnsi="Times New Roman" w:cs="Times New Roman"/>
          <w:sz w:val="28"/>
          <w:szCs w:val="28"/>
        </w:rPr>
        <w:t>ил о таких причинах) и иные сведения, свидетельствующие о действиях (безд</w:t>
      </w:r>
      <w:r w:rsidRPr="00DD5B95">
        <w:rPr>
          <w:rFonts w:ascii="Times New Roman" w:hAnsi="Times New Roman" w:cs="Times New Roman"/>
          <w:sz w:val="28"/>
          <w:szCs w:val="28"/>
        </w:rPr>
        <w:t>ействии) за</w:t>
      </w:r>
      <w:r w:rsidR="002F48A5" w:rsidRPr="00DD5B95">
        <w:rPr>
          <w:rFonts w:ascii="Times New Roman" w:hAnsi="Times New Roman" w:cs="Times New Roman"/>
          <w:sz w:val="28"/>
          <w:szCs w:val="28"/>
        </w:rPr>
        <w:t>казчика, препятствующих 6 провед</w:t>
      </w:r>
      <w:r w:rsidRPr="00DD5B95">
        <w:rPr>
          <w:rFonts w:ascii="Times New Roman" w:hAnsi="Times New Roman" w:cs="Times New Roman"/>
          <w:sz w:val="28"/>
          <w:szCs w:val="28"/>
        </w:rPr>
        <w:t>ении работ по Т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О ВД(К)ГО. один экземпляр акта </w:t>
      </w:r>
      <w:r w:rsidR="002F48A5" w:rsidRPr="00DD5B95">
        <w:rPr>
          <w:rFonts w:ascii="Times New Roman" w:hAnsi="Times New Roman" w:cs="Times New Roman"/>
          <w:sz w:val="28"/>
          <w:szCs w:val="28"/>
        </w:rPr>
        <w:lastRenderedPageBreak/>
        <w:t>сотруд</w:t>
      </w:r>
      <w:r w:rsidRPr="00DD5B95">
        <w:rPr>
          <w:rFonts w:ascii="Times New Roman" w:hAnsi="Times New Roman" w:cs="Times New Roman"/>
          <w:sz w:val="28"/>
          <w:szCs w:val="28"/>
        </w:rPr>
        <w:t>ники спец</w:t>
      </w:r>
      <w:r w:rsidR="002F48A5" w:rsidRPr="00DD5B95">
        <w:rPr>
          <w:rFonts w:ascii="Times New Roman" w:hAnsi="Times New Roman" w:cs="Times New Roman"/>
          <w:sz w:val="28"/>
          <w:szCs w:val="28"/>
        </w:rPr>
        <w:t>иализированной организации перед</w:t>
      </w:r>
      <w:r w:rsidRPr="00DD5B95">
        <w:rPr>
          <w:rFonts w:ascii="Times New Roman" w:hAnsi="Times New Roman" w:cs="Times New Roman"/>
          <w:sz w:val="28"/>
          <w:szCs w:val="28"/>
        </w:rPr>
        <w:t xml:space="preserve">ают собственнику (нанимателю) </w:t>
      </w:r>
      <w:r w:rsidR="00DD5B95">
        <w:rPr>
          <w:rFonts w:ascii="Times New Roman" w:hAnsi="Times New Roman" w:cs="Times New Roman"/>
          <w:sz w:val="28"/>
          <w:szCs w:val="28"/>
        </w:rPr>
        <w:t>жилого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 помещения, а при отказе последнего от принятия акта д</w:t>
      </w:r>
      <w:r w:rsidRPr="00DD5B95">
        <w:rPr>
          <w:rFonts w:ascii="Times New Roman" w:hAnsi="Times New Roman" w:cs="Times New Roman"/>
          <w:sz w:val="28"/>
          <w:szCs w:val="28"/>
        </w:rPr>
        <w:t>елают в акте соответствующую отметку.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 xml:space="preserve">  направляют вышеуказанный акт в орган государственного жилищного надзора (п. 53 ПП РФ для принятия мер административного воздействия (ч, З ст. 9.23 КоАП РФ);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- направляет информацию в орган местного самоуправления для проведения осмотров с участием территориальных подразделений МЧС России, ГУ МВД России, специализированных и управляющих организаций, в ходе которых гражданам, в том числе, разъясняется законодательство, регулирующее деятельность по эксплуатации и обслуживанию газового оборудования (пл. 13) ,'1.5) Постановления Губернатора Волгоградской области от 15.05.2015 ЛФ 408 Ч) мерах по обеспечению безо</w:t>
      </w:r>
      <w:r w:rsidR="002F48A5" w:rsidRPr="00DD5B95">
        <w:rPr>
          <w:rFonts w:ascii="Times New Roman" w:hAnsi="Times New Roman" w:cs="Times New Roman"/>
          <w:sz w:val="28"/>
          <w:szCs w:val="28"/>
        </w:rPr>
        <w:t>пасности при использовании и сод</w:t>
      </w:r>
      <w:r w:rsidRPr="00DD5B95">
        <w:rPr>
          <w:rFonts w:ascii="Times New Roman" w:hAnsi="Times New Roman" w:cs="Times New Roman"/>
          <w:sz w:val="28"/>
          <w:szCs w:val="28"/>
        </w:rPr>
        <w:t xml:space="preserve">ержании внутридомового и внутриквартирного газового оборудования ”);   вправе приостановить подачу газа с предварительным письменным уведомлением собственника (нанимателя) жилого помещения (при условии соблюдения положений, предусмотренных пунктами 48-53 ПП РФ №410) (п. 80 ПП РФ </w:t>
      </w:r>
    </w:p>
    <w:p w:rsidR="00CD06D5" w:rsidRPr="00DD5B95" w:rsidRDefault="00CD06D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 w:rsidRPr="00DD5B95">
        <w:rPr>
          <w:rFonts w:ascii="Times New Roman" w:hAnsi="Times New Roman" w:cs="Times New Roman"/>
          <w:sz w:val="28"/>
          <w:szCs w:val="28"/>
        </w:rPr>
        <w:t>С</w:t>
      </w:r>
      <w:r w:rsidR="002F48A5" w:rsidRPr="00DD5B95">
        <w:rPr>
          <w:rFonts w:ascii="Times New Roman" w:hAnsi="Times New Roman" w:cs="Times New Roman"/>
          <w:sz w:val="28"/>
          <w:szCs w:val="28"/>
        </w:rPr>
        <w:t>правочно: до приостановления под</w:t>
      </w:r>
      <w:r w:rsidRPr="00DD5B95">
        <w:rPr>
          <w:rFonts w:ascii="Times New Roman" w:hAnsi="Times New Roman" w:cs="Times New Roman"/>
          <w:sz w:val="28"/>
          <w:szCs w:val="28"/>
        </w:rPr>
        <w:t>ачи газа в с</w:t>
      </w:r>
      <w:r w:rsidR="00DD5B95">
        <w:rPr>
          <w:rFonts w:ascii="Times New Roman" w:hAnsi="Times New Roman" w:cs="Times New Roman"/>
          <w:sz w:val="28"/>
          <w:szCs w:val="28"/>
        </w:rPr>
        <w:t>оответствии с п. 80 ПП РФ               № 41</w:t>
      </w:r>
      <w:r w:rsidRPr="00DD5B95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 обязана направить собственнику (наним</w:t>
      </w:r>
      <w:r w:rsidR="002F48A5" w:rsidRPr="00DD5B95">
        <w:rPr>
          <w:rFonts w:ascii="Times New Roman" w:hAnsi="Times New Roman" w:cs="Times New Roman"/>
          <w:sz w:val="28"/>
          <w:szCs w:val="28"/>
        </w:rPr>
        <w:t>ателю) жил</w:t>
      </w:r>
      <w:r w:rsidRPr="00DD5B95">
        <w:rPr>
          <w:rFonts w:ascii="Times New Roman" w:hAnsi="Times New Roman" w:cs="Times New Roman"/>
          <w:sz w:val="28"/>
          <w:szCs w:val="28"/>
        </w:rPr>
        <w:t>ого помещения 2 уведомления о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 предстоящем приостановлении под</w:t>
      </w:r>
      <w:r w:rsidRPr="00DD5B95">
        <w:rPr>
          <w:rFonts w:ascii="Times New Roman" w:hAnsi="Times New Roman" w:cs="Times New Roman"/>
          <w:sz w:val="28"/>
          <w:szCs w:val="28"/>
        </w:rPr>
        <w:t>ачи газа и е</w:t>
      </w:r>
      <w:r w:rsidR="002F48A5" w:rsidRPr="00DD5B95">
        <w:rPr>
          <w:rFonts w:ascii="Times New Roman" w:hAnsi="Times New Roman" w:cs="Times New Roman"/>
          <w:sz w:val="28"/>
          <w:szCs w:val="28"/>
        </w:rPr>
        <w:t>го причинах. Приостановление под</w:t>
      </w:r>
      <w:r w:rsidRPr="00DD5B95">
        <w:rPr>
          <w:rFonts w:ascii="Times New Roman" w:hAnsi="Times New Roman" w:cs="Times New Roman"/>
          <w:sz w:val="28"/>
          <w:szCs w:val="28"/>
        </w:rPr>
        <w:t xml:space="preserve">ачи газа осуществляется не ранее чем через 40 </w:t>
      </w:r>
      <w:r w:rsidR="002F48A5" w:rsidRPr="00DD5B95">
        <w:rPr>
          <w:rFonts w:ascii="Times New Roman" w:hAnsi="Times New Roman" w:cs="Times New Roman"/>
          <w:sz w:val="28"/>
          <w:szCs w:val="28"/>
        </w:rPr>
        <w:t>дней после направления 1-го увед</w:t>
      </w:r>
      <w:r w:rsidRPr="00DD5B95">
        <w:rPr>
          <w:rFonts w:ascii="Times New Roman" w:hAnsi="Times New Roman" w:cs="Times New Roman"/>
          <w:sz w:val="28"/>
          <w:szCs w:val="28"/>
        </w:rPr>
        <w:t>омления и не ранее чем через 20 дней после направления 2-го уведомления (п.81 ПП РФ .№410).</w:t>
      </w:r>
    </w:p>
    <w:p w:rsidR="00CD06D5" w:rsidRPr="00DD5B95" w:rsidRDefault="00DD5B9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6D5" w:rsidRPr="00DD5B95">
        <w:rPr>
          <w:rFonts w:ascii="Times New Roman" w:hAnsi="Times New Roman" w:cs="Times New Roman"/>
          <w:sz w:val="28"/>
          <w:szCs w:val="28"/>
        </w:rPr>
        <w:t>. Органы государственного жилищного надзора на основании информации специализированной организации (пп.2 п. 2 настоящего Алгоритма) организуют и проводят в соответствии с требованиями действующего законодательства контрольно-надзорные мероприятия в отношении собственника (нанимателя) жилого помещения, по итогам которых, в случае выявления нарушений принимаются меры административного воздействия (ч. З ст. 9.23 КоАП РФ).</w:t>
      </w:r>
    </w:p>
    <w:p w:rsidR="00CD06D5" w:rsidRPr="00DD5B95" w:rsidRDefault="00DD5B9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48A5" w:rsidRPr="00DD5B95">
        <w:rPr>
          <w:rFonts w:ascii="Times New Roman" w:hAnsi="Times New Roman" w:cs="Times New Roman"/>
          <w:sz w:val="28"/>
          <w:szCs w:val="28"/>
        </w:rPr>
        <w:t xml:space="preserve">. </w:t>
      </w:r>
      <w:r w:rsidR="00CD06D5" w:rsidRPr="00DD5B9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 основании информации специализированной организации (пп.З п. 2 настоящего Алгоритма) проводят осмотры с участием территориальных подразделений МЧС России, территориальных органов МВД России на районном уровне Волгоградской </w:t>
      </w:r>
      <w:r w:rsidR="00CD06D5" w:rsidRPr="00DD5B95">
        <w:rPr>
          <w:rFonts w:ascii="Times New Roman" w:hAnsi="Times New Roman" w:cs="Times New Roman"/>
          <w:sz w:val="28"/>
          <w:szCs w:val="28"/>
        </w:rPr>
        <w:lastRenderedPageBreak/>
        <w:t>области, специализированных и управляющих организаций, в ходе которых собственникам (нанимателям), в том числе предлагается обеспечить доступ в жилое помещение для ТО ВД(К)ГО, разъясняется законодательство, регулирующее деятельность по эксплуатации и обслуживанию газового оборудования (пл. 13) 11.5) Постановления Губернатора Волгоградской области от 15.05.2015 № 408 Ч) мерах по обеспечению безо</w:t>
      </w:r>
      <w:r w:rsidR="002F48A5" w:rsidRPr="00DD5B95">
        <w:rPr>
          <w:rFonts w:ascii="Times New Roman" w:hAnsi="Times New Roman" w:cs="Times New Roman"/>
          <w:sz w:val="28"/>
          <w:szCs w:val="28"/>
        </w:rPr>
        <w:t>пасности при использовании и содержании внутрид</w:t>
      </w:r>
      <w:r w:rsidR="00CD06D5" w:rsidRPr="00DD5B95">
        <w:rPr>
          <w:rFonts w:ascii="Times New Roman" w:hAnsi="Times New Roman" w:cs="Times New Roman"/>
          <w:sz w:val="28"/>
          <w:szCs w:val="28"/>
        </w:rPr>
        <w:t>омового и внутриквартирного газового оборудования ”).</w:t>
      </w:r>
    </w:p>
    <w:p w:rsidR="00CD06D5" w:rsidRPr="00DD5B95" w:rsidRDefault="00DD5B95" w:rsidP="00DD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2F48A5" w:rsidRPr="00DD5B95">
        <w:rPr>
          <w:rFonts w:ascii="Times New Roman" w:hAnsi="Times New Roman" w:cs="Times New Roman"/>
          <w:sz w:val="28"/>
          <w:szCs w:val="28"/>
        </w:rPr>
        <w:t xml:space="preserve">. </w:t>
      </w:r>
      <w:r w:rsidR="00CD06D5" w:rsidRPr="00DD5B95">
        <w:rPr>
          <w:rFonts w:ascii="Times New Roman" w:hAnsi="Times New Roman" w:cs="Times New Roman"/>
          <w:sz w:val="28"/>
          <w:szCs w:val="28"/>
        </w:rPr>
        <w:t>Все участники взаимодействия информируют органы прокуратуры о системных нарушениях в сфере обеспечения безопасного использования</w:t>
      </w:r>
    </w:p>
    <w:p w:rsidR="00E6721F" w:rsidRPr="00DD5B95" w:rsidRDefault="00E6721F" w:rsidP="00DD5B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21F" w:rsidRPr="00DD5B95" w:rsidSect="0082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E4" w:rsidRDefault="00F277E4" w:rsidP="00E6721F">
      <w:pPr>
        <w:spacing w:after="0" w:line="240" w:lineRule="auto"/>
      </w:pPr>
      <w:r>
        <w:separator/>
      </w:r>
    </w:p>
  </w:endnote>
  <w:endnote w:type="continuationSeparator" w:id="0">
    <w:p w:rsidR="00F277E4" w:rsidRDefault="00F277E4" w:rsidP="00E6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E4" w:rsidRDefault="00F277E4" w:rsidP="00E6721F">
      <w:pPr>
        <w:spacing w:after="0" w:line="240" w:lineRule="auto"/>
      </w:pPr>
      <w:r>
        <w:separator/>
      </w:r>
    </w:p>
  </w:footnote>
  <w:footnote w:type="continuationSeparator" w:id="0">
    <w:p w:rsidR="00F277E4" w:rsidRDefault="00F277E4" w:rsidP="00E6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6A7"/>
    <w:rsid w:val="00123517"/>
    <w:rsid w:val="0017309B"/>
    <w:rsid w:val="00182F19"/>
    <w:rsid w:val="001A23C0"/>
    <w:rsid w:val="00201249"/>
    <w:rsid w:val="00263EC0"/>
    <w:rsid w:val="002F128F"/>
    <w:rsid w:val="002F48A5"/>
    <w:rsid w:val="00333C22"/>
    <w:rsid w:val="00551818"/>
    <w:rsid w:val="0058190C"/>
    <w:rsid w:val="005A5894"/>
    <w:rsid w:val="005C0C1E"/>
    <w:rsid w:val="00761EEC"/>
    <w:rsid w:val="0077729F"/>
    <w:rsid w:val="00782FD5"/>
    <w:rsid w:val="007D394F"/>
    <w:rsid w:val="00821BF4"/>
    <w:rsid w:val="008B12D8"/>
    <w:rsid w:val="009A2653"/>
    <w:rsid w:val="00A70199"/>
    <w:rsid w:val="00A70EEE"/>
    <w:rsid w:val="00C575A9"/>
    <w:rsid w:val="00CD06D5"/>
    <w:rsid w:val="00DC16A7"/>
    <w:rsid w:val="00DD5B95"/>
    <w:rsid w:val="00DF283E"/>
    <w:rsid w:val="00E47874"/>
    <w:rsid w:val="00E62C11"/>
    <w:rsid w:val="00E6721F"/>
    <w:rsid w:val="00EB45EE"/>
    <w:rsid w:val="00F277E4"/>
    <w:rsid w:val="00F802A2"/>
    <w:rsid w:val="00FD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848E"/>
  <w15:docId w15:val="{F41EF446-A257-44D5-ADD2-230BA8F1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6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21F"/>
  </w:style>
  <w:style w:type="paragraph" w:styleId="a6">
    <w:name w:val="footer"/>
    <w:basedOn w:val="a"/>
    <w:link w:val="a7"/>
    <w:uiPriority w:val="99"/>
    <w:semiHidden/>
    <w:unhideWhenUsed/>
    <w:rsid w:val="00E6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21F"/>
  </w:style>
  <w:style w:type="paragraph" w:customStyle="1" w:styleId="sfst">
    <w:name w:val="sfst"/>
    <w:basedOn w:val="a"/>
    <w:rsid w:val="0026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OvchelupovAM</dc:creator>
  <cp:lastModifiedBy>Специалист</cp:lastModifiedBy>
  <cp:revision>3</cp:revision>
  <cp:lastPrinted>2024-03-04T11:49:00Z</cp:lastPrinted>
  <dcterms:created xsi:type="dcterms:W3CDTF">2024-10-23T05:10:00Z</dcterms:created>
  <dcterms:modified xsi:type="dcterms:W3CDTF">2024-10-23T05:40:00Z</dcterms:modified>
</cp:coreProperties>
</file>