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5DCB" w:rsidRDefault="006B0D8B" w:rsidP="006B0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C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C43F8" w:rsidRPr="00B15DCB">
        <w:rPr>
          <w:rFonts w:ascii="Times New Roman" w:hAnsi="Times New Roman" w:cs="Times New Roman"/>
          <w:sz w:val="28"/>
          <w:szCs w:val="28"/>
        </w:rPr>
        <w:t>граждане, юридические лица и индивидуальные предприниматели</w:t>
      </w:r>
      <w:r w:rsidR="004C50D4">
        <w:rPr>
          <w:rFonts w:ascii="Times New Roman" w:hAnsi="Times New Roman" w:cs="Times New Roman"/>
          <w:sz w:val="28"/>
          <w:szCs w:val="28"/>
        </w:rPr>
        <w:t xml:space="preserve">, объекты дорожного сервиса которых размещены в полосах отвода и (или) придорожных полосах автомобильных дорог общего пользования регионального или межмуниципального значения Волгоградской </w:t>
      </w:r>
      <w:r w:rsidR="00EA5751">
        <w:rPr>
          <w:rFonts w:ascii="Times New Roman" w:hAnsi="Times New Roman" w:cs="Times New Roman"/>
          <w:sz w:val="28"/>
          <w:szCs w:val="28"/>
        </w:rPr>
        <w:t>области!</w:t>
      </w:r>
    </w:p>
    <w:p w:rsidR="00B7458C" w:rsidRPr="00C16EEE" w:rsidRDefault="00B7458C" w:rsidP="006B0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B7B" w:rsidRDefault="00241B7B" w:rsidP="00EA32C6">
      <w:pPr>
        <w:pStyle w:val="1"/>
        <w:shd w:val="clear" w:color="auto" w:fill="auto"/>
        <w:tabs>
          <w:tab w:val="left" w:pos="4065"/>
          <w:tab w:val="left" w:pos="6556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241B7B">
        <w:rPr>
          <w:color w:val="000000"/>
          <w:sz w:val="28"/>
          <w:szCs w:val="28"/>
          <w:lang w:bidi="ru-RU"/>
        </w:rPr>
        <w:t xml:space="preserve">Комитет транспорта и дорожного хозяйства Волгоградской области (далее - Комитет) осуществляет государственный региональный контроль (надзор) на основании Федерального закона от </w:t>
      </w:r>
      <w:r w:rsidR="00AF6E39">
        <w:rPr>
          <w:color w:val="000000"/>
          <w:sz w:val="28"/>
          <w:szCs w:val="28"/>
          <w:lang w:eastAsia="en-US" w:bidi="en-US"/>
        </w:rPr>
        <w:t>31.07</w:t>
      </w:r>
      <w:r w:rsidRPr="00241B7B">
        <w:rPr>
          <w:color w:val="000000"/>
          <w:sz w:val="28"/>
          <w:szCs w:val="28"/>
          <w:lang w:eastAsia="en-US" w:bidi="en-US"/>
        </w:rPr>
        <w:t xml:space="preserve">.2020 </w:t>
      </w:r>
      <w:r w:rsidRPr="00241B7B">
        <w:rPr>
          <w:color w:val="000000"/>
          <w:sz w:val="28"/>
          <w:szCs w:val="28"/>
          <w:lang w:bidi="ru-RU"/>
        </w:rPr>
        <w:t>№ 248-ФЗ "О государственном контроле (надзоре) и муниципальном контроле в Российской Федерации" и постановления Администрации Волгоградской области от 20.09.2021 № 516-п "Об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дорожном хозяйстве", за с</w:t>
      </w:r>
      <w:r w:rsidR="00AF6E39">
        <w:rPr>
          <w:color w:val="000000"/>
          <w:sz w:val="28"/>
          <w:szCs w:val="28"/>
          <w:lang w:bidi="ru-RU"/>
        </w:rPr>
        <w:t xml:space="preserve">облюдением </w:t>
      </w:r>
      <w:r w:rsidR="00872A40">
        <w:rPr>
          <w:color w:val="000000"/>
          <w:sz w:val="28"/>
          <w:szCs w:val="28"/>
          <w:lang w:bidi="ru-RU"/>
        </w:rPr>
        <w:t>юридическими</w:t>
      </w:r>
      <w:proofErr w:type="gramEnd"/>
      <w:r w:rsidR="00872A40">
        <w:rPr>
          <w:color w:val="000000"/>
          <w:sz w:val="28"/>
          <w:szCs w:val="28"/>
          <w:lang w:bidi="ru-RU"/>
        </w:rPr>
        <w:t xml:space="preserve"> лицами, </w:t>
      </w:r>
      <w:r w:rsidRPr="00241B7B">
        <w:rPr>
          <w:color w:val="000000"/>
          <w:sz w:val="28"/>
          <w:szCs w:val="28"/>
          <w:lang w:bidi="ru-RU"/>
        </w:rPr>
        <w:t>индивидуальными</w:t>
      </w:r>
      <w:r w:rsidR="00872A40">
        <w:rPr>
          <w:sz w:val="28"/>
          <w:szCs w:val="28"/>
        </w:rPr>
        <w:t xml:space="preserve"> </w:t>
      </w:r>
      <w:r w:rsidR="00872A40">
        <w:rPr>
          <w:color w:val="000000"/>
          <w:sz w:val="28"/>
          <w:szCs w:val="28"/>
          <w:lang w:bidi="ru-RU"/>
        </w:rPr>
        <w:t xml:space="preserve">предпринимателями, </w:t>
      </w:r>
      <w:r w:rsidRPr="00241B7B">
        <w:rPr>
          <w:color w:val="000000"/>
          <w:sz w:val="28"/>
          <w:szCs w:val="28"/>
          <w:lang w:bidi="ru-RU"/>
        </w:rPr>
        <w:t>их объединениями, а также гражданами, установленных нормативными правовыми актами,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или межмуниципального значения.</w:t>
      </w:r>
    </w:p>
    <w:p w:rsidR="00597E4C" w:rsidRDefault="00597E4C" w:rsidP="00EA32C6">
      <w:pPr>
        <w:pStyle w:val="1"/>
        <w:shd w:val="clear" w:color="auto" w:fill="auto"/>
        <w:ind w:firstLine="709"/>
        <w:jc w:val="both"/>
        <w:rPr>
          <w:b/>
          <w:bCs/>
          <w:color w:val="000000"/>
          <w:sz w:val="28"/>
          <w:szCs w:val="28"/>
          <w:lang w:bidi="ru-RU"/>
        </w:rPr>
      </w:pPr>
      <w:r w:rsidRPr="00597E4C">
        <w:rPr>
          <w:color w:val="000000"/>
          <w:sz w:val="28"/>
          <w:szCs w:val="28"/>
          <w:lang w:bidi="ru-RU"/>
        </w:rPr>
        <w:t xml:space="preserve">В соответствии с Федеральным законом от 08.1 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ФЗ № 257) строительство, реконструкция примыкания к автомобильной дороге допускается </w:t>
      </w:r>
      <w:r w:rsidRPr="00597E4C">
        <w:rPr>
          <w:b/>
          <w:bCs/>
          <w:color w:val="000000"/>
          <w:sz w:val="28"/>
          <w:szCs w:val="28"/>
          <w:lang w:bidi="ru-RU"/>
        </w:rPr>
        <w:t>при наличии согласия в письменной форме владельца автомобильной дороги.</w:t>
      </w:r>
    </w:p>
    <w:p w:rsidR="006B2BA3" w:rsidRPr="005072DE" w:rsidRDefault="006B2BA3" w:rsidP="00EA32C6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5072DE">
        <w:rPr>
          <w:b/>
          <w:bCs/>
          <w:color w:val="000000"/>
          <w:sz w:val="28"/>
          <w:szCs w:val="28"/>
          <w:lang w:bidi="ru-RU"/>
        </w:rPr>
        <w:t>Владельцем автомобильных дорог общего пользования регионального и межмуниципального значения Волгоградской области на праве оперативного управления является Комитет.</w:t>
      </w:r>
    </w:p>
    <w:p w:rsidR="006B2BA3" w:rsidRPr="005072DE" w:rsidRDefault="006B2BA3" w:rsidP="00EA32C6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5072DE">
        <w:rPr>
          <w:color w:val="000000"/>
          <w:sz w:val="28"/>
          <w:szCs w:val="28"/>
          <w:lang w:bidi="ru-RU"/>
        </w:rPr>
        <w:t>Для получения письменного согласия от Комитета на устройство примыкания к автомобильной дороге общего пользования регионального или межму</w:t>
      </w:r>
      <w:r w:rsidR="00CC00A6" w:rsidRPr="005072DE">
        <w:rPr>
          <w:color w:val="000000"/>
          <w:sz w:val="28"/>
          <w:szCs w:val="28"/>
          <w:lang w:bidi="ru-RU"/>
        </w:rPr>
        <w:t>н</w:t>
      </w:r>
      <w:r w:rsidRPr="005072DE">
        <w:rPr>
          <w:color w:val="000000"/>
          <w:sz w:val="28"/>
          <w:szCs w:val="28"/>
          <w:lang w:bidi="ru-RU"/>
        </w:rPr>
        <w:t>иципаль</w:t>
      </w:r>
      <w:r w:rsidR="00CC00A6" w:rsidRPr="005072DE">
        <w:rPr>
          <w:color w:val="000000"/>
          <w:sz w:val="28"/>
          <w:szCs w:val="28"/>
          <w:lang w:bidi="ru-RU"/>
        </w:rPr>
        <w:t>н</w:t>
      </w:r>
      <w:r w:rsidRPr="005072DE">
        <w:rPr>
          <w:color w:val="000000"/>
          <w:sz w:val="28"/>
          <w:szCs w:val="28"/>
          <w:lang w:bidi="ru-RU"/>
        </w:rPr>
        <w:t>ого значения заинтересованно</w:t>
      </w:r>
      <w:r w:rsidR="00CC00A6" w:rsidRPr="005072DE">
        <w:rPr>
          <w:color w:val="000000"/>
          <w:sz w:val="28"/>
          <w:szCs w:val="28"/>
          <w:lang w:bidi="ru-RU"/>
        </w:rPr>
        <w:t>му лицу (юридическое лицо, индиви</w:t>
      </w:r>
      <w:r w:rsidRPr="005072DE">
        <w:rPr>
          <w:color w:val="000000"/>
          <w:sz w:val="28"/>
          <w:szCs w:val="28"/>
          <w:lang w:bidi="ru-RU"/>
        </w:rPr>
        <w:t>дуальн</w:t>
      </w:r>
      <w:r w:rsidR="00CC00A6" w:rsidRPr="005072DE">
        <w:rPr>
          <w:color w:val="000000"/>
          <w:sz w:val="28"/>
          <w:szCs w:val="28"/>
          <w:lang w:bidi="ru-RU"/>
        </w:rPr>
        <w:t>ый предпринимател</w:t>
      </w:r>
      <w:r w:rsidRPr="005072DE">
        <w:rPr>
          <w:color w:val="000000"/>
          <w:sz w:val="28"/>
          <w:szCs w:val="28"/>
          <w:lang w:bidi="ru-RU"/>
        </w:rPr>
        <w:t>ь, гражданин) необходимо:</w:t>
      </w:r>
    </w:p>
    <w:p w:rsidR="006B2BA3" w:rsidRPr="005072DE" w:rsidRDefault="00B916A6" w:rsidP="00EA32C6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5072DE">
        <w:rPr>
          <w:color w:val="000000"/>
          <w:sz w:val="28"/>
          <w:szCs w:val="28"/>
          <w:lang w:bidi="ru-RU"/>
        </w:rPr>
        <w:t>- обратиться в Комитет с заявлением о выдаче технических условий на устройство примыкания объект</w:t>
      </w:r>
      <w:proofErr w:type="gramStart"/>
      <w:r w:rsidRPr="005072DE">
        <w:rPr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Pr="005072DE">
        <w:rPr>
          <w:color w:val="000000"/>
          <w:sz w:val="28"/>
          <w:szCs w:val="28"/>
          <w:lang w:bidi="ru-RU"/>
        </w:rPr>
        <w:t>ов</w:t>
      </w:r>
      <w:proofErr w:type="spellEnd"/>
      <w:r w:rsidRPr="005072DE">
        <w:rPr>
          <w:color w:val="000000"/>
          <w:sz w:val="28"/>
          <w:szCs w:val="28"/>
          <w:lang w:bidi="ru-RU"/>
        </w:rPr>
        <w:t xml:space="preserve">) дорожного сервиса с указанием информации и приложением документов, предусмотренных Административным регламентом "Об утверждении Административного регламента комитета транспорта и дорожного хозяйства Волгоградской области по предоставлению государственной услуги", утвержденным приказом Управления автомобильных дорог Администрации Волгоградской </w:t>
      </w:r>
      <w:r w:rsidR="000D1E61" w:rsidRPr="005072DE">
        <w:rPr>
          <w:color w:val="000000"/>
          <w:sz w:val="28"/>
          <w:szCs w:val="28"/>
          <w:lang w:bidi="ru-RU"/>
        </w:rPr>
        <w:t>области от 1</w:t>
      </w:r>
      <w:r w:rsidRPr="005072DE">
        <w:rPr>
          <w:color w:val="000000"/>
          <w:sz w:val="28"/>
          <w:szCs w:val="28"/>
          <w:lang w:bidi="ru-RU"/>
        </w:rPr>
        <w:t>1.03.2012 № 24-п;</w:t>
      </w:r>
    </w:p>
    <w:p w:rsidR="005072DE" w:rsidRPr="00E211A8" w:rsidRDefault="00E211A8" w:rsidP="00EA32C6">
      <w:pPr>
        <w:pStyle w:val="1"/>
        <w:shd w:val="clear" w:color="auto" w:fill="auto"/>
        <w:tabs>
          <w:tab w:val="left" w:pos="227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5072DE" w:rsidRPr="00E211A8">
        <w:rPr>
          <w:color w:val="000000"/>
          <w:sz w:val="28"/>
          <w:szCs w:val="28"/>
          <w:lang w:bidi="ru-RU"/>
        </w:rPr>
        <w:t>на основании полученных технических условий разработать проектную документацию и согласовать ее с Комитетом;</w:t>
      </w:r>
    </w:p>
    <w:p w:rsidR="005072DE" w:rsidRPr="00476CBC" w:rsidRDefault="00476CBC" w:rsidP="00EA32C6">
      <w:pPr>
        <w:pStyle w:val="1"/>
        <w:shd w:val="clear" w:color="auto" w:fill="auto"/>
        <w:tabs>
          <w:tab w:val="left" w:pos="2139"/>
        </w:tabs>
        <w:ind w:firstLine="709"/>
        <w:jc w:val="both"/>
        <w:rPr>
          <w:sz w:val="28"/>
          <w:szCs w:val="28"/>
        </w:rPr>
      </w:pPr>
      <w:r w:rsidRPr="00476CBC">
        <w:rPr>
          <w:color w:val="000000"/>
          <w:sz w:val="28"/>
          <w:szCs w:val="28"/>
          <w:lang w:bidi="ru-RU"/>
        </w:rPr>
        <w:t xml:space="preserve">- </w:t>
      </w:r>
      <w:r w:rsidR="005072DE" w:rsidRPr="00476CBC">
        <w:rPr>
          <w:color w:val="000000"/>
          <w:sz w:val="28"/>
          <w:szCs w:val="28"/>
          <w:lang w:bidi="ru-RU"/>
        </w:rPr>
        <w:t xml:space="preserve">произвести строительно-монтажные работы строго в соответствии с утвержденной проектной документацией, </w:t>
      </w:r>
      <w:r w:rsidR="00ED0004">
        <w:rPr>
          <w:color w:val="000000"/>
          <w:sz w:val="28"/>
          <w:szCs w:val="28"/>
          <w:lang w:bidi="ru-RU"/>
        </w:rPr>
        <w:t>по</w:t>
      </w:r>
      <w:r w:rsidR="005072DE" w:rsidRPr="00476CBC">
        <w:rPr>
          <w:color w:val="000000"/>
          <w:sz w:val="28"/>
          <w:szCs w:val="28"/>
          <w:lang w:bidi="ru-RU"/>
        </w:rPr>
        <w:t xml:space="preserve"> окончании составить акт с </w:t>
      </w:r>
      <w:r w:rsidR="005072DE" w:rsidRPr="00476CBC">
        <w:rPr>
          <w:color w:val="000000"/>
          <w:sz w:val="28"/>
          <w:szCs w:val="28"/>
          <w:lang w:bidi="ru-RU"/>
        </w:rPr>
        <w:lastRenderedPageBreak/>
        <w:t>участием представителя организации, осуществляющей содержание автомобильной дороги, и получить в Комитете справку о выполнении техн</w:t>
      </w:r>
      <w:r w:rsidR="00ED0004">
        <w:rPr>
          <w:color w:val="000000"/>
          <w:sz w:val="28"/>
          <w:szCs w:val="28"/>
          <w:lang w:bidi="ru-RU"/>
        </w:rPr>
        <w:t>ическ</w:t>
      </w:r>
      <w:r w:rsidR="005072DE" w:rsidRPr="00476CBC">
        <w:rPr>
          <w:color w:val="000000"/>
          <w:sz w:val="28"/>
          <w:szCs w:val="28"/>
          <w:lang w:bidi="ru-RU"/>
        </w:rPr>
        <w:t>их условий.</w:t>
      </w:r>
    </w:p>
    <w:p w:rsidR="005072DE" w:rsidRPr="00667BBA" w:rsidRDefault="005072DE" w:rsidP="00EA32C6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667BBA">
        <w:rPr>
          <w:b/>
          <w:bCs/>
          <w:color w:val="000000"/>
          <w:sz w:val="28"/>
          <w:szCs w:val="28"/>
          <w:lang w:bidi="ru-RU"/>
        </w:rPr>
        <w:t>Обращаем Ваше внимание, что примыкание к автомобильной дороге, выполненное без согласования с владельцем автомобильной дороги, создает угрозу здоровья и жизни участников дорожного движения.</w:t>
      </w:r>
    </w:p>
    <w:p w:rsidR="00DB3CC7" w:rsidRPr="00DB3CC7" w:rsidRDefault="00DB3CC7" w:rsidP="00EA32C6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DB3CC7">
        <w:rPr>
          <w:color w:val="000000"/>
          <w:sz w:val="28"/>
          <w:szCs w:val="28"/>
          <w:lang w:bidi="ru-RU"/>
        </w:rPr>
        <w:t>В соответствии с п. 12 ст. 22 ФЗ № 257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</w:t>
      </w:r>
      <w:proofErr w:type="gramEnd"/>
      <w:r w:rsidRPr="00DB3CC7">
        <w:rPr>
          <w:color w:val="000000"/>
          <w:sz w:val="28"/>
          <w:szCs w:val="28"/>
          <w:lang w:bidi="ru-RU"/>
        </w:rPr>
        <w:t xml:space="preserve"> автомобильных дорог</w:t>
      </w:r>
      <w:r w:rsidR="00AE3805">
        <w:rPr>
          <w:color w:val="000000"/>
          <w:sz w:val="28"/>
          <w:szCs w:val="28"/>
          <w:lang w:bidi="ru-RU"/>
        </w:rPr>
        <w:t xml:space="preserve"> обязаны прекратить осуществлени</w:t>
      </w:r>
      <w:r w:rsidRPr="00DB3CC7">
        <w:rPr>
          <w:color w:val="000000"/>
          <w:sz w:val="28"/>
          <w:szCs w:val="28"/>
          <w:lang w:bidi="ru-RU"/>
        </w:rPr>
        <w:t xml:space="preserve">е строительства, реконструкции, </w:t>
      </w:r>
      <w:r w:rsidR="00AE3805">
        <w:rPr>
          <w:color w:val="000000"/>
          <w:sz w:val="28"/>
          <w:szCs w:val="28"/>
          <w:lang w:eastAsia="en-US" w:bidi="en-US"/>
        </w:rPr>
        <w:t>капитального</w:t>
      </w:r>
      <w:r w:rsidRPr="00DB3CC7">
        <w:rPr>
          <w:color w:val="000000"/>
          <w:sz w:val="28"/>
          <w:szCs w:val="28"/>
          <w:lang w:bidi="ru-RU"/>
        </w:rPr>
        <w:t xml:space="preserve"> ремонта объектов дорожного 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состояние.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лиц, виновных в незаконном возведении таких объектов, сооружений, в соответствии с законодательством Российской Федерации.</w:t>
      </w:r>
    </w:p>
    <w:p w:rsidR="00597E4C" w:rsidRPr="00872A40" w:rsidRDefault="00597E4C" w:rsidP="00872A40">
      <w:pPr>
        <w:pStyle w:val="1"/>
        <w:shd w:val="clear" w:color="auto" w:fill="auto"/>
        <w:tabs>
          <w:tab w:val="left" w:pos="4065"/>
          <w:tab w:val="left" w:pos="6556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B7458C" w:rsidRPr="00B15DCB" w:rsidRDefault="00B7458C" w:rsidP="0024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58C" w:rsidRPr="00B15DCB" w:rsidSect="00C34E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DA"/>
    <w:multiLevelType w:val="multilevel"/>
    <w:tmpl w:val="AF86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D8B"/>
    <w:rsid w:val="00040B47"/>
    <w:rsid w:val="000D1E61"/>
    <w:rsid w:val="00241B7B"/>
    <w:rsid w:val="002E6999"/>
    <w:rsid w:val="003E313B"/>
    <w:rsid w:val="00476CBC"/>
    <w:rsid w:val="00477B80"/>
    <w:rsid w:val="00495DC7"/>
    <w:rsid w:val="004C50D4"/>
    <w:rsid w:val="005072DE"/>
    <w:rsid w:val="00597E4C"/>
    <w:rsid w:val="00667BBA"/>
    <w:rsid w:val="006B0D8B"/>
    <w:rsid w:val="006B2BA3"/>
    <w:rsid w:val="006C43F8"/>
    <w:rsid w:val="006F4CBE"/>
    <w:rsid w:val="00872A40"/>
    <w:rsid w:val="00A11287"/>
    <w:rsid w:val="00AE1606"/>
    <w:rsid w:val="00AE3805"/>
    <w:rsid w:val="00AF6E39"/>
    <w:rsid w:val="00B15DCB"/>
    <w:rsid w:val="00B7458C"/>
    <w:rsid w:val="00B916A6"/>
    <w:rsid w:val="00C16EEE"/>
    <w:rsid w:val="00C24259"/>
    <w:rsid w:val="00C34EDB"/>
    <w:rsid w:val="00CC00A6"/>
    <w:rsid w:val="00D90BB1"/>
    <w:rsid w:val="00DB3CC7"/>
    <w:rsid w:val="00E211A8"/>
    <w:rsid w:val="00EA32C6"/>
    <w:rsid w:val="00EA5751"/>
    <w:rsid w:val="00ED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1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41B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ZapevalovaAG</dc:creator>
  <cp:keywords/>
  <dc:description/>
  <cp:lastModifiedBy>ZapevalovaAG</cp:lastModifiedBy>
  <cp:revision>33</cp:revision>
  <dcterms:created xsi:type="dcterms:W3CDTF">2023-01-10T06:36:00Z</dcterms:created>
  <dcterms:modified xsi:type="dcterms:W3CDTF">2023-01-10T07:41:00Z</dcterms:modified>
</cp:coreProperties>
</file>