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ABA" w:rsidRPr="00950ABA" w:rsidRDefault="00950ABA" w:rsidP="00950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ABA">
        <w:rPr>
          <w:rFonts w:ascii="Times New Roman" w:hAnsi="Times New Roman" w:cs="Times New Roman"/>
          <w:sz w:val="28"/>
          <w:szCs w:val="28"/>
        </w:rPr>
        <w:t>Уважаемые жители и гости Котовского района!</w:t>
      </w:r>
    </w:p>
    <w:p w:rsidR="00950ABA" w:rsidRPr="00950ABA" w:rsidRDefault="00950ABA" w:rsidP="00950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25F" w:rsidRPr="00950ABA" w:rsidRDefault="00950ABA" w:rsidP="00950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AB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A525F" w:rsidRPr="00950ABA">
        <w:rPr>
          <w:rFonts w:ascii="Times New Roman" w:hAnsi="Times New Roman" w:cs="Times New Roman"/>
          <w:sz w:val="28"/>
          <w:szCs w:val="28"/>
        </w:rPr>
        <w:t>В соответствии со статьёй 30 Федерального закона от 21.12.1994 № 69-ФЗ «О пожарной безопасности» постановлением Губернатора Волгоградской области № 331 от 03 июля 2023 года на всей территории Волгоградской области с 05 июля 2023 г. установлен особый противопожарный режим.</w:t>
      </w:r>
    </w:p>
    <w:p w:rsidR="009A525F" w:rsidRPr="00950ABA" w:rsidRDefault="009A525F" w:rsidP="009A5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ABA">
        <w:rPr>
          <w:rFonts w:ascii="Times New Roman" w:hAnsi="Times New Roman" w:cs="Times New Roman"/>
          <w:sz w:val="28"/>
          <w:szCs w:val="28"/>
        </w:rPr>
        <w:t>На период действия особого противопожарного режима на территории Волгоградской области введены дополнительные требования пожарной безопасности:</w:t>
      </w:r>
    </w:p>
    <w:p w:rsidR="009A525F" w:rsidRPr="00950ABA" w:rsidRDefault="009A525F" w:rsidP="009A5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ABA">
        <w:rPr>
          <w:rFonts w:ascii="Times New Roman" w:hAnsi="Times New Roman" w:cs="Times New Roman"/>
          <w:sz w:val="28"/>
          <w:szCs w:val="28"/>
        </w:rPr>
        <w:t>- запрещено разведение костров, сжигание мусора, сухой растительности (в том числе стерни, пож</w:t>
      </w:r>
      <w:r w:rsidR="00A4761B" w:rsidRPr="00950ABA">
        <w:rPr>
          <w:rFonts w:ascii="Times New Roman" w:hAnsi="Times New Roman" w:cs="Times New Roman"/>
          <w:sz w:val="28"/>
          <w:szCs w:val="28"/>
        </w:rPr>
        <w:t>н</w:t>
      </w:r>
      <w:r w:rsidRPr="00950ABA">
        <w:rPr>
          <w:rFonts w:ascii="Times New Roman" w:hAnsi="Times New Roman" w:cs="Times New Roman"/>
          <w:sz w:val="28"/>
          <w:szCs w:val="28"/>
        </w:rPr>
        <w:t>ивных и порубочных остатков, сухой травы и камыша);</w:t>
      </w:r>
    </w:p>
    <w:p w:rsidR="009A525F" w:rsidRPr="00950ABA" w:rsidRDefault="009A525F" w:rsidP="009A5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ABA">
        <w:rPr>
          <w:rFonts w:ascii="Times New Roman" w:hAnsi="Times New Roman" w:cs="Times New Roman"/>
          <w:sz w:val="28"/>
          <w:szCs w:val="28"/>
        </w:rPr>
        <w:t>- запрещено проведение всех видов пожароопасных работ, кроме мест, специально отведённых для указанных видов работ;</w:t>
      </w:r>
    </w:p>
    <w:p w:rsidR="009A525F" w:rsidRPr="00950ABA" w:rsidRDefault="009A525F" w:rsidP="009A5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ABA">
        <w:rPr>
          <w:rFonts w:ascii="Times New Roman" w:hAnsi="Times New Roman" w:cs="Times New Roman"/>
          <w:sz w:val="28"/>
          <w:szCs w:val="28"/>
        </w:rPr>
        <w:t>- необходимо регулярно проводить очистку территорий</w:t>
      </w:r>
      <w:r w:rsidR="00A4761B" w:rsidRPr="00950ABA">
        <w:rPr>
          <w:rFonts w:ascii="Times New Roman" w:hAnsi="Times New Roman" w:cs="Times New Roman"/>
          <w:sz w:val="28"/>
          <w:szCs w:val="28"/>
        </w:rPr>
        <w:t xml:space="preserve"> населенных пунктов, организаций и объектов всех форм собственности </w:t>
      </w:r>
      <w:r w:rsidRPr="00950ABA">
        <w:rPr>
          <w:rFonts w:ascii="Times New Roman" w:hAnsi="Times New Roman" w:cs="Times New Roman"/>
          <w:sz w:val="28"/>
          <w:szCs w:val="28"/>
        </w:rPr>
        <w:t>от горючих отходов, сухой травы, камыша, спиленных веток и деревьев.</w:t>
      </w:r>
    </w:p>
    <w:p w:rsidR="009A525F" w:rsidRPr="00950ABA" w:rsidRDefault="009A525F" w:rsidP="00950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ABA">
        <w:rPr>
          <w:rFonts w:ascii="Times New Roman" w:hAnsi="Times New Roman" w:cs="Times New Roman"/>
          <w:sz w:val="28"/>
          <w:szCs w:val="28"/>
        </w:rPr>
        <w:t xml:space="preserve">В период действия особого противопожарного режима ужесточаются меры административного воздействия за нарушение требований пожарной безопасности. </w:t>
      </w:r>
      <w:proofErr w:type="gramStart"/>
      <w:r w:rsidRPr="00950ABA">
        <w:rPr>
          <w:rFonts w:ascii="Times New Roman" w:hAnsi="Times New Roman" w:cs="Times New Roman"/>
          <w:sz w:val="28"/>
          <w:szCs w:val="28"/>
        </w:rPr>
        <w:t>Сумма административного штрафа за нарушение требований пожарной безопасности в соответствии с частью 2 статьи 20.4 Кодекса Российской Федерации об а</w:t>
      </w:r>
      <w:r w:rsidR="00950ABA"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 w:rsidRPr="00950ABA">
        <w:rPr>
          <w:rFonts w:ascii="Times New Roman" w:hAnsi="Times New Roman" w:cs="Times New Roman"/>
          <w:sz w:val="28"/>
          <w:szCs w:val="28"/>
        </w:rPr>
        <w:t xml:space="preserve"> составляет: </w:t>
      </w:r>
      <w:r w:rsidR="00950ABA">
        <w:rPr>
          <w:rFonts w:ascii="Times New Roman" w:hAnsi="Times New Roman" w:cs="Times New Roman"/>
          <w:sz w:val="28"/>
          <w:szCs w:val="28"/>
        </w:rPr>
        <w:t xml:space="preserve">для граждан </w:t>
      </w:r>
      <w:r w:rsidRPr="00950ABA">
        <w:rPr>
          <w:rFonts w:ascii="Times New Roman" w:hAnsi="Times New Roman" w:cs="Times New Roman"/>
          <w:sz w:val="28"/>
          <w:szCs w:val="28"/>
        </w:rPr>
        <w:t>от 10 000 до 20 000 рублей;</w:t>
      </w:r>
      <w:r w:rsidR="00950ABA">
        <w:rPr>
          <w:rFonts w:ascii="Times New Roman" w:hAnsi="Times New Roman" w:cs="Times New Roman"/>
          <w:sz w:val="28"/>
          <w:szCs w:val="28"/>
        </w:rPr>
        <w:t xml:space="preserve"> </w:t>
      </w:r>
      <w:r w:rsidRPr="00950ABA">
        <w:rPr>
          <w:rFonts w:ascii="Times New Roman" w:hAnsi="Times New Roman" w:cs="Times New Roman"/>
          <w:sz w:val="28"/>
          <w:szCs w:val="28"/>
        </w:rPr>
        <w:t>для должностных лиц: от 30 000 до 60 000 рублей; для индивидуальных предпринимателей: от 60 000 до 80 000 рублей;</w:t>
      </w:r>
      <w:proofErr w:type="gramEnd"/>
      <w:r w:rsidRPr="00950ABA">
        <w:rPr>
          <w:rFonts w:ascii="Times New Roman" w:hAnsi="Times New Roman" w:cs="Times New Roman"/>
          <w:sz w:val="28"/>
          <w:szCs w:val="28"/>
        </w:rPr>
        <w:t xml:space="preserve"> для юридических лиц: от 400 000 до 800 000 рублей.</w:t>
      </w:r>
    </w:p>
    <w:p w:rsidR="009A525F" w:rsidRPr="00950ABA" w:rsidRDefault="009A525F" w:rsidP="00A47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 влечет наложение административного штрафа</w:t>
      </w:r>
      <w:r w:rsidR="00A4761B" w:rsidRPr="00950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950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граждан в размере </w:t>
      </w:r>
      <w:r w:rsidRPr="00950ABA">
        <w:rPr>
          <w:rFonts w:ascii="Times New Roman" w:hAnsi="Times New Roman" w:cs="Times New Roman"/>
          <w:sz w:val="28"/>
          <w:szCs w:val="28"/>
        </w:rPr>
        <w:t>40 000 до 50 000 рублей, на</w:t>
      </w:r>
      <w:r w:rsidR="00A4761B" w:rsidRPr="00950ABA">
        <w:rPr>
          <w:rFonts w:ascii="Times New Roman" w:hAnsi="Times New Roman" w:cs="Times New Roman"/>
          <w:sz w:val="28"/>
          <w:szCs w:val="28"/>
        </w:rPr>
        <w:t xml:space="preserve"> должностных лиц от 80 000 до 100 000 рублей, на </w:t>
      </w:r>
      <w:r w:rsidRPr="00950ABA">
        <w:rPr>
          <w:rFonts w:ascii="Times New Roman" w:hAnsi="Times New Roman" w:cs="Times New Roman"/>
          <w:sz w:val="28"/>
          <w:szCs w:val="28"/>
        </w:rPr>
        <w:t>индив</w:t>
      </w:r>
      <w:r w:rsidR="00A4761B" w:rsidRPr="00950ABA">
        <w:rPr>
          <w:rFonts w:ascii="Times New Roman" w:hAnsi="Times New Roman" w:cs="Times New Roman"/>
          <w:sz w:val="28"/>
          <w:szCs w:val="28"/>
        </w:rPr>
        <w:t>идуальных предпринимателей от 90 000 до 110 000 рублей</w:t>
      </w:r>
      <w:r w:rsidR="00A4761B" w:rsidRPr="00950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административное приостановление деятельности</w:t>
      </w:r>
      <w:proofErr w:type="gramEnd"/>
      <w:r w:rsidR="00A4761B" w:rsidRPr="00950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срок до тридцати суток</w:t>
      </w:r>
      <w:r w:rsidR="00A4761B" w:rsidRPr="00950ABA">
        <w:rPr>
          <w:rFonts w:ascii="Times New Roman" w:hAnsi="Times New Roman" w:cs="Times New Roman"/>
          <w:sz w:val="28"/>
          <w:szCs w:val="28"/>
        </w:rPr>
        <w:t xml:space="preserve">, на </w:t>
      </w:r>
      <w:r w:rsidRPr="00950ABA">
        <w:rPr>
          <w:rFonts w:ascii="Times New Roman" w:hAnsi="Times New Roman" w:cs="Times New Roman"/>
          <w:sz w:val="28"/>
          <w:szCs w:val="28"/>
        </w:rPr>
        <w:t>юридическ</w:t>
      </w:r>
      <w:r w:rsidR="00A4761B" w:rsidRPr="00950ABA">
        <w:rPr>
          <w:rFonts w:ascii="Times New Roman" w:hAnsi="Times New Roman" w:cs="Times New Roman"/>
          <w:sz w:val="28"/>
          <w:szCs w:val="28"/>
        </w:rPr>
        <w:t>их лиц от 7</w:t>
      </w:r>
      <w:r w:rsidRPr="00950ABA">
        <w:rPr>
          <w:rFonts w:ascii="Times New Roman" w:hAnsi="Times New Roman" w:cs="Times New Roman"/>
          <w:sz w:val="28"/>
          <w:szCs w:val="28"/>
        </w:rPr>
        <w:t>00 000 до 800 000 рублей</w:t>
      </w:r>
      <w:r w:rsidR="00A4761B" w:rsidRPr="00950ABA">
        <w:rPr>
          <w:rFonts w:ascii="Times New Roman" w:hAnsi="Times New Roman" w:cs="Times New Roman"/>
          <w:sz w:val="28"/>
          <w:szCs w:val="28"/>
        </w:rPr>
        <w:t xml:space="preserve"> </w:t>
      </w:r>
      <w:r w:rsidR="00A4761B" w:rsidRPr="00950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административное приостановление деятельности на срок до тридцати суток.</w:t>
      </w:r>
    </w:p>
    <w:p w:rsidR="00A4761B" w:rsidRPr="00950ABA" w:rsidRDefault="00A4761B" w:rsidP="00A4761B">
      <w:pPr>
        <w:shd w:val="clear" w:color="auto" w:fill="FFFFFF"/>
        <w:suppressAutoHyphens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требований пожарной безопасности, повлекшее возникновение пожара и причинение тяжкого вреда здоровью человека или смерть человека </w:t>
      </w:r>
      <w:r w:rsidRPr="00950AB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</w:t>
      </w:r>
      <w:r w:rsidRPr="00950A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50ABA">
        <w:rPr>
          <w:rFonts w:ascii="Times New Roman" w:eastAsia="Times New Roman" w:hAnsi="Times New Roman" w:cs="Times New Roman"/>
          <w:sz w:val="28"/>
          <w:szCs w:val="28"/>
          <w:lang w:eastAsia="ru-RU"/>
        </w:rPr>
        <w:t>вяноста суток.</w:t>
      </w:r>
    </w:p>
    <w:p w:rsidR="009A525F" w:rsidRPr="00950ABA" w:rsidRDefault="001C6742" w:rsidP="00950ABA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0AB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        Кроме того, ограничено пребывание граждан в лесах и въезд в них транспортных  средств. За нарушение Правил пожарной безопасности в лесах налагается администр</w:t>
      </w:r>
      <w:r w:rsidRPr="00950AB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</w:t>
      </w:r>
      <w:r w:rsidRPr="00950AB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тивный штраф на граждан в размере от 15 тыс. рублей до 30 тыс. рублей; на должнос</w:t>
      </w:r>
      <w:r w:rsidRPr="00950AB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т</w:t>
      </w:r>
      <w:r w:rsidRPr="00950AB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ных лиц — от 30 тыс. до 50 тыс. рублей и на юридических лиц - от 100 тыс. до 400 тыс. рублей. Нахождение на лесных участках, на которых осуществляется ограничение, сч</w:t>
      </w:r>
      <w:r w:rsidRPr="00950AB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и</w:t>
      </w:r>
      <w:r w:rsidRPr="00950AB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тается нарушением требований Правил пожарной безопасности в лесах.</w:t>
      </w:r>
      <w:bookmarkStart w:id="0" w:name="_GoBack"/>
      <w:bookmarkEnd w:id="0"/>
    </w:p>
    <w:p w:rsidR="009A525F" w:rsidRPr="00950ABA" w:rsidRDefault="009A525F" w:rsidP="009A525F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ABA">
        <w:rPr>
          <w:rFonts w:ascii="Times New Roman" w:hAnsi="Times New Roman" w:cs="Times New Roman"/>
          <w:sz w:val="28"/>
          <w:szCs w:val="28"/>
        </w:rPr>
        <w:t>Отдел надзорной деятельности и профилактической работы по г. Камышину, Камышинскому, Котовскому и Ольховскому районам призывает граждан неукоснительно соблюдать правила пожарной безопасности, а также оперативно сообщать обо всех фактах возгорания в пожарную охрану по телефону 101 и 112.</w:t>
      </w:r>
    </w:p>
    <w:p w:rsidR="004953CC" w:rsidRPr="00950ABA" w:rsidRDefault="00495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182" w:rsidRPr="00950ABA" w:rsidRDefault="00D05182" w:rsidP="00D05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ABA">
        <w:rPr>
          <w:rFonts w:ascii="Times New Roman" w:hAnsi="Times New Roman" w:cs="Times New Roman"/>
          <w:sz w:val="28"/>
          <w:szCs w:val="28"/>
        </w:rPr>
        <w:lastRenderedPageBreak/>
        <w:t xml:space="preserve">С уважением, </w:t>
      </w:r>
    </w:p>
    <w:p w:rsidR="00D05182" w:rsidRPr="00950ABA" w:rsidRDefault="00D05182" w:rsidP="00D05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ABA">
        <w:rPr>
          <w:rFonts w:ascii="Times New Roman" w:hAnsi="Times New Roman" w:cs="Times New Roman"/>
          <w:sz w:val="28"/>
          <w:szCs w:val="28"/>
        </w:rPr>
        <w:t xml:space="preserve">Старший дознаватель ОД ОНД и </w:t>
      </w:r>
      <w:proofErr w:type="gramStart"/>
      <w:r w:rsidRPr="00950ABA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950ABA">
        <w:rPr>
          <w:rFonts w:ascii="Times New Roman" w:hAnsi="Times New Roman" w:cs="Times New Roman"/>
          <w:sz w:val="28"/>
          <w:szCs w:val="28"/>
        </w:rPr>
        <w:t xml:space="preserve"> по г. Камышину, </w:t>
      </w:r>
    </w:p>
    <w:p w:rsidR="00D05182" w:rsidRPr="00950ABA" w:rsidRDefault="00D05182" w:rsidP="00D05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ABA">
        <w:rPr>
          <w:rFonts w:ascii="Times New Roman" w:hAnsi="Times New Roman" w:cs="Times New Roman"/>
          <w:sz w:val="28"/>
          <w:szCs w:val="28"/>
        </w:rPr>
        <w:t xml:space="preserve">Камышинскому, Котовскому и Ольховскому </w:t>
      </w:r>
    </w:p>
    <w:p w:rsidR="00D05182" w:rsidRPr="00950ABA" w:rsidRDefault="00D05182" w:rsidP="00D05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ABA">
        <w:rPr>
          <w:rFonts w:ascii="Times New Roman" w:hAnsi="Times New Roman" w:cs="Times New Roman"/>
          <w:sz w:val="28"/>
          <w:szCs w:val="28"/>
        </w:rPr>
        <w:t xml:space="preserve">районам УНД и </w:t>
      </w:r>
      <w:proofErr w:type="gramStart"/>
      <w:r w:rsidRPr="00950ABA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950ABA">
        <w:rPr>
          <w:rFonts w:ascii="Times New Roman" w:hAnsi="Times New Roman" w:cs="Times New Roman"/>
          <w:sz w:val="28"/>
          <w:szCs w:val="28"/>
        </w:rPr>
        <w:t xml:space="preserve"> Главного управления </w:t>
      </w:r>
    </w:p>
    <w:p w:rsidR="00D05182" w:rsidRPr="00950ABA" w:rsidRDefault="00D05182" w:rsidP="00D05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ABA">
        <w:rPr>
          <w:rFonts w:ascii="Times New Roman" w:hAnsi="Times New Roman" w:cs="Times New Roman"/>
          <w:sz w:val="28"/>
          <w:szCs w:val="28"/>
        </w:rPr>
        <w:t xml:space="preserve">МЧС России по Волгоградской области </w:t>
      </w:r>
    </w:p>
    <w:p w:rsidR="00D05182" w:rsidRPr="00950ABA" w:rsidRDefault="00D05182" w:rsidP="00D05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ABA">
        <w:rPr>
          <w:rFonts w:ascii="Times New Roman" w:hAnsi="Times New Roman" w:cs="Times New Roman"/>
          <w:sz w:val="28"/>
          <w:szCs w:val="28"/>
        </w:rPr>
        <w:t xml:space="preserve">капитан внутренней службы                                                           </w:t>
      </w:r>
    </w:p>
    <w:p w:rsidR="00D05182" w:rsidRPr="00950ABA" w:rsidRDefault="00D05182" w:rsidP="008B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ABA">
        <w:rPr>
          <w:rFonts w:ascii="Times New Roman" w:hAnsi="Times New Roman" w:cs="Times New Roman"/>
          <w:sz w:val="28"/>
          <w:szCs w:val="28"/>
        </w:rPr>
        <w:t>Д.А. Недоступов</w:t>
      </w:r>
    </w:p>
    <w:sectPr w:rsidR="00D05182" w:rsidRPr="00950ABA">
      <w:pgSz w:w="11906" w:h="16838"/>
      <w:pgMar w:top="1134" w:right="424" w:bottom="568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4953CC"/>
    <w:rsid w:val="001C6742"/>
    <w:rsid w:val="004953CC"/>
    <w:rsid w:val="005C61A0"/>
    <w:rsid w:val="008B06AE"/>
    <w:rsid w:val="00950ABA"/>
    <w:rsid w:val="009A525F"/>
    <w:rsid w:val="00A4761B"/>
    <w:rsid w:val="00D0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C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F5448"/>
    <w:rPr>
      <w:color w:val="0000FF" w:themeColor="hyperlink"/>
      <w:u w:val="single"/>
    </w:rPr>
  </w:style>
  <w:style w:type="character" w:styleId="a3">
    <w:name w:val="Emphasis"/>
    <w:basedOn w:val="a0"/>
    <w:uiPriority w:val="20"/>
    <w:qFormat/>
    <w:rsid w:val="00520B26"/>
    <w:rPr>
      <w:i/>
      <w:iCs/>
    </w:rPr>
  </w:style>
  <w:style w:type="character" w:customStyle="1" w:styleId="a4">
    <w:name w:val="Текст выноски Знак"/>
    <w:qFormat/>
    <w:rPr>
      <w:rFonts w:ascii="Segoe UI" w:eastAsia="Segoe UI" w:hAnsi="Segoe UI"/>
      <w:sz w:val="18"/>
      <w:szCs w:val="18"/>
    </w:rPr>
  </w:style>
  <w:style w:type="character" w:customStyle="1" w:styleId="WW8Num5z0">
    <w:name w:val="WW8Num5z0"/>
    <w:qFormat/>
    <w:rPr>
      <w:sz w:val="24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color w:val="000000"/>
      <w:spacing w:val="3"/>
      <w:sz w:val="24"/>
    </w:rPr>
  </w:style>
  <w:style w:type="character" w:customStyle="1" w:styleId="WW8Num3z0">
    <w:name w:val="WW8Num3z0"/>
    <w:qFormat/>
    <w:rPr>
      <w:sz w:val="24"/>
    </w:rPr>
  </w:style>
  <w:style w:type="character" w:customStyle="1" w:styleId="WW8Num2z0">
    <w:name w:val="WW8Num2z0"/>
    <w:qFormat/>
    <w:rPr>
      <w:color w:val="000000"/>
      <w:spacing w:val="3"/>
      <w:sz w:val="24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">
    <w:name w:val="Заголовок 3 Знак"/>
    <w:qFormat/>
    <w:rPr>
      <w:rFonts w:ascii="Cambria" w:eastAsia="Times New Roman" w:hAnsi="Cambria"/>
      <w:b/>
      <w:bCs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520B26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qFormat/>
    <w:rsid w:val="00520B2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styleId="2">
    <w:name w:val="Body Text 2"/>
    <w:basedOn w:val="a"/>
    <w:qFormat/>
    <w:rPr>
      <w:sz w:val="28"/>
    </w:rPr>
  </w:style>
  <w:style w:type="paragraph" w:styleId="ad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1">
    <w:name w:val="заголовок 1"/>
    <w:basedOn w:val="a"/>
    <w:qFormat/>
    <w:pPr>
      <w:keepNext/>
      <w:jc w:val="center"/>
    </w:pPr>
    <w:rPr>
      <w:b/>
      <w:spacing w:val="40"/>
      <w:sz w:val="28"/>
    </w:rPr>
  </w:style>
  <w:style w:type="paragraph" w:customStyle="1" w:styleId="LO-Normal">
    <w:name w:val="LO-Normal"/>
    <w:qFormat/>
    <w:pPr>
      <w:widowControl w:val="0"/>
      <w:jc w:val="right"/>
    </w:pPr>
    <w:rPr>
      <w:rFonts w:ascii="Times New Roman" w:eastAsia="Liberation Serif" w:hAnsi="Times New Roman" w:cs="Liberation Serif"/>
      <w:kern w:val="2"/>
      <w:sz w:val="24"/>
      <w:szCs w:val="20"/>
      <w:lang w:eastAsia="ar-SA"/>
    </w:rPr>
  </w:style>
  <w:style w:type="character" w:styleId="ae">
    <w:name w:val="Hyperlink"/>
    <w:basedOn w:val="a0"/>
    <w:uiPriority w:val="99"/>
    <w:semiHidden/>
    <w:unhideWhenUsed/>
    <w:rsid w:val="008B06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D14F8-E960-4698-A9B0-3C78F9BF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dc:description/>
  <cp:lastModifiedBy>Пользователь</cp:lastModifiedBy>
  <cp:revision>33</cp:revision>
  <dcterms:created xsi:type="dcterms:W3CDTF">2023-05-29T16:32:00Z</dcterms:created>
  <dcterms:modified xsi:type="dcterms:W3CDTF">2023-07-06T08:59:00Z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