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DB" w:rsidRDefault="00C02CDB" w:rsidP="00C02CDB">
      <w:pPr>
        <w:jc w:val="center"/>
        <w:outlineLvl w:val="0"/>
        <w:rPr>
          <w:b/>
          <w:sz w:val="36"/>
          <w:szCs w:val="36"/>
        </w:rPr>
      </w:pPr>
      <w:r w:rsidRPr="005A49C5">
        <w:rPr>
          <w:b/>
          <w:noProof/>
          <w:sz w:val="36"/>
          <w:szCs w:val="36"/>
          <w:lang w:eastAsia="ru-RU"/>
        </w:rPr>
        <w:drawing>
          <wp:inline distT="0" distB="0" distL="0" distR="0">
            <wp:extent cx="600075" cy="904875"/>
            <wp:effectExtent l="19050" t="0" r="9525" b="0"/>
            <wp:docPr id="2" name="Рисунок 1" descr="шраффировка города Кот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раффировка города Котово"/>
                    <pic:cNvPicPr>
                      <a:picLocks noChangeAspect="1" noChangeArrowheads="1"/>
                    </pic:cNvPicPr>
                  </pic:nvPicPr>
                  <pic:blipFill>
                    <a:blip r:embed="rId7" cstate="print"/>
                    <a:srcRect/>
                    <a:stretch>
                      <a:fillRect/>
                    </a:stretch>
                  </pic:blipFill>
                  <pic:spPr bwMode="auto">
                    <a:xfrm>
                      <a:off x="0" y="0"/>
                      <a:ext cx="600075" cy="904875"/>
                    </a:xfrm>
                    <a:prstGeom prst="rect">
                      <a:avLst/>
                    </a:prstGeom>
                    <a:noFill/>
                    <a:ln w="9525">
                      <a:noFill/>
                      <a:miter lim="800000"/>
                      <a:headEnd/>
                      <a:tailEnd/>
                    </a:ln>
                  </pic:spPr>
                </pic:pic>
              </a:graphicData>
            </a:graphic>
          </wp:inline>
        </w:drawing>
      </w:r>
    </w:p>
    <w:p w:rsidR="00C02CDB" w:rsidRPr="004678E7" w:rsidRDefault="00C02CDB" w:rsidP="00C02CDB">
      <w:pPr>
        <w:jc w:val="center"/>
        <w:outlineLvl w:val="0"/>
        <w:rPr>
          <w:b/>
          <w:sz w:val="36"/>
          <w:szCs w:val="36"/>
        </w:rPr>
      </w:pPr>
      <w:r w:rsidRPr="004678E7">
        <w:rPr>
          <w:b/>
          <w:sz w:val="36"/>
          <w:szCs w:val="36"/>
        </w:rPr>
        <w:t xml:space="preserve">А Д М И Н И С Т </w:t>
      </w:r>
      <w:proofErr w:type="gramStart"/>
      <w:r w:rsidRPr="004678E7">
        <w:rPr>
          <w:b/>
          <w:sz w:val="36"/>
          <w:szCs w:val="36"/>
        </w:rPr>
        <w:t>Р</w:t>
      </w:r>
      <w:proofErr w:type="gramEnd"/>
      <w:r w:rsidRPr="004678E7">
        <w:rPr>
          <w:b/>
          <w:sz w:val="36"/>
          <w:szCs w:val="36"/>
        </w:rPr>
        <w:t xml:space="preserve"> А Ц И Я</w:t>
      </w:r>
    </w:p>
    <w:p w:rsidR="00C02CDB" w:rsidRPr="004678E7" w:rsidRDefault="00C02CDB" w:rsidP="00C02CDB">
      <w:pPr>
        <w:jc w:val="center"/>
        <w:rPr>
          <w:b/>
          <w:sz w:val="24"/>
          <w:szCs w:val="24"/>
        </w:rPr>
      </w:pPr>
      <w:r w:rsidRPr="004678E7">
        <w:rPr>
          <w:b/>
          <w:sz w:val="24"/>
          <w:szCs w:val="24"/>
        </w:rPr>
        <w:t>городского поселения г. Котово</w:t>
      </w:r>
    </w:p>
    <w:p w:rsidR="00C02CDB" w:rsidRPr="004678E7" w:rsidRDefault="00C02CDB" w:rsidP="00C02CDB">
      <w:pPr>
        <w:pBdr>
          <w:bottom w:val="single" w:sz="12" w:space="1" w:color="auto"/>
        </w:pBdr>
        <w:jc w:val="center"/>
        <w:rPr>
          <w:b/>
          <w:sz w:val="24"/>
          <w:szCs w:val="24"/>
        </w:rPr>
      </w:pPr>
      <w:r w:rsidRPr="004678E7">
        <w:rPr>
          <w:b/>
          <w:sz w:val="24"/>
          <w:szCs w:val="24"/>
        </w:rPr>
        <w:t>Волгоградской области</w:t>
      </w:r>
    </w:p>
    <w:p w:rsidR="00C02CDB" w:rsidRPr="004678E7" w:rsidRDefault="00C02CDB" w:rsidP="00C02CDB">
      <w:pPr>
        <w:jc w:val="right"/>
        <w:rPr>
          <w:sz w:val="18"/>
          <w:szCs w:val="18"/>
        </w:rPr>
      </w:pPr>
      <w:r w:rsidRPr="004678E7">
        <w:rPr>
          <w:sz w:val="28"/>
          <w:szCs w:val="28"/>
        </w:rPr>
        <w:tab/>
      </w:r>
      <w:r w:rsidRPr="004678E7">
        <w:rPr>
          <w:sz w:val="28"/>
          <w:szCs w:val="28"/>
        </w:rPr>
        <w:tab/>
      </w:r>
      <w:r w:rsidRPr="004678E7">
        <w:rPr>
          <w:sz w:val="28"/>
          <w:szCs w:val="28"/>
        </w:rPr>
        <w:tab/>
      </w:r>
      <w:r w:rsidRPr="004678E7">
        <w:rPr>
          <w:sz w:val="28"/>
          <w:szCs w:val="28"/>
        </w:rPr>
        <w:tab/>
      </w:r>
    </w:p>
    <w:p w:rsidR="00C02CDB" w:rsidRPr="004678E7" w:rsidRDefault="00C02CDB" w:rsidP="00C02CDB">
      <w:pPr>
        <w:jc w:val="center"/>
        <w:rPr>
          <w:b/>
          <w:sz w:val="36"/>
          <w:szCs w:val="36"/>
        </w:rPr>
      </w:pPr>
      <w:r w:rsidRPr="004678E7">
        <w:rPr>
          <w:b/>
          <w:sz w:val="36"/>
          <w:szCs w:val="36"/>
        </w:rPr>
        <w:t>ПОСТАНОВЛЕНИЕ</w:t>
      </w:r>
    </w:p>
    <w:p w:rsidR="00C02CDB" w:rsidRDefault="00C02CDB" w:rsidP="00C02CDB">
      <w:pPr>
        <w:ind w:firstLine="708"/>
        <w:jc w:val="center"/>
        <w:rPr>
          <w:b/>
          <w:sz w:val="28"/>
          <w:szCs w:val="28"/>
        </w:rPr>
      </w:pPr>
    </w:p>
    <w:p w:rsidR="00C02CDB" w:rsidRPr="004678E7" w:rsidRDefault="00D1751B" w:rsidP="00D1751B">
      <w:pPr>
        <w:ind w:firstLine="708"/>
        <w:rPr>
          <w:b/>
          <w:sz w:val="28"/>
          <w:szCs w:val="28"/>
        </w:rPr>
      </w:pPr>
      <w:r>
        <w:rPr>
          <w:b/>
          <w:sz w:val="28"/>
          <w:szCs w:val="28"/>
        </w:rPr>
        <w:t xml:space="preserve">13 </w:t>
      </w:r>
      <w:r w:rsidR="00C02CDB">
        <w:rPr>
          <w:b/>
          <w:sz w:val="28"/>
          <w:szCs w:val="28"/>
        </w:rPr>
        <w:t xml:space="preserve">октября </w:t>
      </w:r>
      <w:r w:rsidR="00C02CDB" w:rsidRPr="004678E7">
        <w:rPr>
          <w:b/>
          <w:sz w:val="28"/>
          <w:szCs w:val="28"/>
        </w:rPr>
        <w:t>201</w:t>
      </w:r>
      <w:r w:rsidR="00C02CDB">
        <w:rPr>
          <w:b/>
          <w:sz w:val="28"/>
          <w:szCs w:val="28"/>
        </w:rPr>
        <w:t>7</w:t>
      </w:r>
      <w:r>
        <w:rPr>
          <w:b/>
          <w:sz w:val="28"/>
          <w:szCs w:val="28"/>
        </w:rPr>
        <w:t xml:space="preserve"> г.</w:t>
      </w:r>
      <w:r>
        <w:rPr>
          <w:b/>
          <w:sz w:val="28"/>
          <w:szCs w:val="28"/>
        </w:rPr>
        <w:tab/>
      </w:r>
      <w:r>
        <w:rPr>
          <w:b/>
          <w:sz w:val="28"/>
          <w:szCs w:val="28"/>
        </w:rPr>
        <w:tab/>
      </w:r>
      <w:r>
        <w:rPr>
          <w:b/>
          <w:sz w:val="28"/>
          <w:szCs w:val="28"/>
        </w:rPr>
        <w:tab/>
      </w:r>
      <w:r>
        <w:rPr>
          <w:b/>
          <w:sz w:val="28"/>
          <w:szCs w:val="28"/>
        </w:rPr>
        <w:tab/>
      </w:r>
      <w:r>
        <w:rPr>
          <w:b/>
          <w:sz w:val="28"/>
          <w:szCs w:val="28"/>
        </w:rPr>
        <w:tab/>
        <w:t xml:space="preserve">                               </w:t>
      </w:r>
      <w:r w:rsidR="00C02CDB" w:rsidRPr="004678E7">
        <w:rPr>
          <w:b/>
          <w:sz w:val="28"/>
          <w:szCs w:val="28"/>
        </w:rPr>
        <w:t xml:space="preserve">     №</w:t>
      </w:r>
      <w:r>
        <w:rPr>
          <w:b/>
          <w:sz w:val="28"/>
          <w:szCs w:val="28"/>
        </w:rPr>
        <w:t xml:space="preserve">  795</w:t>
      </w:r>
    </w:p>
    <w:p w:rsidR="00C02CDB" w:rsidRDefault="00C02CDB" w:rsidP="00C02CDB">
      <w:pPr>
        <w:widowControl w:val="0"/>
        <w:autoSpaceDE w:val="0"/>
        <w:jc w:val="right"/>
        <w:rPr>
          <w:sz w:val="29"/>
          <w:szCs w:val="29"/>
        </w:rPr>
      </w:pPr>
      <w:r>
        <w:rPr>
          <w:sz w:val="29"/>
          <w:szCs w:val="29"/>
        </w:rPr>
        <w:t xml:space="preserve">                                           </w:t>
      </w:r>
    </w:p>
    <w:p w:rsidR="00C02CDB" w:rsidRPr="00245391" w:rsidRDefault="00C02CDB" w:rsidP="00C02CDB">
      <w:pPr>
        <w:pStyle w:val="ConsPlusCell"/>
        <w:jc w:val="center"/>
        <w:rPr>
          <w:rFonts w:ascii="Times New Roman" w:hAnsi="Times New Roman" w:cs="Times New Roman"/>
          <w:b/>
          <w:sz w:val="28"/>
          <w:szCs w:val="28"/>
        </w:rPr>
      </w:pPr>
      <w:r w:rsidRPr="00245391">
        <w:rPr>
          <w:rFonts w:ascii="Times New Roman" w:hAnsi="Times New Roman" w:cs="Times New Roman"/>
          <w:b/>
          <w:sz w:val="28"/>
          <w:szCs w:val="28"/>
        </w:rPr>
        <w:t>Об утверждении административного регламента</w:t>
      </w:r>
    </w:p>
    <w:p w:rsidR="00C02CDB" w:rsidRPr="005E49F5" w:rsidRDefault="00C02CDB" w:rsidP="005E49F5">
      <w:pPr>
        <w:tabs>
          <w:tab w:val="left" w:pos="1620"/>
        </w:tabs>
        <w:autoSpaceDE w:val="0"/>
        <w:jc w:val="center"/>
        <w:rPr>
          <w:b/>
          <w:sz w:val="29"/>
          <w:szCs w:val="29"/>
        </w:rPr>
      </w:pPr>
      <w:r w:rsidRPr="00245391">
        <w:rPr>
          <w:b/>
          <w:sz w:val="28"/>
          <w:szCs w:val="28"/>
        </w:rPr>
        <w:t xml:space="preserve">предоставления муниципальной услуги </w:t>
      </w:r>
      <w:r w:rsidRPr="005E49F5">
        <w:rPr>
          <w:b/>
          <w:color w:val="000000" w:themeColor="text1"/>
          <w:sz w:val="28"/>
          <w:szCs w:val="28"/>
        </w:rPr>
        <w:t>«</w:t>
      </w:r>
      <w:r w:rsidR="005E49F5" w:rsidRPr="005E49F5">
        <w:rPr>
          <w:b/>
          <w:color w:val="000000" w:themeColor="text1"/>
          <w:sz w:val="28"/>
          <w:szCs w:val="28"/>
        </w:rPr>
        <w:t>Принятие решения о проведен</w:t>
      </w:r>
      <w:proofErr w:type="gramStart"/>
      <w:r w:rsidR="005E49F5" w:rsidRPr="005E49F5">
        <w:rPr>
          <w:b/>
          <w:color w:val="000000" w:themeColor="text1"/>
          <w:sz w:val="28"/>
          <w:szCs w:val="28"/>
        </w:rPr>
        <w:t>ии ау</w:t>
      </w:r>
      <w:proofErr w:type="gramEnd"/>
      <w:r w:rsidR="005E49F5" w:rsidRPr="005E49F5">
        <w:rPr>
          <w:b/>
          <w:color w:val="000000" w:themeColor="text1"/>
          <w:sz w:val="28"/>
          <w:szCs w:val="28"/>
        </w:rPr>
        <w:t xml:space="preserve">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005E49F5" w:rsidRPr="005E49F5">
        <w:rPr>
          <w:b/>
          <w:color w:val="000000" w:themeColor="text1"/>
          <w:kern w:val="1"/>
          <w:sz w:val="28"/>
          <w:szCs w:val="28"/>
        </w:rPr>
        <w:t>городского поселения г. Котово Котовского муниципального района Волгоградской области</w:t>
      </w:r>
      <w:r w:rsidR="005E49F5" w:rsidRPr="005E49F5">
        <w:rPr>
          <w:b/>
          <w:color w:val="000000" w:themeColor="text1"/>
          <w:kern w:val="1"/>
          <w:sz w:val="28"/>
          <w:szCs w:val="28"/>
        </w:rPr>
        <w:t>»</w:t>
      </w:r>
    </w:p>
    <w:p w:rsidR="00C02CDB" w:rsidRPr="00B22F4C" w:rsidRDefault="00C02CDB" w:rsidP="00C02CDB">
      <w:pPr>
        <w:widowControl w:val="0"/>
        <w:autoSpaceDE w:val="0"/>
        <w:ind w:firstLine="709"/>
        <w:jc w:val="both"/>
        <w:rPr>
          <w:b/>
          <w:sz w:val="28"/>
          <w:szCs w:val="28"/>
        </w:rPr>
      </w:pPr>
      <w:proofErr w:type="gramStart"/>
      <w:r>
        <w:rPr>
          <w:spacing w:val="-1"/>
          <w:sz w:val="28"/>
          <w:szCs w:val="28"/>
        </w:rPr>
        <w:t xml:space="preserve">На основании Федерального закона от 27.07.2010 № 210-ФЗ «Об организации предоставления государственных и </w:t>
      </w:r>
      <w:r>
        <w:rPr>
          <w:sz w:val="28"/>
          <w:szCs w:val="28"/>
        </w:rPr>
        <w:t xml:space="preserve">муниципальных услуг», в соответствии с ч. 2 ст. 3.3 Федерального закона от 25.10.2001  137-ФЗ «О введении в действие Земельного кодекса Российской Федерации», руководствуясь Уставом городского поселения г. Котово Котовского муниципального района Волгоградской области, администрация городского поселения г. Котово </w:t>
      </w:r>
      <w:r w:rsidRPr="00B22F4C">
        <w:rPr>
          <w:b/>
          <w:sz w:val="28"/>
          <w:szCs w:val="28"/>
        </w:rPr>
        <w:t>постановляет</w:t>
      </w:r>
      <w:r>
        <w:rPr>
          <w:b/>
          <w:sz w:val="28"/>
          <w:szCs w:val="28"/>
        </w:rPr>
        <w:t>:</w:t>
      </w:r>
      <w:proofErr w:type="gramEnd"/>
    </w:p>
    <w:p w:rsidR="00C02CDB" w:rsidRPr="00C02CDB" w:rsidRDefault="00C02CDB" w:rsidP="00C02CDB">
      <w:pPr>
        <w:tabs>
          <w:tab w:val="left" w:pos="1620"/>
        </w:tabs>
        <w:autoSpaceDE w:val="0"/>
        <w:ind w:firstLine="709"/>
        <w:jc w:val="both"/>
      </w:pPr>
      <w:r w:rsidRPr="00C02CDB">
        <w:rPr>
          <w:sz w:val="28"/>
          <w:szCs w:val="28"/>
        </w:rPr>
        <w:t xml:space="preserve">1. Утвердить прилагаемый Административный регламент предоставления муниципальной услуги </w:t>
      </w:r>
      <w:r w:rsidRPr="00C02CDB">
        <w:rPr>
          <w:color w:val="000000" w:themeColor="text1"/>
          <w:sz w:val="28"/>
          <w:szCs w:val="28"/>
        </w:rPr>
        <w:t>«Принятие решения о проведен</w:t>
      </w:r>
      <w:proofErr w:type="gramStart"/>
      <w:r w:rsidRPr="00C02CDB">
        <w:rPr>
          <w:color w:val="000000" w:themeColor="text1"/>
          <w:sz w:val="28"/>
          <w:szCs w:val="28"/>
        </w:rPr>
        <w:t>ии ау</w:t>
      </w:r>
      <w:proofErr w:type="gramEnd"/>
      <w:r w:rsidRPr="00C02CDB">
        <w:rPr>
          <w:color w:val="000000" w:themeColor="text1"/>
          <w:sz w:val="28"/>
          <w:szCs w:val="28"/>
        </w:rPr>
        <w:t xml:space="preserve">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Pr="00C02CDB">
        <w:rPr>
          <w:color w:val="000000" w:themeColor="text1"/>
          <w:kern w:val="1"/>
          <w:sz w:val="28"/>
          <w:szCs w:val="28"/>
        </w:rPr>
        <w:t xml:space="preserve">городского поселения г. Котово Котовского муниципального района Волгоградской области </w:t>
      </w:r>
      <w:r w:rsidRPr="00C02CDB">
        <w:rPr>
          <w:color w:val="000000"/>
          <w:sz w:val="28"/>
          <w:szCs w:val="28"/>
        </w:rPr>
        <w:t>в аренду на торгах</w:t>
      </w:r>
      <w:r w:rsidRPr="00C02CDB">
        <w:rPr>
          <w:sz w:val="28"/>
          <w:szCs w:val="28"/>
        </w:rPr>
        <w:t>».</w:t>
      </w:r>
    </w:p>
    <w:p w:rsidR="00C02CDB" w:rsidRDefault="00C02CDB" w:rsidP="00C02CDB">
      <w:pPr>
        <w:widowControl w:val="0"/>
        <w:autoSpaceDE w:val="0"/>
        <w:ind w:firstLine="709"/>
        <w:jc w:val="both"/>
        <w:rPr>
          <w:sz w:val="29"/>
          <w:szCs w:val="29"/>
        </w:rPr>
      </w:pPr>
      <w:r>
        <w:rPr>
          <w:sz w:val="29"/>
          <w:szCs w:val="29"/>
        </w:rPr>
        <w:t>2. Признать утратившими силу:</w:t>
      </w:r>
    </w:p>
    <w:p w:rsidR="00C02CDB" w:rsidRPr="00D75BD3" w:rsidRDefault="00C02CDB" w:rsidP="00D75BD3">
      <w:pPr>
        <w:pStyle w:val="ConsPlusTitle"/>
        <w:widowControl/>
        <w:ind w:firstLine="709"/>
        <w:jc w:val="both"/>
        <w:rPr>
          <w:b w:val="0"/>
          <w:sz w:val="28"/>
          <w:szCs w:val="28"/>
        </w:rPr>
      </w:pPr>
      <w:r w:rsidRPr="00D75BD3">
        <w:rPr>
          <w:rFonts w:ascii="Times New Roman" w:hAnsi="Times New Roman" w:cs="Times New Roman"/>
          <w:b w:val="0"/>
          <w:sz w:val="28"/>
          <w:szCs w:val="28"/>
        </w:rPr>
        <w:t>- постановление администрации городского поселения г. Котово от 1</w:t>
      </w:r>
      <w:r w:rsidR="00D75BD3">
        <w:rPr>
          <w:rFonts w:ascii="Times New Roman" w:hAnsi="Times New Roman" w:cs="Times New Roman"/>
          <w:b w:val="0"/>
          <w:sz w:val="28"/>
          <w:szCs w:val="28"/>
        </w:rPr>
        <w:t>1</w:t>
      </w:r>
      <w:r w:rsidRPr="00D75BD3">
        <w:rPr>
          <w:rFonts w:ascii="Times New Roman" w:hAnsi="Times New Roman" w:cs="Times New Roman"/>
          <w:b w:val="0"/>
          <w:sz w:val="28"/>
          <w:szCs w:val="28"/>
        </w:rPr>
        <w:t>.12.2015 № 8</w:t>
      </w:r>
      <w:r w:rsidR="00D75BD3">
        <w:rPr>
          <w:rFonts w:ascii="Times New Roman" w:hAnsi="Times New Roman" w:cs="Times New Roman"/>
          <w:b w:val="0"/>
          <w:sz w:val="28"/>
          <w:szCs w:val="28"/>
        </w:rPr>
        <w:t>73</w:t>
      </w:r>
      <w:r w:rsidRPr="00D75BD3">
        <w:rPr>
          <w:rFonts w:ascii="Times New Roman" w:hAnsi="Times New Roman" w:cs="Times New Roman"/>
          <w:b w:val="0"/>
          <w:sz w:val="28"/>
          <w:szCs w:val="28"/>
        </w:rPr>
        <w:t xml:space="preserve"> «Об утверждении Административного регламента предоставления </w:t>
      </w:r>
      <w:r w:rsidRPr="00D75BD3">
        <w:rPr>
          <w:rFonts w:ascii="Times New Roman" w:hAnsi="Times New Roman" w:cs="Times New Roman"/>
          <w:b w:val="0"/>
          <w:spacing w:val="-2"/>
          <w:sz w:val="28"/>
          <w:szCs w:val="28"/>
        </w:rPr>
        <w:t xml:space="preserve">администрацией городского поселения г. Котово </w:t>
      </w:r>
      <w:r w:rsidRPr="00D75BD3">
        <w:rPr>
          <w:rFonts w:ascii="Times New Roman" w:hAnsi="Times New Roman" w:cs="Times New Roman"/>
          <w:b w:val="0"/>
          <w:sz w:val="28"/>
          <w:szCs w:val="28"/>
        </w:rPr>
        <w:t>Котовского муниципального района Волгоградской области муниципальной услуги «Предоставление земельного участка, находящегося в государственной или муниципальной собственности, в собственность или аренду, на торгах»</w:t>
      </w:r>
      <w:r w:rsidRPr="00D75BD3">
        <w:rPr>
          <w:b w:val="0"/>
          <w:sz w:val="28"/>
          <w:szCs w:val="28"/>
        </w:rPr>
        <w:t>;</w:t>
      </w:r>
    </w:p>
    <w:p w:rsidR="00C02CDB" w:rsidRDefault="00C02CDB" w:rsidP="00C02CDB">
      <w:pPr>
        <w:widowControl w:val="0"/>
        <w:autoSpaceDE w:val="0"/>
        <w:ind w:firstLine="709"/>
        <w:jc w:val="both"/>
        <w:rPr>
          <w:sz w:val="28"/>
          <w:szCs w:val="28"/>
        </w:rPr>
      </w:pPr>
      <w:r w:rsidRPr="00504589">
        <w:rPr>
          <w:sz w:val="28"/>
          <w:szCs w:val="28"/>
        </w:rPr>
        <w:t>- постановление администрации городского поселения г. Котово от 2</w:t>
      </w:r>
      <w:r w:rsidR="00D75BD3">
        <w:rPr>
          <w:sz w:val="28"/>
          <w:szCs w:val="28"/>
        </w:rPr>
        <w:t>4</w:t>
      </w:r>
      <w:r w:rsidRPr="00504589">
        <w:rPr>
          <w:sz w:val="28"/>
          <w:szCs w:val="28"/>
        </w:rPr>
        <w:t>.03.2016 № 2</w:t>
      </w:r>
      <w:r w:rsidR="00D75BD3">
        <w:rPr>
          <w:sz w:val="28"/>
          <w:szCs w:val="28"/>
        </w:rPr>
        <w:t>21</w:t>
      </w:r>
      <w:r w:rsidRPr="00504589">
        <w:rPr>
          <w:sz w:val="28"/>
          <w:szCs w:val="28"/>
        </w:rPr>
        <w:t xml:space="preserve"> «О внесении изменений в постановление от 1</w:t>
      </w:r>
      <w:r w:rsidR="00D75BD3">
        <w:rPr>
          <w:sz w:val="28"/>
          <w:szCs w:val="28"/>
        </w:rPr>
        <w:t>1</w:t>
      </w:r>
      <w:r w:rsidRPr="00504589">
        <w:rPr>
          <w:sz w:val="28"/>
          <w:szCs w:val="28"/>
        </w:rPr>
        <w:t>.12.2015 № 8</w:t>
      </w:r>
      <w:r w:rsidR="00D75BD3">
        <w:rPr>
          <w:sz w:val="28"/>
          <w:szCs w:val="28"/>
        </w:rPr>
        <w:t>73</w:t>
      </w:r>
      <w:r w:rsidRPr="00504589">
        <w:rPr>
          <w:sz w:val="28"/>
          <w:szCs w:val="28"/>
        </w:rPr>
        <w:t>»</w:t>
      </w:r>
      <w:r>
        <w:rPr>
          <w:sz w:val="28"/>
          <w:szCs w:val="28"/>
        </w:rPr>
        <w:t>.</w:t>
      </w:r>
    </w:p>
    <w:p w:rsidR="00474754" w:rsidRPr="008A43FE" w:rsidRDefault="00474754" w:rsidP="00474754">
      <w:pPr>
        <w:shd w:val="clear" w:color="auto" w:fill="FFFFFF"/>
        <w:tabs>
          <w:tab w:val="left" w:pos="1253"/>
        </w:tabs>
        <w:ind w:firstLine="709"/>
        <w:jc w:val="both"/>
        <w:rPr>
          <w:sz w:val="28"/>
          <w:szCs w:val="28"/>
        </w:rPr>
      </w:pPr>
      <w:r>
        <w:rPr>
          <w:sz w:val="28"/>
          <w:szCs w:val="28"/>
        </w:rPr>
        <w:t xml:space="preserve">3. </w:t>
      </w:r>
      <w:r w:rsidRPr="008A43FE">
        <w:rPr>
          <w:sz w:val="28"/>
          <w:szCs w:val="28"/>
        </w:rPr>
        <w:t xml:space="preserve">Настоящее постановление подлежит </w:t>
      </w:r>
      <w:r w:rsidRPr="008A43FE">
        <w:rPr>
          <w:spacing w:val="-1"/>
          <w:sz w:val="28"/>
          <w:szCs w:val="28"/>
        </w:rPr>
        <w:t>опубликованию (обнародованию) и</w:t>
      </w:r>
    </w:p>
    <w:p w:rsidR="00474754" w:rsidRPr="008A43FE" w:rsidRDefault="00474754" w:rsidP="00474754">
      <w:pPr>
        <w:shd w:val="clear" w:color="auto" w:fill="FFFFFF"/>
        <w:tabs>
          <w:tab w:val="left" w:pos="1253"/>
        </w:tabs>
        <w:jc w:val="both"/>
        <w:rPr>
          <w:sz w:val="28"/>
          <w:szCs w:val="28"/>
        </w:rPr>
      </w:pPr>
      <w:r w:rsidRPr="008A43FE">
        <w:rPr>
          <w:sz w:val="28"/>
          <w:szCs w:val="28"/>
        </w:rPr>
        <w:t xml:space="preserve">размещению в региональном реестре </w:t>
      </w:r>
      <w:r w:rsidRPr="008A43FE">
        <w:rPr>
          <w:spacing w:val="-1"/>
          <w:sz w:val="28"/>
          <w:szCs w:val="28"/>
        </w:rPr>
        <w:t xml:space="preserve">государственных и муниципальных услуг (функций) в сети Интернет. </w:t>
      </w:r>
    </w:p>
    <w:p w:rsidR="00474754" w:rsidRPr="00504589" w:rsidRDefault="00474754" w:rsidP="00C02CDB">
      <w:pPr>
        <w:widowControl w:val="0"/>
        <w:autoSpaceDE w:val="0"/>
        <w:ind w:firstLine="709"/>
        <w:jc w:val="both"/>
        <w:rPr>
          <w:sz w:val="29"/>
          <w:szCs w:val="29"/>
        </w:rPr>
      </w:pPr>
    </w:p>
    <w:p w:rsidR="00C02CDB" w:rsidRDefault="00C02CDB" w:rsidP="00C02CDB">
      <w:pPr>
        <w:widowControl w:val="0"/>
        <w:autoSpaceDE w:val="0"/>
        <w:jc w:val="both"/>
        <w:rPr>
          <w:sz w:val="29"/>
          <w:szCs w:val="29"/>
        </w:rPr>
      </w:pPr>
      <w:r>
        <w:rPr>
          <w:sz w:val="29"/>
          <w:szCs w:val="29"/>
        </w:rPr>
        <w:t>Глава городского поселения г. Котово</w:t>
      </w:r>
      <w:r>
        <w:rPr>
          <w:sz w:val="29"/>
          <w:szCs w:val="29"/>
        </w:rPr>
        <w:tab/>
      </w:r>
      <w:r>
        <w:rPr>
          <w:sz w:val="29"/>
          <w:szCs w:val="29"/>
        </w:rPr>
        <w:tab/>
      </w:r>
      <w:r>
        <w:rPr>
          <w:sz w:val="29"/>
          <w:szCs w:val="29"/>
        </w:rPr>
        <w:tab/>
      </w:r>
      <w:r>
        <w:rPr>
          <w:sz w:val="29"/>
          <w:szCs w:val="29"/>
        </w:rPr>
        <w:tab/>
      </w:r>
      <w:r>
        <w:rPr>
          <w:sz w:val="29"/>
          <w:szCs w:val="29"/>
        </w:rPr>
        <w:tab/>
        <w:t xml:space="preserve">        С.В. Калинина</w:t>
      </w:r>
    </w:p>
    <w:p w:rsidR="00423FFE" w:rsidRDefault="00423FFE" w:rsidP="000D6977">
      <w:pPr>
        <w:widowControl w:val="0"/>
        <w:autoSpaceDE w:val="0"/>
        <w:jc w:val="right"/>
        <w:rPr>
          <w:sz w:val="29"/>
          <w:szCs w:val="29"/>
        </w:rPr>
      </w:pPr>
    </w:p>
    <w:p w:rsidR="000D6977" w:rsidRDefault="000D6977" w:rsidP="000D6977">
      <w:pPr>
        <w:widowControl w:val="0"/>
        <w:autoSpaceDE w:val="0"/>
        <w:jc w:val="right"/>
        <w:rPr>
          <w:sz w:val="24"/>
          <w:szCs w:val="24"/>
          <w:u w:val="single"/>
        </w:rPr>
      </w:pPr>
      <w:r>
        <w:rPr>
          <w:sz w:val="29"/>
          <w:szCs w:val="29"/>
        </w:rPr>
        <w:lastRenderedPageBreak/>
        <w:t xml:space="preserve">  </w:t>
      </w:r>
      <w:proofErr w:type="gramStart"/>
      <w:r>
        <w:rPr>
          <w:sz w:val="24"/>
          <w:szCs w:val="24"/>
        </w:rPr>
        <w:t>Утвержден</w:t>
      </w:r>
      <w:proofErr w:type="gramEnd"/>
      <w:r>
        <w:rPr>
          <w:sz w:val="24"/>
          <w:szCs w:val="24"/>
        </w:rPr>
        <w:t xml:space="preserve"> постановлением </w:t>
      </w:r>
    </w:p>
    <w:p w:rsidR="000D6977" w:rsidRDefault="000D6977" w:rsidP="000D6977">
      <w:pPr>
        <w:widowControl w:val="0"/>
        <w:autoSpaceDE w:val="0"/>
        <w:jc w:val="right"/>
        <w:rPr>
          <w:sz w:val="24"/>
          <w:szCs w:val="24"/>
          <w:u w:val="single"/>
        </w:rPr>
      </w:pPr>
      <w:r>
        <w:rPr>
          <w:sz w:val="24"/>
          <w:szCs w:val="24"/>
          <w:u w:val="single"/>
        </w:rPr>
        <w:t xml:space="preserve">администрации </w:t>
      </w:r>
      <w:proofErr w:type="gramStart"/>
      <w:r>
        <w:rPr>
          <w:sz w:val="24"/>
          <w:szCs w:val="24"/>
          <w:u w:val="single"/>
        </w:rPr>
        <w:t>городского</w:t>
      </w:r>
      <w:proofErr w:type="gramEnd"/>
      <w:r>
        <w:rPr>
          <w:sz w:val="24"/>
          <w:szCs w:val="24"/>
          <w:u w:val="single"/>
        </w:rPr>
        <w:t xml:space="preserve"> </w:t>
      </w:r>
    </w:p>
    <w:p w:rsidR="000D6977" w:rsidRDefault="000D6977" w:rsidP="000D6977">
      <w:pPr>
        <w:widowControl w:val="0"/>
        <w:autoSpaceDE w:val="0"/>
        <w:jc w:val="right"/>
        <w:rPr>
          <w:sz w:val="24"/>
          <w:szCs w:val="24"/>
        </w:rPr>
      </w:pPr>
      <w:r>
        <w:rPr>
          <w:sz w:val="24"/>
          <w:szCs w:val="24"/>
          <w:u w:val="single"/>
        </w:rPr>
        <w:t>поселения г. Котово</w:t>
      </w:r>
    </w:p>
    <w:p w:rsidR="000D6977" w:rsidRDefault="000D6977" w:rsidP="000D6977">
      <w:pPr>
        <w:widowControl w:val="0"/>
        <w:autoSpaceDE w:val="0"/>
        <w:jc w:val="right"/>
      </w:pPr>
      <w:r>
        <w:rPr>
          <w:sz w:val="24"/>
          <w:szCs w:val="24"/>
        </w:rPr>
        <w:t>от «___»__________ 20 г. №_____</w:t>
      </w:r>
    </w:p>
    <w:p w:rsidR="000D6977" w:rsidRDefault="000D6977" w:rsidP="000D6977">
      <w:pPr>
        <w:widowControl w:val="0"/>
        <w:autoSpaceDE w:val="0"/>
        <w:jc w:val="right"/>
      </w:pPr>
    </w:p>
    <w:p w:rsidR="000D6977" w:rsidRPr="003D51BA" w:rsidRDefault="000D6977" w:rsidP="000D6977">
      <w:pPr>
        <w:pStyle w:val="ConsPlusCell"/>
        <w:jc w:val="center"/>
        <w:rPr>
          <w:b/>
          <w:color w:val="000000" w:themeColor="text1"/>
          <w:sz w:val="28"/>
          <w:szCs w:val="28"/>
        </w:rPr>
      </w:pPr>
      <w:bookmarkStart w:id="0" w:name="Par34"/>
      <w:bookmarkEnd w:id="0"/>
      <w:r w:rsidRPr="003D51BA">
        <w:rPr>
          <w:rFonts w:ascii="Times New Roman" w:hAnsi="Times New Roman" w:cs="Times New Roman"/>
          <w:b/>
          <w:color w:val="000000" w:themeColor="text1"/>
          <w:sz w:val="28"/>
          <w:szCs w:val="28"/>
        </w:rPr>
        <w:t>Административный регламент</w:t>
      </w:r>
    </w:p>
    <w:p w:rsidR="000D6977" w:rsidRDefault="000D6977" w:rsidP="000D6977">
      <w:pPr>
        <w:tabs>
          <w:tab w:val="left" w:pos="1620"/>
        </w:tabs>
        <w:autoSpaceDE w:val="0"/>
        <w:jc w:val="center"/>
        <w:rPr>
          <w:b/>
        </w:rPr>
      </w:pPr>
      <w:r w:rsidRPr="003D51BA">
        <w:rPr>
          <w:b/>
          <w:color w:val="000000" w:themeColor="text1"/>
          <w:sz w:val="28"/>
          <w:szCs w:val="28"/>
        </w:rPr>
        <w:t>предоставления муниципальной услуги «Принятие решения о проведен</w:t>
      </w:r>
      <w:proofErr w:type="gramStart"/>
      <w:r w:rsidRPr="003D51BA">
        <w:rPr>
          <w:b/>
          <w:color w:val="000000" w:themeColor="text1"/>
          <w:sz w:val="28"/>
          <w:szCs w:val="28"/>
        </w:rPr>
        <w:t>ии ау</w:t>
      </w:r>
      <w:proofErr w:type="gramEnd"/>
      <w:r w:rsidRPr="003D51BA">
        <w:rPr>
          <w:b/>
          <w:color w:val="000000" w:themeColor="text1"/>
          <w:sz w:val="28"/>
          <w:szCs w:val="28"/>
        </w:rPr>
        <w:t xml:space="preserve">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sidRPr="003D51BA">
        <w:rPr>
          <w:b/>
          <w:color w:val="000000" w:themeColor="text1"/>
          <w:kern w:val="1"/>
          <w:sz w:val="28"/>
          <w:szCs w:val="28"/>
        </w:rPr>
        <w:t xml:space="preserve">городского поселения г. Котово Котовского муниципального района Волгоградской </w:t>
      </w:r>
      <w:r w:rsidRPr="00765CA7">
        <w:rPr>
          <w:b/>
          <w:color w:val="000000" w:themeColor="text1"/>
          <w:kern w:val="1"/>
          <w:sz w:val="28"/>
          <w:szCs w:val="28"/>
        </w:rPr>
        <w:t xml:space="preserve">области </w:t>
      </w:r>
      <w:r w:rsidRPr="00765CA7">
        <w:rPr>
          <w:b/>
          <w:color w:val="000000"/>
          <w:sz w:val="28"/>
          <w:szCs w:val="28"/>
        </w:rPr>
        <w:t>в аренду на торгах</w:t>
      </w:r>
      <w:r w:rsidRPr="00765CA7">
        <w:rPr>
          <w:b/>
          <w:sz w:val="28"/>
          <w:szCs w:val="28"/>
        </w:rPr>
        <w:t>»</w:t>
      </w:r>
    </w:p>
    <w:p w:rsidR="000D6977" w:rsidRDefault="000D6977" w:rsidP="000D6977">
      <w:pPr>
        <w:keepNext/>
        <w:keepLines/>
        <w:tabs>
          <w:tab w:val="left" w:pos="-360"/>
        </w:tabs>
        <w:jc w:val="center"/>
        <w:rPr>
          <w:b/>
        </w:rPr>
      </w:pPr>
    </w:p>
    <w:p w:rsidR="000D6977" w:rsidRDefault="000D6977" w:rsidP="000D6977">
      <w:pPr>
        <w:widowControl w:val="0"/>
        <w:autoSpaceDE w:val="0"/>
        <w:jc w:val="center"/>
        <w:rPr>
          <w:sz w:val="28"/>
          <w:szCs w:val="28"/>
        </w:rPr>
      </w:pPr>
      <w:r>
        <w:rPr>
          <w:b/>
          <w:sz w:val="28"/>
          <w:szCs w:val="28"/>
        </w:rPr>
        <w:t>1. Общие положения</w:t>
      </w:r>
    </w:p>
    <w:p w:rsidR="000D6977" w:rsidRDefault="000D6977" w:rsidP="000D6977">
      <w:pPr>
        <w:autoSpaceDE w:val="0"/>
        <w:ind w:firstLine="540"/>
        <w:jc w:val="both"/>
        <w:rPr>
          <w:sz w:val="28"/>
          <w:szCs w:val="28"/>
        </w:rPr>
      </w:pPr>
    </w:p>
    <w:p w:rsidR="000D6977" w:rsidRDefault="000D6977" w:rsidP="000D6977">
      <w:pPr>
        <w:autoSpaceDE w:val="0"/>
        <w:ind w:firstLine="540"/>
        <w:jc w:val="both"/>
        <w:rPr>
          <w:sz w:val="28"/>
          <w:szCs w:val="28"/>
        </w:rPr>
      </w:pPr>
      <w:r>
        <w:rPr>
          <w:sz w:val="28"/>
          <w:szCs w:val="28"/>
        </w:rPr>
        <w:t>1.1. Предмет регулирования</w:t>
      </w:r>
      <w:r w:rsidR="00E255C6">
        <w:rPr>
          <w:sz w:val="28"/>
          <w:szCs w:val="28"/>
        </w:rPr>
        <w:t>.</w:t>
      </w:r>
    </w:p>
    <w:p w:rsidR="000D6977" w:rsidRPr="00765CA7" w:rsidRDefault="000D6977" w:rsidP="000D6977">
      <w:pPr>
        <w:tabs>
          <w:tab w:val="left" w:pos="1620"/>
        </w:tabs>
        <w:autoSpaceDE w:val="0"/>
        <w:ind w:firstLine="540"/>
        <w:jc w:val="both"/>
        <w:rPr>
          <w:sz w:val="28"/>
          <w:szCs w:val="28"/>
        </w:rPr>
      </w:pPr>
      <w:proofErr w:type="gramStart"/>
      <w:r>
        <w:rPr>
          <w:sz w:val="28"/>
          <w:szCs w:val="28"/>
        </w:rPr>
        <w:t>Настоящий административный регламент устанавливает порядок предоставления муниципальной услуги «Принятие решения о проведении аукциона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w:t>
      </w:r>
      <w:r>
        <w:rPr>
          <w:color w:val="FF0000"/>
          <w:sz w:val="28"/>
          <w:szCs w:val="28"/>
        </w:rPr>
        <w:t xml:space="preserve"> </w:t>
      </w:r>
      <w:r w:rsidRPr="00765CA7">
        <w:rPr>
          <w:color w:val="000000" w:themeColor="text1"/>
          <w:kern w:val="1"/>
          <w:sz w:val="28"/>
          <w:szCs w:val="28"/>
        </w:rPr>
        <w:t>городского поселения г. Котово Котовского муниципального района Волгоградской области</w:t>
      </w:r>
      <w:r w:rsidR="00971D07">
        <w:rPr>
          <w:color w:val="000000" w:themeColor="text1"/>
          <w:kern w:val="1"/>
          <w:sz w:val="28"/>
          <w:szCs w:val="28"/>
        </w:rPr>
        <w:t xml:space="preserve"> </w:t>
      </w:r>
      <w:r w:rsidR="00D234E4">
        <w:rPr>
          <w:color w:val="000000" w:themeColor="text1"/>
          <w:kern w:val="1"/>
          <w:sz w:val="28"/>
          <w:szCs w:val="28"/>
        </w:rPr>
        <w:t xml:space="preserve"> </w:t>
      </w:r>
      <w:r>
        <w:rPr>
          <w:color w:val="000000"/>
          <w:sz w:val="28"/>
          <w:szCs w:val="28"/>
        </w:rPr>
        <w:t>в аренду на торгах</w:t>
      </w:r>
      <w:r>
        <w:rPr>
          <w:sz w:val="28"/>
          <w:szCs w:val="28"/>
        </w:rPr>
        <w:t>» (далее – муниципальная услуга) и стандарт предоставления муниципальной услуги, в том числе</w:t>
      </w:r>
      <w:proofErr w:type="gramEnd"/>
      <w:r>
        <w:rPr>
          <w:sz w:val="28"/>
          <w:szCs w:val="28"/>
        </w:rPr>
        <w:t xml:space="preserve"> определяет сроки и последовательность административных процедур при предоставлении муниципальной услуги </w:t>
      </w:r>
      <w:r w:rsidRPr="00765CA7">
        <w:rPr>
          <w:bCs/>
          <w:sz w:val="29"/>
          <w:szCs w:val="29"/>
        </w:rPr>
        <w:t xml:space="preserve">администрацией </w:t>
      </w:r>
      <w:r w:rsidRPr="00765CA7">
        <w:rPr>
          <w:bCs/>
          <w:sz w:val="28"/>
          <w:szCs w:val="28"/>
        </w:rPr>
        <w:t>городского поселения г. Котово Котовского муниципального района Волгоградской области</w:t>
      </w:r>
      <w:r w:rsidRPr="00765CA7">
        <w:rPr>
          <w:sz w:val="29"/>
          <w:szCs w:val="29"/>
        </w:rPr>
        <w:t xml:space="preserve">. </w:t>
      </w:r>
    </w:p>
    <w:p w:rsidR="000D6977" w:rsidRDefault="000D6977" w:rsidP="000D6977">
      <w:pPr>
        <w:ind w:firstLine="540"/>
        <w:jc w:val="both"/>
        <w:rPr>
          <w:sz w:val="28"/>
          <w:szCs w:val="28"/>
        </w:rPr>
      </w:pPr>
      <w:r>
        <w:rPr>
          <w:sz w:val="28"/>
          <w:szCs w:val="28"/>
        </w:rPr>
        <w:t xml:space="preserve">1.2. 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E17EC6" w:rsidRDefault="00E17EC6" w:rsidP="00E17EC6">
      <w:pPr>
        <w:suppressAutoHyphens w:val="0"/>
        <w:autoSpaceDE w:val="0"/>
        <w:autoSpaceDN w:val="0"/>
        <w:adjustRightInd w:val="0"/>
        <w:ind w:firstLine="709"/>
        <w:jc w:val="both"/>
        <w:rPr>
          <w:sz w:val="28"/>
          <w:szCs w:val="28"/>
          <w:lang w:eastAsia="ru-RU"/>
        </w:rPr>
      </w:pPr>
      <w:proofErr w:type="gramStart"/>
      <w:r>
        <w:rPr>
          <w:rFonts w:eastAsia="Calibri"/>
          <w:sz w:val="28"/>
          <w:szCs w:val="28"/>
        </w:rPr>
        <w:t xml:space="preserve">Заявителями в случае предоставления на праве аренды земельного участка, включенного в перечень государственного имущества или перечень муниципального имущества, предусмотренные частью 4 статьи 18 </w:t>
      </w:r>
      <w:r>
        <w:rPr>
          <w:sz w:val="28"/>
          <w:szCs w:val="28"/>
        </w:rPr>
        <w:t>Федерального закона от 24.07.2007 № 209-ФЗ</w:t>
      </w:r>
      <w:r>
        <w:rPr>
          <w:sz w:val="28"/>
          <w:szCs w:val="28"/>
          <w:lang w:eastAsia="ru-RU"/>
        </w:rPr>
        <w:t xml:space="preserve"> «О развитии малого и среднего предпринимательства в Российской Федерации»,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w:t>
      </w:r>
      <w:r>
        <w:rPr>
          <w:sz w:val="28"/>
          <w:szCs w:val="28"/>
        </w:rPr>
        <w:t>Федерального</w:t>
      </w:r>
      <w:proofErr w:type="gramEnd"/>
      <w:r>
        <w:rPr>
          <w:sz w:val="28"/>
          <w:szCs w:val="28"/>
        </w:rPr>
        <w:t xml:space="preserve"> закона».</w:t>
      </w:r>
    </w:p>
    <w:p w:rsidR="000D6977" w:rsidRDefault="000D6977" w:rsidP="000D6977">
      <w:pPr>
        <w:widowControl w:val="0"/>
        <w:autoSpaceDE w:val="0"/>
        <w:ind w:firstLine="540"/>
        <w:jc w:val="both"/>
        <w:rPr>
          <w:sz w:val="28"/>
          <w:szCs w:val="28"/>
        </w:rPr>
      </w:pPr>
      <w:r>
        <w:rPr>
          <w:sz w:val="28"/>
          <w:szCs w:val="28"/>
        </w:rPr>
        <w:t>1.3. Порядок информирования  заявителей о предоставлении муниципальной услуги.</w:t>
      </w:r>
    </w:p>
    <w:p w:rsidR="000D6977" w:rsidRDefault="000D6977" w:rsidP="000D6977">
      <w:pPr>
        <w:widowControl w:val="0"/>
        <w:autoSpaceDE w:val="0"/>
        <w:ind w:firstLine="540"/>
        <w:jc w:val="both"/>
      </w:pPr>
      <w:r>
        <w:rPr>
          <w:sz w:val="28"/>
          <w:szCs w:val="28"/>
        </w:rPr>
        <w:t xml:space="preserve">1.3.1. Сведения о месте нахождения, контактных телефонах и графике работы </w:t>
      </w:r>
      <w:r>
        <w:rPr>
          <w:bCs/>
          <w:sz w:val="29"/>
          <w:szCs w:val="29"/>
        </w:rPr>
        <w:t xml:space="preserve">администрации </w:t>
      </w:r>
      <w:r>
        <w:rPr>
          <w:sz w:val="28"/>
          <w:szCs w:val="28"/>
        </w:rPr>
        <w:t>городского поселения г. Котово Котовского муниципального района Волгоградской области, филиала по работе с заявлениями Котовского района Волгоградской области ГКУ ВО «МФЦ» (далее – МФЦ):</w:t>
      </w:r>
    </w:p>
    <w:tbl>
      <w:tblPr>
        <w:tblW w:w="0" w:type="auto"/>
        <w:tblInd w:w="124" w:type="dxa"/>
        <w:tblLayout w:type="fixed"/>
        <w:tblLook w:val="0000" w:firstRow="0" w:lastRow="0" w:firstColumn="0" w:lastColumn="0" w:noHBand="0" w:noVBand="0"/>
      </w:tblPr>
      <w:tblGrid>
        <w:gridCol w:w="495"/>
        <w:gridCol w:w="2461"/>
        <w:gridCol w:w="1544"/>
        <w:gridCol w:w="127"/>
        <w:gridCol w:w="2989"/>
        <w:gridCol w:w="2192"/>
      </w:tblGrid>
      <w:tr w:rsidR="000D6977" w:rsidTr="00BB243F">
        <w:tc>
          <w:tcPr>
            <w:tcW w:w="495" w:type="dxa"/>
            <w:tcBorders>
              <w:top w:val="single" w:sz="4" w:space="0" w:color="000000"/>
              <w:left w:val="single" w:sz="4" w:space="0" w:color="000000"/>
              <w:bottom w:val="single" w:sz="4" w:space="0" w:color="000000"/>
            </w:tcBorders>
            <w:shd w:val="clear" w:color="auto" w:fill="auto"/>
          </w:tcPr>
          <w:p w:rsidR="000D6977" w:rsidRDefault="000D6977" w:rsidP="00BB243F">
            <w:pPr>
              <w:jc w:val="both"/>
            </w:pPr>
            <w:r>
              <w:t>№</w:t>
            </w:r>
          </w:p>
        </w:tc>
        <w:tc>
          <w:tcPr>
            <w:tcW w:w="2461" w:type="dxa"/>
            <w:tcBorders>
              <w:top w:val="single" w:sz="4" w:space="0" w:color="000000"/>
              <w:left w:val="single" w:sz="4" w:space="0" w:color="000000"/>
              <w:bottom w:val="single" w:sz="4" w:space="0" w:color="000000"/>
            </w:tcBorders>
            <w:shd w:val="clear" w:color="auto" w:fill="auto"/>
          </w:tcPr>
          <w:p w:rsidR="000D6977" w:rsidRDefault="000D6977" w:rsidP="00BB243F">
            <w:pPr>
              <w:jc w:val="both"/>
            </w:pPr>
            <w:r>
              <w:t>Наименование</w:t>
            </w:r>
          </w:p>
          <w:p w:rsidR="000D6977" w:rsidRDefault="000D6977" w:rsidP="00BB243F">
            <w:pPr>
              <w:jc w:val="both"/>
            </w:pPr>
            <w:r>
              <w:t>органа</w:t>
            </w:r>
          </w:p>
        </w:tc>
        <w:tc>
          <w:tcPr>
            <w:tcW w:w="1544" w:type="dxa"/>
            <w:tcBorders>
              <w:top w:val="single" w:sz="4" w:space="0" w:color="000000"/>
              <w:left w:val="single" w:sz="4" w:space="0" w:color="000000"/>
              <w:bottom w:val="single" w:sz="4" w:space="0" w:color="000000"/>
            </w:tcBorders>
            <w:shd w:val="clear" w:color="auto" w:fill="auto"/>
          </w:tcPr>
          <w:p w:rsidR="000D6977" w:rsidRDefault="000D6977" w:rsidP="00BB243F">
            <w:r>
              <w:t>Телефоны для консультаций</w:t>
            </w:r>
          </w:p>
        </w:tc>
        <w:tc>
          <w:tcPr>
            <w:tcW w:w="3116" w:type="dxa"/>
            <w:gridSpan w:val="2"/>
            <w:tcBorders>
              <w:top w:val="single" w:sz="4" w:space="0" w:color="000000"/>
              <w:left w:val="single" w:sz="4" w:space="0" w:color="000000"/>
              <w:bottom w:val="single" w:sz="4" w:space="0" w:color="000000"/>
            </w:tcBorders>
            <w:shd w:val="clear" w:color="auto" w:fill="auto"/>
          </w:tcPr>
          <w:p w:rsidR="000D6977" w:rsidRDefault="000D6977" w:rsidP="00BB243F">
            <w:pPr>
              <w:jc w:val="both"/>
            </w:pPr>
            <w:r>
              <w:t>Адрес приема заявлений</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0D6977" w:rsidRDefault="000D6977" w:rsidP="00BB243F">
            <w:r>
              <w:t>График</w:t>
            </w:r>
          </w:p>
          <w:p w:rsidR="000D6977" w:rsidRDefault="000D6977" w:rsidP="00BB243F">
            <w:r>
              <w:t>консультаций и приема                 заявлений</w:t>
            </w:r>
          </w:p>
        </w:tc>
      </w:tr>
      <w:tr w:rsidR="000D6977" w:rsidTr="00BB243F">
        <w:tc>
          <w:tcPr>
            <w:tcW w:w="495" w:type="dxa"/>
            <w:tcBorders>
              <w:top w:val="single" w:sz="4" w:space="0" w:color="000000"/>
              <w:left w:val="single" w:sz="4" w:space="0" w:color="000000"/>
              <w:bottom w:val="single" w:sz="4" w:space="0" w:color="000000"/>
            </w:tcBorders>
            <w:shd w:val="clear" w:color="auto" w:fill="auto"/>
          </w:tcPr>
          <w:p w:rsidR="000D6977" w:rsidRDefault="000D6977" w:rsidP="00BB243F">
            <w:pPr>
              <w:jc w:val="both"/>
            </w:pPr>
            <w:r>
              <w:t>1</w:t>
            </w:r>
          </w:p>
        </w:tc>
        <w:tc>
          <w:tcPr>
            <w:tcW w:w="2461" w:type="dxa"/>
            <w:tcBorders>
              <w:top w:val="single" w:sz="4" w:space="0" w:color="000000"/>
              <w:left w:val="single" w:sz="4" w:space="0" w:color="000000"/>
              <w:bottom w:val="single" w:sz="4" w:space="0" w:color="000000"/>
            </w:tcBorders>
            <w:shd w:val="clear" w:color="auto" w:fill="auto"/>
          </w:tcPr>
          <w:p w:rsidR="000D6977" w:rsidRDefault="000D6977" w:rsidP="00BB243F">
            <w:r>
              <w:t xml:space="preserve">Администрация </w:t>
            </w:r>
            <w:r>
              <w:lastRenderedPageBreak/>
              <w:t>городского поселения г. Котово</w:t>
            </w:r>
          </w:p>
        </w:tc>
        <w:tc>
          <w:tcPr>
            <w:tcW w:w="1671" w:type="dxa"/>
            <w:gridSpan w:val="2"/>
            <w:tcBorders>
              <w:top w:val="single" w:sz="4" w:space="0" w:color="000000"/>
              <w:left w:val="single" w:sz="4" w:space="0" w:color="000000"/>
              <w:bottom w:val="single" w:sz="4" w:space="0" w:color="000000"/>
            </w:tcBorders>
            <w:shd w:val="clear" w:color="auto" w:fill="auto"/>
          </w:tcPr>
          <w:p w:rsidR="000D6977" w:rsidRDefault="000D6977" w:rsidP="00BB243F">
            <w:r>
              <w:lastRenderedPageBreak/>
              <w:t>4-58-00</w:t>
            </w:r>
          </w:p>
        </w:tc>
        <w:tc>
          <w:tcPr>
            <w:tcW w:w="2989" w:type="dxa"/>
            <w:tcBorders>
              <w:top w:val="single" w:sz="4" w:space="0" w:color="000000"/>
              <w:left w:val="single" w:sz="4" w:space="0" w:color="000000"/>
              <w:bottom w:val="single" w:sz="4" w:space="0" w:color="000000"/>
            </w:tcBorders>
            <w:shd w:val="clear" w:color="auto" w:fill="auto"/>
          </w:tcPr>
          <w:p w:rsidR="000D6977" w:rsidRDefault="000D6977" w:rsidP="00BB243F">
            <w:r>
              <w:t>403805, г</w:t>
            </w:r>
            <w:proofErr w:type="gramStart"/>
            <w:r>
              <w:t>.К</w:t>
            </w:r>
            <w:proofErr w:type="gramEnd"/>
            <w:r>
              <w:t>отово,</w:t>
            </w:r>
          </w:p>
          <w:p w:rsidR="000D6977" w:rsidRDefault="000D6977" w:rsidP="00BB243F">
            <w:r>
              <w:lastRenderedPageBreak/>
              <w:t>ул</w:t>
            </w:r>
            <w:proofErr w:type="gramStart"/>
            <w:r>
              <w:t>.Ч</w:t>
            </w:r>
            <w:proofErr w:type="gramEnd"/>
            <w:r>
              <w:t>ернышевского, 22</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0D6977" w:rsidRDefault="000D6977" w:rsidP="00BB243F">
            <w:r>
              <w:lastRenderedPageBreak/>
              <w:t xml:space="preserve">График работы </w:t>
            </w:r>
            <w:r>
              <w:lastRenderedPageBreak/>
              <w:t>администрации:</w:t>
            </w:r>
          </w:p>
          <w:p w:rsidR="000D6977" w:rsidRDefault="000D6977" w:rsidP="00BB243F">
            <w:r>
              <w:t xml:space="preserve">понедельник - четверг: </w:t>
            </w:r>
          </w:p>
          <w:p w:rsidR="000D6977" w:rsidRDefault="000D6977" w:rsidP="00BB243F">
            <w:r>
              <w:t xml:space="preserve">с 8-00 до 17-00 часов, </w:t>
            </w:r>
          </w:p>
          <w:p w:rsidR="000D6977" w:rsidRDefault="000D6977" w:rsidP="00BB243F">
            <w:r>
              <w:t>пятница:</w:t>
            </w:r>
          </w:p>
          <w:p w:rsidR="000D6977" w:rsidRDefault="000D6977" w:rsidP="00BB243F">
            <w:r>
              <w:t>с 8-00 до 16-00 часов;</w:t>
            </w:r>
          </w:p>
          <w:p w:rsidR="000D6977" w:rsidRDefault="000D6977" w:rsidP="00BB243F">
            <w:r>
              <w:t xml:space="preserve"> перерыв на обед: </w:t>
            </w:r>
          </w:p>
          <w:p w:rsidR="000D6977" w:rsidRDefault="000D6977" w:rsidP="00BB243F">
            <w:r>
              <w:t xml:space="preserve">с 12-00 до 12-48 часов; </w:t>
            </w:r>
          </w:p>
          <w:p w:rsidR="000D6977" w:rsidRDefault="000D6977" w:rsidP="00BB243F">
            <w:r>
              <w:t>выходные дни:</w:t>
            </w:r>
          </w:p>
          <w:p w:rsidR="000D6977" w:rsidRDefault="000D6977" w:rsidP="00BB243F">
            <w:r>
              <w:t xml:space="preserve">суббота, воскресенье. </w:t>
            </w:r>
          </w:p>
        </w:tc>
      </w:tr>
      <w:tr w:rsidR="000D6977" w:rsidTr="00BB243F">
        <w:trPr>
          <w:trHeight w:val="2357"/>
        </w:trPr>
        <w:tc>
          <w:tcPr>
            <w:tcW w:w="495" w:type="dxa"/>
            <w:tcBorders>
              <w:top w:val="single" w:sz="4" w:space="0" w:color="000000"/>
              <w:left w:val="single" w:sz="4" w:space="0" w:color="000000"/>
              <w:bottom w:val="single" w:sz="4" w:space="0" w:color="000000"/>
            </w:tcBorders>
            <w:shd w:val="clear" w:color="auto" w:fill="auto"/>
          </w:tcPr>
          <w:p w:rsidR="000D6977" w:rsidRDefault="000D6977" w:rsidP="00BB243F">
            <w:pPr>
              <w:jc w:val="both"/>
              <w:rPr>
                <w:color w:val="000000"/>
              </w:rPr>
            </w:pPr>
            <w:r>
              <w:lastRenderedPageBreak/>
              <w:t>2</w:t>
            </w:r>
          </w:p>
        </w:tc>
        <w:tc>
          <w:tcPr>
            <w:tcW w:w="2461" w:type="dxa"/>
            <w:tcBorders>
              <w:top w:val="single" w:sz="4" w:space="0" w:color="000000"/>
              <w:left w:val="single" w:sz="4" w:space="0" w:color="000000"/>
              <w:bottom w:val="single" w:sz="4" w:space="0" w:color="000000"/>
            </w:tcBorders>
            <w:shd w:val="clear" w:color="auto" w:fill="auto"/>
          </w:tcPr>
          <w:p w:rsidR="000D6977" w:rsidRDefault="000D6977" w:rsidP="00BB243F">
            <w:pPr>
              <w:pStyle w:val="ae"/>
              <w:rPr>
                <w:color w:val="000000"/>
              </w:rPr>
            </w:pPr>
            <w:r>
              <w:rPr>
                <w:rFonts w:ascii="Times New Roman" w:hAnsi="Times New Roman" w:cs="Times New Roman"/>
                <w:color w:val="000000"/>
              </w:rPr>
              <w:t>Отдел архитектуры, земельных отношений, гражданской обороны и чрезвычайных ситуаций администрации городского поселения г</w:t>
            </w:r>
            <w:proofErr w:type="gramStart"/>
            <w:r>
              <w:rPr>
                <w:rFonts w:ascii="Times New Roman" w:hAnsi="Times New Roman" w:cs="Times New Roman"/>
                <w:color w:val="000000"/>
              </w:rPr>
              <w:t>.К</w:t>
            </w:r>
            <w:proofErr w:type="gramEnd"/>
            <w:r>
              <w:rPr>
                <w:rFonts w:ascii="Times New Roman" w:hAnsi="Times New Roman" w:cs="Times New Roman"/>
                <w:color w:val="000000"/>
              </w:rPr>
              <w:t xml:space="preserve">отово </w:t>
            </w:r>
          </w:p>
          <w:p w:rsidR="000D6977" w:rsidRDefault="000D6977" w:rsidP="00BB243F">
            <w:pPr>
              <w:rPr>
                <w:color w:val="000000"/>
              </w:rPr>
            </w:pPr>
          </w:p>
        </w:tc>
        <w:tc>
          <w:tcPr>
            <w:tcW w:w="1544" w:type="dxa"/>
            <w:tcBorders>
              <w:top w:val="single" w:sz="4" w:space="0" w:color="000000"/>
              <w:left w:val="single" w:sz="4" w:space="0" w:color="000000"/>
              <w:bottom w:val="single" w:sz="4" w:space="0" w:color="000000"/>
            </w:tcBorders>
            <w:shd w:val="clear" w:color="auto" w:fill="auto"/>
          </w:tcPr>
          <w:p w:rsidR="000D6977" w:rsidRDefault="000D6977" w:rsidP="00BB243F">
            <w:r>
              <w:t>8 (84455) 4-30-86</w:t>
            </w:r>
          </w:p>
        </w:tc>
        <w:tc>
          <w:tcPr>
            <w:tcW w:w="3116" w:type="dxa"/>
            <w:gridSpan w:val="2"/>
            <w:tcBorders>
              <w:top w:val="single" w:sz="4" w:space="0" w:color="000000"/>
              <w:left w:val="single" w:sz="4" w:space="0" w:color="000000"/>
              <w:bottom w:val="single" w:sz="4" w:space="0" w:color="000000"/>
            </w:tcBorders>
            <w:shd w:val="clear" w:color="auto" w:fill="auto"/>
          </w:tcPr>
          <w:p w:rsidR="000D6977" w:rsidRDefault="000D6977" w:rsidP="00BB243F">
            <w:r>
              <w:t>403805, г</w:t>
            </w:r>
            <w:proofErr w:type="gramStart"/>
            <w:r>
              <w:t>.К</w:t>
            </w:r>
            <w:proofErr w:type="gramEnd"/>
            <w:r>
              <w:t>отово,</w:t>
            </w:r>
          </w:p>
          <w:p w:rsidR="000D6977" w:rsidRDefault="000D6977" w:rsidP="00BB243F">
            <w:r>
              <w:t>ул</w:t>
            </w:r>
            <w:proofErr w:type="gramStart"/>
            <w:r>
              <w:t>.Ч</w:t>
            </w:r>
            <w:proofErr w:type="gramEnd"/>
            <w:r>
              <w:t xml:space="preserve">ернышевского, 22, </w:t>
            </w:r>
          </w:p>
          <w:p w:rsidR="000D6977" w:rsidRDefault="000D6977" w:rsidP="00BB243F">
            <w:r>
              <w:t xml:space="preserve">1 этаж, </w:t>
            </w:r>
          </w:p>
          <w:p w:rsidR="000D6977" w:rsidRDefault="000D6977" w:rsidP="00BB243F">
            <w:r>
              <w:t xml:space="preserve">кабинет № 2. </w:t>
            </w:r>
            <w:proofErr w:type="spellStart"/>
            <w:r>
              <w:rPr>
                <w:bCs/>
                <w:color w:val="000000"/>
              </w:rPr>
              <w:t>Email</w:t>
            </w:r>
            <w:proofErr w:type="spellEnd"/>
            <w:r>
              <w:rPr>
                <w:bCs/>
                <w:color w:val="000000"/>
              </w:rPr>
              <w:t>:</w:t>
            </w:r>
            <w:r>
              <w:rPr>
                <w:color w:val="000000"/>
              </w:rPr>
              <w:t> </w:t>
            </w:r>
            <w:proofErr w:type="spellStart"/>
            <w:r>
              <w:rPr>
                <w:u w:val="single"/>
                <w:lang w:val="en-US"/>
              </w:rPr>
              <w:t>admkotovo</w:t>
            </w:r>
            <w:proofErr w:type="spellEnd"/>
            <w:r>
              <w:rPr>
                <w:u w:val="single"/>
              </w:rPr>
              <w:t>@</w:t>
            </w:r>
            <w:r>
              <w:rPr>
                <w:u w:val="single"/>
                <w:lang w:val="en-US"/>
              </w:rPr>
              <w:t>mail</w:t>
            </w:r>
            <w:r>
              <w:rPr>
                <w:u w:val="single"/>
              </w:rPr>
              <w:t>.</w:t>
            </w:r>
            <w:proofErr w:type="spellStart"/>
            <w:r>
              <w:rPr>
                <w:u w:val="single"/>
                <w:lang w:val="en-US"/>
              </w:rPr>
              <w:t>ru</w:t>
            </w:r>
            <w:proofErr w:type="spellEnd"/>
            <w:r>
              <w:t xml:space="preserve">            </w:t>
            </w: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0D6977" w:rsidRDefault="000D6977" w:rsidP="00BB243F">
            <w:r>
              <w:t>График работы  отдела:</w:t>
            </w:r>
          </w:p>
          <w:p w:rsidR="000D6977" w:rsidRDefault="000D6977" w:rsidP="00BB243F">
            <w:r>
              <w:t xml:space="preserve"> понедельник - четверг: </w:t>
            </w:r>
          </w:p>
          <w:p w:rsidR="000D6977" w:rsidRDefault="000D6977" w:rsidP="00BB243F">
            <w:r>
              <w:t xml:space="preserve">с 8-00 до 17-00 часов, </w:t>
            </w:r>
          </w:p>
          <w:p w:rsidR="000D6977" w:rsidRDefault="000D6977" w:rsidP="00BB243F">
            <w:r>
              <w:t>пятница:</w:t>
            </w:r>
          </w:p>
          <w:p w:rsidR="000D6977" w:rsidRDefault="000D6977" w:rsidP="00BB243F">
            <w:r>
              <w:t>с 8-00 до 16-00 часов,</w:t>
            </w:r>
          </w:p>
          <w:p w:rsidR="000D6977" w:rsidRDefault="000D6977" w:rsidP="00BB243F">
            <w:r>
              <w:t xml:space="preserve"> перерыв на обед: </w:t>
            </w:r>
          </w:p>
          <w:p w:rsidR="000D6977" w:rsidRDefault="000D6977" w:rsidP="00BB243F">
            <w:r>
              <w:t xml:space="preserve">с 12-00 до 12-48 часов; </w:t>
            </w:r>
          </w:p>
          <w:p w:rsidR="000D6977" w:rsidRDefault="000D6977" w:rsidP="00BB243F">
            <w:r>
              <w:t>выходные дни:</w:t>
            </w:r>
          </w:p>
          <w:p w:rsidR="000D6977" w:rsidRDefault="000D6977" w:rsidP="00BB243F">
            <w:r>
              <w:t xml:space="preserve">суббота, воскресенье. </w:t>
            </w:r>
          </w:p>
          <w:p w:rsidR="000D6977" w:rsidRDefault="000D6977" w:rsidP="00BB243F">
            <w:r>
              <w:t xml:space="preserve">Дни приема граждан специалистами отдела </w:t>
            </w:r>
          </w:p>
          <w:p w:rsidR="000D6977" w:rsidRDefault="000D6977" w:rsidP="00BB243F">
            <w:r>
              <w:t xml:space="preserve">осуществляется:  </w:t>
            </w:r>
          </w:p>
          <w:p w:rsidR="000D6977" w:rsidRDefault="000D6977" w:rsidP="00BB243F">
            <w:r>
              <w:t>вторник, четверг:</w:t>
            </w:r>
          </w:p>
          <w:p w:rsidR="000D6977" w:rsidRDefault="000D6977" w:rsidP="00BB243F">
            <w:r>
              <w:t xml:space="preserve"> с 9-00 до 16-00, </w:t>
            </w:r>
          </w:p>
          <w:p w:rsidR="000D6977" w:rsidRDefault="000D6977" w:rsidP="00BB243F">
            <w:r>
              <w:t xml:space="preserve">перерыв на обед: </w:t>
            </w:r>
          </w:p>
          <w:p w:rsidR="000D6977" w:rsidRDefault="000D6977" w:rsidP="00BB243F">
            <w:r>
              <w:t xml:space="preserve">с 12-00 до 12-48 </w:t>
            </w:r>
          </w:p>
          <w:p w:rsidR="000D6977" w:rsidRDefault="000D6977" w:rsidP="00BB243F">
            <w:r>
              <w:t xml:space="preserve">часов </w:t>
            </w:r>
          </w:p>
        </w:tc>
      </w:tr>
      <w:tr w:rsidR="000D6977" w:rsidTr="00BB243F">
        <w:tc>
          <w:tcPr>
            <w:tcW w:w="495" w:type="dxa"/>
            <w:tcBorders>
              <w:top w:val="single" w:sz="4" w:space="0" w:color="000000"/>
              <w:left w:val="single" w:sz="4" w:space="0" w:color="000000"/>
              <w:bottom w:val="single" w:sz="4" w:space="0" w:color="000000"/>
            </w:tcBorders>
            <w:shd w:val="clear" w:color="auto" w:fill="auto"/>
          </w:tcPr>
          <w:p w:rsidR="000D6977" w:rsidRDefault="000D6977" w:rsidP="00BB243F">
            <w:pPr>
              <w:jc w:val="both"/>
            </w:pPr>
            <w:r>
              <w:t>3</w:t>
            </w:r>
          </w:p>
        </w:tc>
        <w:tc>
          <w:tcPr>
            <w:tcW w:w="2461" w:type="dxa"/>
            <w:tcBorders>
              <w:top w:val="single" w:sz="4" w:space="0" w:color="000000"/>
              <w:left w:val="single" w:sz="4" w:space="0" w:color="000000"/>
              <w:bottom w:val="single" w:sz="4" w:space="0" w:color="000000"/>
            </w:tcBorders>
            <w:shd w:val="clear" w:color="auto" w:fill="auto"/>
          </w:tcPr>
          <w:p w:rsidR="000D6977" w:rsidRDefault="000D6977" w:rsidP="00BB243F">
            <w:pPr>
              <w:pStyle w:val="ConsPlusCell"/>
            </w:pPr>
            <w:r>
              <w:rPr>
                <w:rFonts w:ascii="Times New Roman" w:hAnsi="Times New Roman" w:cs="Times New Roman"/>
              </w:rPr>
              <w:t>Филиал по работе с заявителями Котовского района Волгоградской области ГКУ ВО "МФЦ"</w:t>
            </w:r>
          </w:p>
        </w:tc>
        <w:tc>
          <w:tcPr>
            <w:tcW w:w="1544" w:type="dxa"/>
            <w:tcBorders>
              <w:top w:val="single" w:sz="4" w:space="0" w:color="000000"/>
              <w:left w:val="single" w:sz="4" w:space="0" w:color="000000"/>
              <w:bottom w:val="single" w:sz="4" w:space="0" w:color="000000"/>
            </w:tcBorders>
            <w:shd w:val="clear" w:color="auto" w:fill="auto"/>
          </w:tcPr>
          <w:p w:rsidR="000D6977" w:rsidRDefault="000D6977" w:rsidP="00BB243F">
            <w:r>
              <w:t>8 (84455) 4-36-13</w:t>
            </w:r>
          </w:p>
        </w:tc>
        <w:tc>
          <w:tcPr>
            <w:tcW w:w="3116" w:type="dxa"/>
            <w:gridSpan w:val="2"/>
            <w:tcBorders>
              <w:top w:val="single" w:sz="4" w:space="0" w:color="000000"/>
              <w:left w:val="single" w:sz="4" w:space="0" w:color="000000"/>
              <w:bottom w:val="single" w:sz="4" w:space="0" w:color="000000"/>
            </w:tcBorders>
            <w:shd w:val="clear" w:color="auto" w:fill="auto"/>
          </w:tcPr>
          <w:p w:rsidR="000D6977" w:rsidRDefault="000D6977" w:rsidP="00BB243F">
            <w:pPr>
              <w:pStyle w:val="ConsPlusNormal"/>
              <w:rPr>
                <w:rFonts w:ascii="Times New Roman" w:hAnsi="Times New Roman" w:cs="Times New Roman"/>
              </w:rPr>
            </w:pPr>
            <w:r>
              <w:rPr>
                <w:rFonts w:ascii="Times New Roman" w:hAnsi="Times New Roman" w:cs="Times New Roman"/>
              </w:rPr>
              <w:t xml:space="preserve">403805, Волгоградская область, г. Котово, ул. Победы, д. 25.   </w:t>
            </w:r>
            <w:r>
              <w:rPr>
                <w:rFonts w:ascii="Times New Roman" w:hAnsi="Times New Roman" w:cs="Times New Roman"/>
                <w:color w:val="000000"/>
              </w:rPr>
              <w:t>Email:</w:t>
            </w:r>
            <w:hyperlink r:id="rId8" w:history="1">
              <w:r w:rsidRPr="00765CA7">
                <w:rPr>
                  <w:rStyle w:val="a3"/>
                  <w:rFonts w:ascii="Times New Roman" w:hAnsi="Times New Roman"/>
                  <w:color w:val="000000" w:themeColor="text1"/>
                </w:rPr>
                <w:t>mfc171@volganet.ru</w:t>
              </w:r>
            </w:hyperlink>
          </w:p>
          <w:p w:rsidR="000D6977" w:rsidRDefault="000D6977" w:rsidP="00BB243F">
            <w:pPr>
              <w:pStyle w:val="ConsPlusNormal"/>
              <w:rPr>
                <w:rFonts w:ascii="Times New Roman" w:hAnsi="Times New Roman" w:cs="Times New Roman"/>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tcPr>
          <w:p w:rsidR="000D6977" w:rsidRDefault="000D6977" w:rsidP="00BB243F">
            <w:r>
              <w:t xml:space="preserve">Часы работы: </w:t>
            </w:r>
          </w:p>
          <w:p w:rsidR="000D6977" w:rsidRDefault="000D6977" w:rsidP="00BB243F">
            <w:proofErr w:type="spellStart"/>
            <w:proofErr w:type="gramStart"/>
            <w:r>
              <w:t>Пн</w:t>
            </w:r>
            <w:proofErr w:type="spellEnd"/>
            <w:proofErr w:type="gramEnd"/>
            <w:r>
              <w:t>: с 9:00 до 20:00</w:t>
            </w:r>
          </w:p>
          <w:p w:rsidR="000D6977" w:rsidRDefault="000D6977" w:rsidP="00BB243F">
            <w:r>
              <w:t>Вт-</w:t>
            </w:r>
            <w:proofErr w:type="spellStart"/>
            <w:r>
              <w:t>Пт</w:t>
            </w:r>
            <w:proofErr w:type="spellEnd"/>
            <w:r>
              <w:t>: с 9:00 до 18:00</w:t>
            </w:r>
          </w:p>
          <w:p w:rsidR="000D6977" w:rsidRDefault="000D6977" w:rsidP="00BB243F">
            <w:proofErr w:type="spellStart"/>
            <w:proofErr w:type="gramStart"/>
            <w:r>
              <w:t>Сб</w:t>
            </w:r>
            <w:proofErr w:type="spellEnd"/>
            <w:proofErr w:type="gramEnd"/>
            <w:r>
              <w:t xml:space="preserve"> с 9:00 до 15:00</w:t>
            </w:r>
          </w:p>
          <w:p w:rsidR="000D6977" w:rsidRDefault="000D6977" w:rsidP="00BB243F">
            <w:pPr>
              <w:rPr>
                <w:sz w:val="28"/>
                <w:szCs w:val="28"/>
              </w:rPr>
            </w:pPr>
            <w:proofErr w:type="spellStart"/>
            <w:r>
              <w:t>Вс</w:t>
            </w:r>
            <w:proofErr w:type="spellEnd"/>
            <w:r>
              <w:t>: выходной</w:t>
            </w:r>
          </w:p>
        </w:tc>
      </w:tr>
    </w:tbl>
    <w:p w:rsidR="000D6977" w:rsidRDefault="000D6977" w:rsidP="000D6977">
      <w:pPr>
        <w:autoSpaceDE w:val="0"/>
        <w:ind w:firstLine="540"/>
        <w:jc w:val="both"/>
        <w:rPr>
          <w:sz w:val="28"/>
          <w:szCs w:val="28"/>
        </w:rPr>
      </w:pPr>
      <w:r>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0D6977" w:rsidRDefault="000D6977" w:rsidP="000D6977">
      <w:pPr>
        <w:widowControl w:val="0"/>
        <w:autoSpaceDE w:val="0"/>
        <w:ind w:firstLine="540"/>
        <w:jc w:val="both"/>
        <w:rPr>
          <w:sz w:val="28"/>
          <w:szCs w:val="28"/>
        </w:rPr>
      </w:pPr>
      <w:r>
        <w:rPr>
          <w:sz w:val="28"/>
          <w:szCs w:val="28"/>
        </w:rPr>
        <w:t>1.3.2. Информацию о порядке предоставления муниципальной услуги заявитель может получить:</w:t>
      </w:r>
    </w:p>
    <w:p w:rsidR="000D6977" w:rsidRPr="00765CA7" w:rsidRDefault="000D6977" w:rsidP="000D6977">
      <w:pPr>
        <w:suppressAutoHyphens w:val="0"/>
        <w:ind w:firstLine="539"/>
        <w:jc w:val="both"/>
        <w:rPr>
          <w:sz w:val="28"/>
          <w:szCs w:val="28"/>
        </w:rPr>
      </w:pPr>
      <w:r w:rsidRPr="00765CA7">
        <w:rPr>
          <w:sz w:val="28"/>
          <w:szCs w:val="28"/>
        </w:rPr>
        <w:t>непосредственно в отделе архитектуры, земельных отношений, гражданской обороны и чрезвычайных ситуаций администрации городского поселения г. Котово (информационные стенды, устное информирование по телефону, а также на личном приеме муниципальными служащими отдела архитектуры, земельных отношений, гражданской обороны и чрезвычайных ситуаций администрации городского поселения г. Котово;</w:t>
      </w:r>
    </w:p>
    <w:p w:rsidR="000D6977" w:rsidRDefault="000D6977" w:rsidP="000D6977">
      <w:pPr>
        <w:widowControl w:val="0"/>
        <w:autoSpaceDE w:val="0"/>
        <w:ind w:firstLine="540"/>
        <w:jc w:val="both"/>
        <w:rPr>
          <w:color w:val="000000"/>
          <w:sz w:val="28"/>
          <w:szCs w:val="28"/>
        </w:rPr>
      </w:pPr>
      <w:r>
        <w:rPr>
          <w:sz w:val="28"/>
          <w:szCs w:val="28"/>
        </w:rPr>
        <w:t xml:space="preserve">по почте, в том числе электронной </w:t>
      </w:r>
      <w:r w:rsidRPr="00765CA7">
        <w:rPr>
          <w:sz w:val="28"/>
          <w:szCs w:val="28"/>
        </w:rPr>
        <w:t>(</w:t>
      </w:r>
      <w:proofErr w:type="spellStart"/>
      <w:r w:rsidR="00765CA7" w:rsidRPr="00765CA7">
        <w:rPr>
          <w:sz w:val="28"/>
          <w:szCs w:val="28"/>
          <w:lang w:val="en-US"/>
        </w:rPr>
        <w:t>admkotovo</w:t>
      </w:r>
      <w:proofErr w:type="spellEnd"/>
      <w:r w:rsidR="00765CA7" w:rsidRPr="00765CA7">
        <w:rPr>
          <w:sz w:val="28"/>
          <w:szCs w:val="28"/>
        </w:rPr>
        <w:t>@</w:t>
      </w:r>
      <w:r w:rsidR="00765CA7" w:rsidRPr="00765CA7">
        <w:rPr>
          <w:sz w:val="28"/>
          <w:szCs w:val="28"/>
          <w:lang w:val="en-US"/>
        </w:rPr>
        <w:t>mail</w:t>
      </w:r>
      <w:r w:rsidR="00765CA7" w:rsidRPr="00765CA7">
        <w:rPr>
          <w:sz w:val="28"/>
          <w:szCs w:val="28"/>
        </w:rPr>
        <w:t>.</w:t>
      </w:r>
      <w:proofErr w:type="spellStart"/>
      <w:r w:rsidR="00765CA7" w:rsidRPr="00765CA7">
        <w:rPr>
          <w:sz w:val="28"/>
          <w:szCs w:val="28"/>
          <w:lang w:val="en-US"/>
        </w:rPr>
        <w:t>ru</w:t>
      </w:r>
      <w:proofErr w:type="spellEnd"/>
      <w:r w:rsidR="00765CA7">
        <w:rPr>
          <w:sz w:val="28"/>
          <w:szCs w:val="28"/>
        </w:rPr>
        <w:t>)</w:t>
      </w:r>
      <w:r>
        <w:rPr>
          <w:sz w:val="28"/>
          <w:szCs w:val="28"/>
        </w:rPr>
        <w:t>, в случае письменного обращения заявителя;</w:t>
      </w:r>
    </w:p>
    <w:p w:rsidR="000D6977" w:rsidRDefault="000D6977" w:rsidP="000D6977">
      <w:pPr>
        <w:pStyle w:val="ae"/>
        <w:ind w:firstLine="709"/>
        <w:jc w:val="both"/>
        <w:rPr>
          <w:b/>
          <w:sz w:val="28"/>
          <w:szCs w:val="28"/>
        </w:rPr>
      </w:pPr>
      <w:proofErr w:type="gramStart"/>
      <w:r>
        <w:rPr>
          <w:rFonts w:ascii="Times New Roman" w:hAnsi="Times New Roman" w:cs="Times New Roman"/>
          <w:color w:val="000000"/>
          <w:sz w:val="28"/>
          <w:szCs w:val="28"/>
        </w:rPr>
        <w:t>в сети Интернет на официальном сайте администрации городского поселения г. Котово Котовского муниципального района Волгоградской области (</w:t>
      </w:r>
      <w:r>
        <w:rPr>
          <w:rFonts w:ascii="Times New Roman" w:hAnsi="Times New Roman" w:cs="Times New Roman"/>
          <w:color w:val="000000"/>
          <w:sz w:val="28"/>
          <w:szCs w:val="28"/>
          <w:lang w:val="en-US"/>
        </w:rPr>
        <w:t>www</w:t>
      </w:r>
      <w:r>
        <w:rPr>
          <w:rFonts w:ascii="Times New Roman" w:hAnsi="Times New Roman" w:cs="Times New Roman"/>
          <w:color w:val="000000"/>
          <w:sz w:val="28"/>
          <w:szCs w:val="28"/>
        </w:rPr>
        <w:t>/admgorod.admkotovo.ru</w:t>
      </w:r>
      <w:r>
        <w:rPr>
          <w:rFonts w:ascii="Times New Roman" w:hAnsi="Times New Roman" w:cs="Times New Roman"/>
          <w:sz w:val="28"/>
          <w:szCs w:val="28"/>
        </w:rPr>
        <w:t xml:space="preserve">), </w:t>
      </w:r>
      <w:r>
        <w:rPr>
          <w:rFonts w:ascii="Times New Roman" w:hAnsi="Times New Roman" w:cs="Times New Roman"/>
          <w:color w:val="000000"/>
          <w:sz w:val="28"/>
          <w:szCs w:val="28"/>
        </w:rPr>
        <w:t>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9" w:history="1">
        <w:r w:rsidRPr="00F07106">
          <w:rPr>
            <w:rStyle w:val="a3"/>
            <w:rFonts w:ascii="Times New Roman" w:hAnsi="Times New Roman" w:cs="Times New Roman"/>
            <w:color w:val="000000" w:themeColor="text1"/>
            <w:sz w:val="28"/>
            <w:szCs w:val="28"/>
            <w:u w:val="none"/>
          </w:rPr>
          <w:t>www.gosuslugi.ru</w:t>
        </w:r>
      </w:hyperlink>
      <w:r>
        <w:rPr>
          <w:rFonts w:ascii="Times New Roman" w:hAnsi="Times New Roman" w:cs="Times New Roman"/>
          <w:color w:val="000000"/>
          <w:sz w:val="28"/>
          <w:szCs w:val="28"/>
        </w:rPr>
        <w:t>).</w:t>
      </w:r>
      <w:proofErr w:type="gramEnd"/>
    </w:p>
    <w:p w:rsidR="000D6977" w:rsidRDefault="000D6977" w:rsidP="000D6977">
      <w:pPr>
        <w:widowControl w:val="0"/>
        <w:autoSpaceDE w:val="0"/>
        <w:ind w:firstLine="540"/>
        <w:jc w:val="both"/>
        <w:rPr>
          <w:b/>
          <w:sz w:val="28"/>
          <w:szCs w:val="28"/>
        </w:rPr>
      </w:pPr>
    </w:p>
    <w:p w:rsidR="000D6977" w:rsidRDefault="000D6977" w:rsidP="000D6977">
      <w:pPr>
        <w:widowControl w:val="0"/>
        <w:autoSpaceDE w:val="0"/>
        <w:ind w:firstLine="540"/>
        <w:jc w:val="center"/>
        <w:rPr>
          <w:b/>
          <w:sz w:val="28"/>
          <w:szCs w:val="28"/>
        </w:rPr>
      </w:pPr>
      <w:r>
        <w:rPr>
          <w:b/>
          <w:sz w:val="28"/>
          <w:szCs w:val="28"/>
        </w:rPr>
        <w:t>2. Стандарт предоставления муниципальной услуги</w:t>
      </w:r>
    </w:p>
    <w:p w:rsidR="00E255C6" w:rsidRDefault="00E255C6" w:rsidP="000D6977">
      <w:pPr>
        <w:widowControl w:val="0"/>
        <w:autoSpaceDE w:val="0"/>
        <w:ind w:firstLine="540"/>
        <w:jc w:val="center"/>
        <w:rPr>
          <w:color w:val="000000"/>
          <w:sz w:val="28"/>
          <w:szCs w:val="28"/>
        </w:rPr>
      </w:pPr>
    </w:p>
    <w:p w:rsidR="000D6977" w:rsidRDefault="000D6977" w:rsidP="000D6977">
      <w:pPr>
        <w:pStyle w:val="ae"/>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2.1. Наименование муниципальной услуги «Принятие решения о проведен</w:t>
      </w:r>
      <w:proofErr w:type="gramStart"/>
      <w:r>
        <w:rPr>
          <w:rFonts w:ascii="Times New Roman" w:hAnsi="Times New Roman" w:cs="Times New Roman"/>
          <w:color w:val="000000"/>
          <w:sz w:val="28"/>
          <w:szCs w:val="28"/>
        </w:rPr>
        <w:t>ии ау</w:t>
      </w:r>
      <w:proofErr w:type="gramEnd"/>
      <w:r>
        <w:rPr>
          <w:rFonts w:ascii="Times New Roman" w:hAnsi="Times New Roman" w:cs="Times New Roman"/>
          <w:color w:val="000000"/>
          <w:sz w:val="28"/>
          <w:szCs w:val="28"/>
        </w:rPr>
        <w:t xml:space="preserve">кциона на право заключения договора аренды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w:t>
      </w:r>
      <w:r>
        <w:rPr>
          <w:rFonts w:ascii="Times New Roman" w:hAnsi="Times New Roman" w:cs="Times New Roman"/>
          <w:color w:val="auto"/>
          <w:sz w:val="28"/>
          <w:szCs w:val="28"/>
        </w:rPr>
        <w:t>городского поселения г. Котово Котовского муниципального района Волгоградской области</w:t>
      </w:r>
      <w:r>
        <w:rPr>
          <w:rFonts w:ascii="Times New Roman" w:hAnsi="Times New Roman" w:cs="Times New Roman"/>
          <w:color w:val="000000"/>
          <w:sz w:val="28"/>
          <w:szCs w:val="28"/>
        </w:rPr>
        <w:t xml:space="preserve">, </w:t>
      </w:r>
      <w:r>
        <w:rPr>
          <w:rFonts w:ascii="Times New Roman" w:hAnsi="Times New Roman" w:cs="Times New Roman"/>
          <w:color w:val="000000"/>
          <w:kern w:val="1"/>
          <w:sz w:val="28"/>
          <w:szCs w:val="28"/>
        </w:rPr>
        <w:t xml:space="preserve"> </w:t>
      </w:r>
      <w:r>
        <w:rPr>
          <w:rFonts w:ascii="Times New Roman" w:hAnsi="Times New Roman" w:cs="Times New Roman"/>
          <w:color w:val="000000"/>
          <w:sz w:val="28"/>
          <w:szCs w:val="28"/>
        </w:rPr>
        <w:t>в аренду на торгах».</w:t>
      </w:r>
    </w:p>
    <w:p w:rsidR="000D6977" w:rsidRDefault="000D6977" w:rsidP="000D6977">
      <w:pPr>
        <w:pStyle w:val="ae"/>
        <w:ind w:firstLine="539"/>
        <w:jc w:val="both"/>
        <w:rPr>
          <w:sz w:val="28"/>
          <w:szCs w:val="28"/>
        </w:rPr>
      </w:pPr>
      <w:r>
        <w:rPr>
          <w:rFonts w:ascii="Times New Roman" w:hAnsi="Times New Roman" w:cs="Times New Roman"/>
          <w:color w:val="000000"/>
          <w:sz w:val="28"/>
          <w:szCs w:val="28"/>
        </w:rPr>
        <w:t>2.2. Муниципальная услуга предоставляется администрацией городского поселения г. Котово Котовского муниципального района Волгоградской области (далее – уполномоченный орган).</w:t>
      </w:r>
    </w:p>
    <w:p w:rsidR="000D6977" w:rsidRDefault="000D6977" w:rsidP="000D6977">
      <w:pPr>
        <w:widowControl w:val="0"/>
        <w:autoSpaceDE w:val="0"/>
        <w:ind w:firstLine="540"/>
        <w:jc w:val="both"/>
        <w:rPr>
          <w:sz w:val="28"/>
          <w:szCs w:val="28"/>
        </w:rPr>
      </w:pPr>
      <w:r>
        <w:rPr>
          <w:sz w:val="28"/>
          <w:szCs w:val="28"/>
        </w:rPr>
        <w:t xml:space="preserve"> Структурным подразделением уполномоченного органа, осуществляющим непосредственное предоставление муниципальной услуги, является отдел архитектуры, земельных отношений, гражданской обороны и чрезвычайных ситуаций администрации городского поселения г. Котово.</w:t>
      </w:r>
      <w:r>
        <w:rPr>
          <w:rStyle w:val="a4"/>
          <w:b/>
          <w:color w:val="FF0000"/>
          <w:sz w:val="28"/>
          <w:szCs w:val="28"/>
        </w:rPr>
        <w:t xml:space="preserve"> </w:t>
      </w:r>
    </w:p>
    <w:p w:rsidR="000D6977" w:rsidRDefault="000D6977" w:rsidP="000D6977">
      <w:pPr>
        <w:widowControl w:val="0"/>
        <w:autoSpaceDE w:val="0"/>
        <w:ind w:firstLine="540"/>
        <w:jc w:val="both"/>
        <w:rPr>
          <w:sz w:val="28"/>
          <w:szCs w:val="28"/>
        </w:rPr>
      </w:pPr>
      <w:r>
        <w:rPr>
          <w:sz w:val="28"/>
          <w:szCs w:val="28"/>
        </w:rPr>
        <w:t>2.3. Результатом предоставления муниципальной услуги является:</w:t>
      </w:r>
    </w:p>
    <w:p w:rsidR="000D6977" w:rsidRDefault="000D6977" w:rsidP="000D6977">
      <w:pPr>
        <w:autoSpaceDE w:val="0"/>
        <w:ind w:firstLine="540"/>
        <w:jc w:val="both"/>
        <w:rPr>
          <w:sz w:val="28"/>
          <w:szCs w:val="28"/>
        </w:rPr>
      </w:pPr>
      <w:r>
        <w:rPr>
          <w:sz w:val="28"/>
          <w:szCs w:val="28"/>
        </w:rPr>
        <w:t>- решение уполномоченного органа об утверждении схемы расположения земельного участка с приложением этой схемы;</w:t>
      </w:r>
    </w:p>
    <w:p w:rsidR="000D6977" w:rsidRDefault="000D6977" w:rsidP="000D6977">
      <w:pPr>
        <w:autoSpaceDE w:val="0"/>
        <w:ind w:firstLine="540"/>
        <w:jc w:val="both"/>
        <w:rPr>
          <w:sz w:val="28"/>
          <w:szCs w:val="28"/>
        </w:rPr>
      </w:pPr>
      <w:r>
        <w:rPr>
          <w:sz w:val="28"/>
          <w:szCs w:val="28"/>
        </w:rPr>
        <w:t>- решение уполномоченного органа об отказе в утверждении схемы расположения земельного участка;</w:t>
      </w:r>
      <w:r>
        <w:rPr>
          <w:b/>
          <w:color w:val="FF0000"/>
          <w:sz w:val="28"/>
          <w:szCs w:val="28"/>
        </w:rPr>
        <w:t xml:space="preserve"> </w:t>
      </w:r>
    </w:p>
    <w:p w:rsidR="000D6977" w:rsidRDefault="000D6977" w:rsidP="000D6977">
      <w:pPr>
        <w:autoSpaceDE w:val="0"/>
        <w:ind w:firstLine="540"/>
        <w:jc w:val="both"/>
        <w:rPr>
          <w:sz w:val="28"/>
          <w:szCs w:val="28"/>
        </w:rPr>
      </w:pPr>
      <w:r>
        <w:rPr>
          <w:sz w:val="28"/>
          <w:szCs w:val="28"/>
        </w:rPr>
        <w:t>- решение уполномоченного органа о проведен</w:t>
      </w:r>
      <w:proofErr w:type="gramStart"/>
      <w:r>
        <w:rPr>
          <w:sz w:val="28"/>
          <w:szCs w:val="28"/>
        </w:rPr>
        <w:t>ии ау</w:t>
      </w:r>
      <w:proofErr w:type="gramEnd"/>
      <w:r>
        <w:rPr>
          <w:sz w:val="28"/>
          <w:szCs w:val="28"/>
        </w:rPr>
        <w:t>кциона;</w:t>
      </w:r>
    </w:p>
    <w:p w:rsidR="000D6977" w:rsidRDefault="000D6977" w:rsidP="000D6977">
      <w:pPr>
        <w:autoSpaceDE w:val="0"/>
        <w:ind w:firstLine="540"/>
        <w:jc w:val="both"/>
        <w:rPr>
          <w:sz w:val="28"/>
          <w:szCs w:val="28"/>
        </w:rPr>
      </w:pPr>
      <w:r>
        <w:rPr>
          <w:sz w:val="28"/>
          <w:szCs w:val="28"/>
        </w:rPr>
        <w:t>- решение уполномоченного органа об отказе в проведен</w:t>
      </w:r>
      <w:proofErr w:type="gramStart"/>
      <w:r>
        <w:rPr>
          <w:sz w:val="28"/>
          <w:szCs w:val="28"/>
        </w:rPr>
        <w:t>ии ау</w:t>
      </w:r>
      <w:proofErr w:type="gramEnd"/>
      <w:r>
        <w:rPr>
          <w:sz w:val="28"/>
          <w:szCs w:val="28"/>
        </w:rPr>
        <w:t>кциона.</w:t>
      </w:r>
    </w:p>
    <w:p w:rsidR="000D6977" w:rsidRDefault="000D6977" w:rsidP="000D6977">
      <w:pPr>
        <w:widowControl w:val="0"/>
        <w:autoSpaceDE w:val="0"/>
        <w:ind w:firstLine="540"/>
        <w:jc w:val="both"/>
        <w:rPr>
          <w:sz w:val="28"/>
          <w:szCs w:val="28"/>
        </w:rPr>
      </w:pPr>
      <w:r>
        <w:rPr>
          <w:sz w:val="28"/>
          <w:szCs w:val="28"/>
        </w:rPr>
        <w:t>2.4. Срок предоставления муниципальной услуги.</w:t>
      </w:r>
    </w:p>
    <w:p w:rsidR="00BF3448" w:rsidRDefault="00BF3448" w:rsidP="00BF3448">
      <w:pPr>
        <w:widowControl w:val="0"/>
        <w:suppressAutoHyphens w:val="0"/>
        <w:autoSpaceDE w:val="0"/>
        <w:ind w:firstLine="567"/>
        <w:jc w:val="both"/>
        <w:rPr>
          <w:sz w:val="28"/>
          <w:szCs w:val="28"/>
        </w:rPr>
      </w:pPr>
      <w:r>
        <w:rPr>
          <w:rFonts w:eastAsia="Calibri"/>
          <w:sz w:val="28"/>
          <w:szCs w:val="28"/>
        </w:rPr>
        <w:t xml:space="preserve">2.4.1. </w:t>
      </w:r>
      <w:r>
        <w:rPr>
          <w:sz w:val="28"/>
          <w:szCs w:val="28"/>
        </w:rPr>
        <w:t>Решение уполномоченного органа об утверждении схемы расположения земельного участка или решение об отказе в её утверждении принимается в срок не более двух месяцев со дня поступления соответствующего заявления.</w:t>
      </w:r>
    </w:p>
    <w:p w:rsidR="00BF3448" w:rsidRDefault="00BF3448" w:rsidP="00BF3448">
      <w:pPr>
        <w:widowControl w:val="0"/>
        <w:suppressAutoHyphens w:val="0"/>
        <w:autoSpaceDE w:val="0"/>
        <w:ind w:firstLine="720"/>
        <w:jc w:val="both"/>
        <w:rPr>
          <w:sz w:val="28"/>
          <w:szCs w:val="28"/>
        </w:rPr>
      </w:pPr>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w:t>
      </w:r>
      <w:r>
        <w:rPr>
          <w:sz w:val="28"/>
          <w:szCs w:val="28"/>
        </w:rPr>
        <w:t>сположения земельного участка.</w:t>
      </w:r>
    </w:p>
    <w:p w:rsidR="000D6977" w:rsidRDefault="000D6977" w:rsidP="000D6977">
      <w:pPr>
        <w:autoSpaceDE w:val="0"/>
        <w:ind w:firstLine="540"/>
        <w:jc w:val="both"/>
        <w:rPr>
          <w:sz w:val="28"/>
          <w:szCs w:val="28"/>
        </w:rPr>
      </w:pPr>
      <w:r>
        <w:rPr>
          <w:sz w:val="28"/>
          <w:szCs w:val="28"/>
        </w:rPr>
        <w:t>2.4.2. Решение о проведен</w:t>
      </w:r>
      <w:proofErr w:type="gramStart"/>
      <w:r>
        <w:rPr>
          <w:sz w:val="28"/>
          <w:szCs w:val="28"/>
        </w:rPr>
        <w:t>ии ау</w:t>
      </w:r>
      <w:proofErr w:type="gramEnd"/>
      <w:r>
        <w:rPr>
          <w:sz w:val="28"/>
          <w:szCs w:val="28"/>
        </w:rPr>
        <w:t>кциона либо решение об отказе в проведении аукциона принимается в срок не более чем два месяца со дня поступления соответствующего заявления.</w:t>
      </w:r>
    </w:p>
    <w:p w:rsidR="000D6977" w:rsidRDefault="000D6977" w:rsidP="000D6977">
      <w:pPr>
        <w:widowControl w:val="0"/>
        <w:autoSpaceDE w:val="0"/>
        <w:ind w:firstLine="540"/>
        <w:jc w:val="both"/>
        <w:rPr>
          <w:sz w:val="28"/>
          <w:szCs w:val="28"/>
        </w:rPr>
      </w:pPr>
      <w:r>
        <w:rPr>
          <w:sz w:val="28"/>
          <w:szCs w:val="28"/>
        </w:rPr>
        <w:t>2.5. Правовыми основаниями для предоставления муниципальной услуги являются следующие нормативные правовые акты:</w:t>
      </w:r>
    </w:p>
    <w:p w:rsidR="000D6977" w:rsidRDefault="000D6977" w:rsidP="000D6977">
      <w:pPr>
        <w:ind w:firstLine="540"/>
        <w:jc w:val="both"/>
        <w:rPr>
          <w:sz w:val="28"/>
          <w:szCs w:val="28"/>
        </w:rPr>
      </w:pPr>
      <w:r>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0D6977" w:rsidRDefault="000D6977" w:rsidP="000D6977">
      <w:pPr>
        <w:ind w:firstLine="540"/>
        <w:jc w:val="both"/>
        <w:rPr>
          <w:sz w:val="28"/>
          <w:szCs w:val="28"/>
        </w:rPr>
      </w:pPr>
      <w:proofErr w:type="gramStart"/>
      <w:r>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roofErr w:type="gramEnd"/>
    </w:p>
    <w:p w:rsidR="000D6977" w:rsidRDefault="000D6977" w:rsidP="000D6977">
      <w:pPr>
        <w:ind w:firstLine="540"/>
        <w:jc w:val="both"/>
        <w:rPr>
          <w:sz w:val="28"/>
          <w:szCs w:val="28"/>
        </w:rPr>
      </w:pPr>
      <w:r>
        <w:rPr>
          <w:sz w:val="28"/>
          <w:szCs w:val="28"/>
        </w:rPr>
        <w:t>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1997, № 30, ст. 3594, «Российская газета», № 145, 30.07.1997);</w:t>
      </w:r>
    </w:p>
    <w:p w:rsidR="000D6977" w:rsidRDefault="000D6977" w:rsidP="000D6977">
      <w:pPr>
        <w:ind w:firstLine="540"/>
        <w:jc w:val="both"/>
        <w:rPr>
          <w:sz w:val="28"/>
          <w:szCs w:val="28"/>
        </w:rPr>
      </w:pPr>
      <w:r>
        <w:rPr>
          <w:sz w:val="28"/>
          <w:szCs w:val="28"/>
        </w:rPr>
        <w:t xml:space="preserve">Федеральный закон от 25.10.2001 № 137-ФЗ «О введении в действие Земельного кодекса Российской Федерации» (Собрание законодательства </w:t>
      </w:r>
      <w:r>
        <w:rPr>
          <w:sz w:val="28"/>
          <w:szCs w:val="28"/>
        </w:rPr>
        <w:lastRenderedPageBreak/>
        <w:t>Российской Федерации, 2001, № 44, ст. 4148, «Парламентская газета»,№ 204 - 205, 30.10.2001, «Российская газета», № 211 - 212, 30.10.2001);</w:t>
      </w:r>
    </w:p>
    <w:p w:rsidR="000D6977" w:rsidRDefault="000D6977" w:rsidP="000D6977">
      <w:pPr>
        <w:ind w:firstLine="540"/>
        <w:jc w:val="both"/>
        <w:rPr>
          <w:sz w:val="28"/>
          <w:szCs w:val="28"/>
        </w:rPr>
      </w:pPr>
      <w:r>
        <w:rPr>
          <w:sz w:val="28"/>
          <w:szCs w:val="28"/>
        </w:rPr>
        <w:t>Федеральный закон от 18.06.2001 № 78-ФЗ «О землеустройстве» («Парламентская газета», № 114 - 115, 23.06.2001, «Российская газета», № 118 - 119, 23.06.2001, Собрание законодательства РФ, 25.06.2001, № 26, ст. 2582);</w:t>
      </w:r>
    </w:p>
    <w:p w:rsidR="000D6977" w:rsidRDefault="000D6977" w:rsidP="000D6977">
      <w:pPr>
        <w:autoSpaceDE w:val="0"/>
        <w:ind w:firstLine="540"/>
        <w:jc w:val="both"/>
        <w:rPr>
          <w:sz w:val="28"/>
          <w:szCs w:val="28"/>
        </w:rPr>
      </w:pPr>
      <w:r>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0D6977" w:rsidRDefault="000D6977" w:rsidP="000D6977">
      <w:pPr>
        <w:ind w:firstLine="540"/>
        <w:jc w:val="both"/>
        <w:rPr>
          <w:sz w:val="28"/>
          <w:szCs w:val="28"/>
        </w:rPr>
      </w:pPr>
      <w:r>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0D6977" w:rsidRDefault="000D6977" w:rsidP="000D6977">
      <w:pPr>
        <w:autoSpaceDE w:val="0"/>
        <w:ind w:firstLine="540"/>
        <w:jc w:val="both"/>
        <w:rPr>
          <w:sz w:val="28"/>
          <w:szCs w:val="28"/>
        </w:rPr>
      </w:pPr>
      <w:r>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w:t>
      </w:r>
    </w:p>
    <w:p w:rsidR="000D6977" w:rsidRDefault="000D6977" w:rsidP="000D6977">
      <w:pPr>
        <w:ind w:firstLine="540"/>
        <w:jc w:val="both"/>
        <w:rPr>
          <w:sz w:val="28"/>
          <w:szCs w:val="28"/>
        </w:rPr>
      </w:pPr>
      <w:r>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0D6977" w:rsidRDefault="000D6977" w:rsidP="000D6977">
      <w:pPr>
        <w:ind w:firstLine="540"/>
        <w:jc w:val="both"/>
        <w:rPr>
          <w:sz w:val="28"/>
          <w:szCs w:val="28"/>
        </w:rPr>
      </w:pPr>
      <w:r>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0D6977" w:rsidRDefault="000D6977" w:rsidP="000D6977">
      <w:pPr>
        <w:autoSpaceDE w:val="0"/>
        <w:ind w:firstLine="540"/>
        <w:jc w:val="both"/>
        <w:rPr>
          <w:sz w:val="16"/>
          <w:szCs w:val="16"/>
        </w:rPr>
      </w:pPr>
      <w:proofErr w:type="gramStart"/>
      <w:r>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roofErr w:type="gramEnd"/>
    </w:p>
    <w:p w:rsidR="000D6977" w:rsidRDefault="000D6977" w:rsidP="000D6977">
      <w:pPr>
        <w:suppressAutoHyphens w:val="0"/>
        <w:autoSpaceDE w:val="0"/>
        <w:autoSpaceDN w:val="0"/>
        <w:adjustRightInd w:val="0"/>
        <w:ind w:firstLine="540"/>
        <w:jc w:val="both"/>
        <w:rPr>
          <w:sz w:val="28"/>
          <w:szCs w:val="28"/>
          <w:lang w:eastAsia="ru-RU"/>
        </w:rPr>
      </w:pPr>
      <w:r>
        <w:rPr>
          <w:sz w:val="16"/>
          <w:szCs w:val="16"/>
        </w:rPr>
        <w:t xml:space="preserve"> </w:t>
      </w:r>
      <w:proofErr w:type="gramStart"/>
      <w:r>
        <w:rPr>
          <w:sz w:val="28"/>
          <w:szCs w:val="28"/>
          <w:lang w:eastAsia="ru-RU"/>
        </w:rPr>
        <w:t>Приказ Минэкономразвития России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Pr>
          <w:sz w:val="28"/>
          <w:szCs w:val="28"/>
          <w:lang w:eastAsia="ru-RU"/>
        </w:rPr>
        <w:t xml:space="preserve"> участков на кадастровом плане территории, подготовка которой осуществляется в форме документа на бумажном носителе"</w:t>
      </w:r>
    </w:p>
    <w:p w:rsidR="000D6977" w:rsidRDefault="000D6977" w:rsidP="000D6977">
      <w:pPr>
        <w:ind w:firstLine="540"/>
        <w:jc w:val="both"/>
        <w:rPr>
          <w:sz w:val="28"/>
          <w:szCs w:val="28"/>
        </w:rPr>
      </w:pPr>
      <w:r>
        <w:rPr>
          <w:sz w:val="28"/>
          <w:szCs w:val="28"/>
        </w:rPr>
        <w:t xml:space="preserve"> (Официальный интернет-портал правовой информации http://www.pravo.gov.ru, 18.02.2015);</w:t>
      </w:r>
    </w:p>
    <w:p w:rsidR="000D6977" w:rsidRDefault="000D6977" w:rsidP="000D6977">
      <w:pPr>
        <w:ind w:firstLine="540"/>
        <w:jc w:val="both"/>
        <w:rPr>
          <w:sz w:val="28"/>
          <w:szCs w:val="28"/>
        </w:rPr>
      </w:pPr>
      <w:proofErr w:type="gramStart"/>
      <w:r>
        <w:rPr>
          <w:sz w:val="28"/>
          <w:szCs w:val="28"/>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Pr>
          <w:sz w:val="28"/>
          <w:szCs w:val="28"/>
        </w:rPr>
        <w:t xml:space="preserve"> </w:t>
      </w:r>
      <w:proofErr w:type="gramStart"/>
      <w:r>
        <w:rPr>
          <w:sz w:val="28"/>
          <w:szCs w:val="28"/>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w:t>
      </w:r>
      <w:r>
        <w:rPr>
          <w:sz w:val="28"/>
          <w:szCs w:val="28"/>
        </w:rPr>
        <w:lastRenderedPageBreak/>
        <w:t>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w:t>
      </w:r>
      <w:proofErr w:type="gramEnd"/>
      <w:r>
        <w:rPr>
          <w:sz w:val="28"/>
          <w:szCs w:val="28"/>
        </w:rPr>
        <w:t xml:space="preserve"> </w:t>
      </w:r>
      <w:proofErr w:type="gramStart"/>
      <w:r>
        <w:rPr>
          <w:sz w:val="28"/>
          <w:szCs w:val="28"/>
        </w:rPr>
        <w:t>http://www.pravo.gov.ru, 27.02.2015);</w:t>
      </w:r>
      <w:proofErr w:type="gramEnd"/>
    </w:p>
    <w:p w:rsidR="000D6977" w:rsidRDefault="000D6977" w:rsidP="000D6977">
      <w:pPr>
        <w:autoSpaceDE w:val="0"/>
        <w:ind w:firstLine="540"/>
        <w:jc w:val="both"/>
        <w:rPr>
          <w:sz w:val="28"/>
          <w:szCs w:val="28"/>
        </w:rPr>
      </w:pPr>
      <w:r>
        <w:rPr>
          <w:sz w:val="28"/>
          <w:szCs w:val="28"/>
        </w:rPr>
        <w:t>Закон Волгоградской области от 29.12.2015 № 229-ОД «Об установлении оснований для отказа в утверждении схемы расположения земельного участка или земельных участков на кадастровом плане территории, в предварительном согласовании предоставления земельных участков и в предоставлении земельных участков без проведения торгов» («</w:t>
      </w:r>
      <w:proofErr w:type="gramStart"/>
      <w:r>
        <w:rPr>
          <w:sz w:val="28"/>
          <w:szCs w:val="28"/>
        </w:rPr>
        <w:t>Волгоградская</w:t>
      </w:r>
      <w:proofErr w:type="gramEnd"/>
      <w:r>
        <w:rPr>
          <w:sz w:val="28"/>
          <w:szCs w:val="28"/>
        </w:rPr>
        <w:t xml:space="preserve"> правда», № 194-сп, 31.12.2015, Официальный интернет-портал правовой информации http://www.pravo.gov.ru, 31.12.2015);</w:t>
      </w:r>
    </w:p>
    <w:p w:rsidR="00E21F07" w:rsidRDefault="00E21F07" w:rsidP="00E21F07">
      <w:pPr>
        <w:widowControl w:val="0"/>
        <w:suppressAutoHyphens w:val="0"/>
        <w:autoSpaceDE w:val="0"/>
        <w:ind w:firstLine="708"/>
        <w:jc w:val="both"/>
        <w:rPr>
          <w:sz w:val="28"/>
          <w:szCs w:val="28"/>
          <w:lang w:eastAsia="ru-RU"/>
        </w:rPr>
      </w:pPr>
      <w:r>
        <w:rPr>
          <w:sz w:val="28"/>
          <w:szCs w:val="28"/>
        </w:rPr>
        <w:t>«п</w:t>
      </w:r>
      <w:r>
        <w:rPr>
          <w:sz w:val="28"/>
          <w:szCs w:val="28"/>
          <w:lang w:eastAsia="ru-RU"/>
        </w:rPr>
        <w:t>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E21F07" w:rsidRDefault="00E21F07" w:rsidP="00E21F07">
      <w:pPr>
        <w:widowControl w:val="0"/>
        <w:suppressAutoHyphens w:val="0"/>
        <w:autoSpaceDE w:val="0"/>
        <w:ind w:firstLine="720"/>
        <w:jc w:val="both"/>
        <w:rPr>
          <w:rFonts w:eastAsia="Calibri"/>
          <w:sz w:val="28"/>
          <w:szCs w:val="28"/>
          <w:lang w:eastAsia="en-US"/>
        </w:rPr>
      </w:pPr>
      <w:r>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Pr>
          <w:rFonts w:eastAsia="Calibri"/>
          <w:sz w:val="28"/>
          <w:szCs w:val="28"/>
          <w:lang w:eastAsia="en-US"/>
        </w:rPr>
        <w:t xml:space="preserve">);»; </w:t>
      </w:r>
    </w:p>
    <w:p w:rsidR="000D6977" w:rsidRDefault="000D6977" w:rsidP="000D6977">
      <w:pPr>
        <w:suppressAutoHyphens w:val="0"/>
        <w:ind w:firstLine="539"/>
        <w:rPr>
          <w:sz w:val="22"/>
          <w:szCs w:val="22"/>
        </w:rPr>
      </w:pPr>
      <w:r>
        <w:rPr>
          <w:sz w:val="28"/>
          <w:szCs w:val="28"/>
        </w:rPr>
        <w:t xml:space="preserve">Устав </w:t>
      </w:r>
      <w:r>
        <w:rPr>
          <w:color w:val="000000"/>
          <w:sz w:val="28"/>
          <w:szCs w:val="28"/>
        </w:rPr>
        <w:t>городского поселения г. Котово Котовского муниципального района Волгоградской области.</w:t>
      </w:r>
    </w:p>
    <w:p w:rsidR="000D6977" w:rsidRPr="001A6647" w:rsidRDefault="000D6977" w:rsidP="000D6977">
      <w:pPr>
        <w:suppressAutoHyphens w:val="0"/>
        <w:ind w:firstLine="567"/>
        <w:jc w:val="both"/>
        <w:rPr>
          <w:sz w:val="28"/>
          <w:szCs w:val="28"/>
          <w:lang w:eastAsia="ru-RU"/>
        </w:rPr>
      </w:pPr>
      <w:proofErr w:type="gramStart"/>
      <w:r w:rsidRPr="001A6647">
        <w:rPr>
          <w:color w:val="000000"/>
          <w:sz w:val="28"/>
          <w:szCs w:val="28"/>
          <w:lang w:eastAsia="ru-RU"/>
        </w:rPr>
        <w:t>Постановление администрации городского поселения г. Котово от 02.09.2014 № 446 «Об утверждении Перечня муниципальных услуг (функций), оказываемых структурными подразделениями администрации городского поселения г. Котово, а также перечня услуг, оказываемых муниципальными учреждениями городского поселения г. Котово, в которых размещается муниципальное задание (заказ), подлежащих включению в Реестр государственных и муниципальных услуг и предоставляемых в электронном виде»</w:t>
      </w:r>
      <w:r>
        <w:rPr>
          <w:color w:val="000000"/>
          <w:sz w:val="28"/>
          <w:szCs w:val="28"/>
          <w:lang w:eastAsia="ru-RU"/>
        </w:rPr>
        <w:t>.</w:t>
      </w:r>
      <w:proofErr w:type="gramEnd"/>
    </w:p>
    <w:p w:rsidR="000D6977" w:rsidRDefault="000D6977" w:rsidP="000D6977">
      <w:pPr>
        <w:widowControl w:val="0"/>
        <w:autoSpaceDE w:val="0"/>
        <w:ind w:firstLine="540"/>
        <w:jc w:val="both"/>
      </w:pPr>
      <w:r>
        <w:rPr>
          <w:sz w:val="28"/>
          <w:szCs w:val="28"/>
        </w:rPr>
        <w:t>2.6. Исчерпывающий перечень документов, необходимых для предоставления муниципальной услуги.</w:t>
      </w:r>
    </w:p>
    <w:p w:rsidR="000D6977" w:rsidRDefault="000D6977" w:rsidP="000D6977">
      <w:pPr>
        <w:autoSpaceDE w:val="0"/>
        <w:ind w:firstLine="540"/>
        <w:jc w:val="both"/>
        <w:rPr>
          <w:sz w:val="28"/>
          <w:szCs w:val="28"/>
        </w:rPr>
      </w:pPr>
      <w:r>
        <w:rPr>
          <w:sz w:val="28"/>
          <w:szCs w:val="28"/>
        </w:rPr>
        <w:t>2.6.1. Исчерпывающий перечень документов, необходимых для  утверждения схемы расположения земельного участка:</w:t>
      </w:r>
    </w:p>
    <w:p w:rsidR="000D6977" w:rsidRDefault="000D6977" w:rsidP="000D6977">
      <w:pPr>
        <w:autoSpaceDE w:val="0"/>
        <w:spacing w:line="228" w:lineRule="auto"/>
        <w:jc w:val="both"/>
        <w:rPr>
          <w:sz w:val="28"/>
          <w:szCs w:val="28"/>
        </w:rPr>
      </w:pPr>
      <w:r>
        <w:rPr>
          <w:sz w:val="28"/>
          <w:szCs w:val="28"/>
        </w:rPr>
        <w:t xml:space="preserve">        2.6.1.1. Исчерпывающий перечень документов, которые заявитель должен представить самостоятельно:</w:t>
      </w:r>
    </w:p>
    <w:p w:rsidR="000D6977" w:rsidRPr="00765CA7" w:rsidRDefault="000D6977" w:rsidP="000D6977">
      <w:pPr>
        <w:autoSpaceDE w:val="0"/>
        <w:ind w:firstLine="540"/>
        <w:jc w:val="both"/>
        <w:rPr>
          <w:sz w:val="28"/>
          <w:szCs w:val="28"/>
        </w:rPr>
      </w:pPr>
      <w:r w:rsidRPr="00765CA7">
        <w:rPr>
          <w:sz w:val="28"/>
          <w:szCs w:val="28"/>
        </w:rPr>
        <w:t>1) Заявление об утверждении схемы расположения земельного участка с указанием цели использования земельного участка.</w:t>
      </w:r>
    </w:p>
    <w:p w:rsidR="000D6977" w:rsidRDefault="000D6977" w:rsidP="000D6977">
      <w:pPr>
        <w:autoSpaceDE w:val="0"/>
        <w:ind w:firstLine="540"/>
        <w:jc w:val="both"/>
        <w:rPr>
          <w:sz w:val="28"/>
          <w:szCs w:val="28"/>
        </w:rPr>
      </w:pPr>
      <w:r>
        <w:rPr>
          <w:sz w:val="28"/>
          <w:szCs w:val="28"/>
        </w:rPr>
        <w:t>Примерная форма заявления об утверждении схемы расположения земельного участка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0D6977" w:rsidRDefault="000D6977" w:rsidP="000D6977">
      <w:pPr>
        <w:autoSpaceDE w:val="0"/>
        <w:ind w:firstLine="540"/>
        <w:jc w:val="both"/>
        <w:rPr>
          <w:sz w:val="28"/>
          <w:szCs w:val="28"/>
        </w:rPr>
      </w:pPr>
      <w:r>
        <w:rPr>
          <w:sz w:val="28"/>
          <w:szCs w:val="28"/>
        </w:rPr>
        <w:t>Заявление об утверждении схемы расположения земельного участка в форме электронного документа представляется в уполномоченный орган по выбору заявителя:</w:t>
      </w:r>
    </w:p>
    <w:p w:rsidR="000D6977" w:rsidRDefault="000D6977" w:rsidP="000D6977">
      <w:pPr>
        <w:autoSpaceDE w:val="0"/>
        <w:ind w:firstLine="540"/>
        <w:jc w:val="both"/>
        <w:rPr>
          <w:sz w:val="28"/>
          <w:szCs w:val="28"/>
        </w:rPr>
      </w:pPr>
      <w:r>
        <w:rPr>
          <w:sz w:val="28"/>
          <w:szCs w:val="28"/>
        </w:rPr>
        <w:lastRenderedPageBreak/>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0D6977" w:rsidRDefault="000D6977" w:rsidP="000D6977">
      <w:pPr>
        <w:autoSpaceDE w:val="0"/>
        <w:ind w:firstLine="540"/>
        <w:jc w:val="both"/>
        <w:rPr>
          <w:sz w:val="28"/>
          <w:szCs w:val="28"/>
        </w:rPr>
      </w:pPr>
      <w:r>
        <w:rPr>
          <w:sz w:val="28"/>
          <w:szCs w:val="28"/>
        </w:rPr>
        <w:t xml:space="preserve">- путем направления электронного документа в уполномоченный орган на официальную электронную почту.  </w:t>
      </w:r>
      <w:bookmarkStart w:id="1" w:name="Par3"/>
      <w:bookmarkEnd w:id="1"/>
    </w:p>
    <w:p w:rsidR="000D6977" w:rsidRDefault="000D6977" w:rsidP="000D6977">
      <w:pPr>
        <w:autoSpaceDE w:val="0"/>
        <w:ind w:firstLine="540"/>
        <w:jc w:val="both"/>
        <w:rPr>
          <w:sz w:val="28"/>
          <w:szCs w:val="28"/>
        </w:rPr>
      </w:pPr>
      <w:r>
        <w:rPr>
          <w:sz w:val="28"/>
          <w:szCs w:val="28"/>
        </w:rPr>
        <w:t>В заявлении об утверждении схемы расположения земельного участка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0D6977" w:rsidRDefault="000D6977" w:rsidP="000D6977">
      <w:pPr>
        <w:autoSpaceDE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0D6977" w:rsidRDefault="000D6977" w:rsidP="000D6977">
      <w:pPr>
        <w:autoSpaceDE w:val="0"/>
        <w:ind w:firstLine="540"/>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0D6977" w:rsidRDefault="000D6977" w:rsidP="000D6977">
      <w:pPr>
        <w:autoSpaceDE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D6977" w:rsidRDefault="000D6977" w:rsidP="000D6977">
      <w:pPr>
        <w:autoSpaceDE w:val="0"/>
        <w:ind w:firstLine="540"/>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0D6977" w:rsidRDefault="000D6977" w:rsidP="000D6977">
      <w:pPr>
        <w:autoSpaceDE w:val="0"/>
        <w:ind w:firstLine="540"/>
        <w:jc w:val="both"/>
        <w:rPr>
          <w:sz w:val="28"/>
          <w:szCs w:val="28"/>
        </w:rPr>
      </w:pPr>
      <w:proofErr w:type="gramStart"/>
      <w:r>
        <w:rPr>
          <w:sz w:val="28"/>
          <w:szCs w:val="28"/>
        </w:rPr>
        <w:t>В дополнение к указанным способам в заявлении об утверждении схемы расположения земельного участка в форме</w:t>
      </w:r>
      <w:proofErr w:type="gramEnd"/>
      <w:r>
        <w:rPr>
          <w:sz w:val="28"/>
          <w:szCs w:val="28"/>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0D6977" w:rsidRDefault="000D6977" w:rsidP="000D6977">
      <w:pPr>
        <w:autoSpaceDE w:val="0"/>
        <w:ind w:firstLine="540"/>
        <w:jc w:val="both"/>
        <w:rPr>
          <w:sz w:val="28"/>
          <w:szCs w:val="28"/>
        </w:rPr>
      </w:pPr>
      <w:r>
        <w:rPr>
          <w:sz w:val="28"/>
          <w:szCs w:val="28"/>
        </w:rPr>
        <w:t>Заявление об утверждении схемы расположения земельного участка в форме электронного документа подписывается по выбору заявителя (если заявителем является физическое лицо):</w:t>
      </w:r>
    </w:p>
    <w:p w:rsidR="000D6977" w:rsidRDefault="000D6977" w:rsidP="000D6977">
      <w:pPr>
        <w:autoSpaceDE w:val="0"/>
        <w:ind w:firstLine="540"/>
        <w:jc w:val="both"/>
        <w:rPr>
          <w:sz w:val="28"/>
          <w:szCs w:val="28"/>
        </w:rPr>
      </w:pPr>
      <w:r>
        <w:rPr>
          <w:sz w:val="28"/>
          <w:szCs w:val="28"/>
        </w:rPr>
        <w:t>- электронной подписью заявителя (представителя заявителя);</w:t>
      </w:r>
    </w:p>
    <w:p w:rsidR="000D6977" w:rsidRDefault="000D6977" w:rsidP="000D6977">
      <w:pPr>
        <w:autoSpaceDE w:val="0"/>
        <w:ind w:firstLine="540"/>
        <w:jc w:val="both"/>
        <w:rPr>
          <w:sz w:val="28"/>
          <w:szCs w:val="28"/>
        </w:rPr>
      </w:pPr>
      <w:r>
        <w:rPr>
          <w:sz w:val="28"/>
          <w:szCs w:val="28"/>
        </w:rPr>
        <w:t>- усиленной квалифицированной электронной подписью заявителя (представителя заявителя).</w:t>
      </w:r>
    </w:p>
    <w:p w:rsidR="000D6977" w:rsidRDefault="000D6977" w:rsidP="000D6977">
      <w:pPr>
        <w:autoSpaceDE w:val="0"/>
        <w:ind w:firstLine="540"/>
        <w:jc w:val="both"/>
        <w:rPr>
          <w:sz w:val="28"/>
          <w:szCs w:val="28"/>
        </w:rPr>
      </w:pPr>
      <w:r>
        <w:rPr>
          <w:sz w:val="28"/>
          <w:szCs w:val="28"/>
        </w:rPr>
        <w:t>Заявление об утверждении схемы расположения земельного участка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D6977" w:rsidRDefault="000D6977" w:rsidP="000D6977">
      <w:pPr>
        <w:autoSpaceDE w:val="0"/>
        <w:ind w:firstLine="540"/>
        <w:jc w:val="both"/>
        <w:rPr>
          <w:sz w:val="28"/>
          <w:szCs w:val="28"/>
        </w:rPr>
      </w:pPr>
      <w:r>
        <w:rPr>
          <w:sz w:val="28"/>
          <w:szCs w:val="28"/>
        </w:rPr>
        <w:t>- лица, действующего от имени юридического лица без доверенности;</w:t>
      </w:r>
    </w:p>
    <w:p w:rsidR="000D6977" w:rsidRDefault="000D6977" w:rsidP="000D6977">
      <w:pPr>
        <w:autoSpaceDE w:val="0"/>
        <w:ind w:firstLine="540"/>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D6977" w:rsidRDefault="000D6977" w:rsidP="000D6977">
      <w:pPr>
        <w:autoSpaceDE w:val="0"/>
        <w:ind w:firstLine="540"/>
        <w:jc w:val="both"/>
        <w:rPr>
          <w:sz w:val="28"/>
          <w:szCs w:val="28"/>
        </w:rPr>
      </w:pPr>
      <w:r>
        <w:rPr>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0D6977" w:rsidRDefault="000D6977" w:rsidP="000D6977">
      <w:pPr>
        <w:autoSpaceDE w:val="0"/>
        <w:ind w:firstLine="540"/>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D6977" w:rsidRDefault="000D6977" w:rsidP="000D6977">
      <w:pPr>
        <w:autoSpaceDE w:val="0"/>
        <w:jc w:val="both"/>
        <w:rPr>
          <w:sz w:val="28"/>
          <w:szCs w:val="28"/>
        </w:rPr>
      </w:pPr>
      <w:r>
        <w:rPr>
          <w:sz w:val="28"/>
          <w:szCs w:val="28"/>
        </w:rPr>
        <w:lastRenderedPageBreak/>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0D6977" w:rsidRDefault="000D6977" w:rsidP="000D6977">
      <w:pPr>
        <w:autoSpaceDE w:val="0"/>
        <w:ind w:firstLine="540"/>
        <w:jc w:val="both"/>
        <w:rPr>
          <w:sz w:val="28"/>
          <w:szCs w:val="28"/>
        </w:rPr>
      </w:pPr>
      <w:r>
        <w:rPr>
          <w:sz w:val="28"/>
          <w:szCs w:val="28"/>
        </w:rPr>
        <w:t>3) Документ, подтверждающий полномочия представителя заявителя, в случае, если с заявлением об утверждении схемы расположения земельного участка обращается представитель заявителя.</w:t>
      </w:r>
    </w:p>
    <w:p w:rsidR="000D6977" w:rsidRDefault="000D6977" w:rsidP="000D6977">
      <w:pPr>
        <w:autoSpaceDE w:val="0"/>
        <w:ind w:firstLine="540"/>
        <w:jc w:val="both"/>
        <w:rPr>
          <w:sz w:val="28"/>
          <w:szCs w:val="28"/>
        </w:rPr>
      </w:pPr>
      <w:r>
        <w:rPr>
          <w:sz w:val="28"/>
          <w:szCs w:val="28"/>
        </w:rPr>
        <w:t>В случае представления заявления об утверждении схемы расположения земельного участка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92C61" w:rsidRDefault="000D6977" w:rsidP="000D6977">
      <w:pPr>
        <w:autoSpaceDE w:val="0"/>
        <w:ind w:firstLine="540"/>
        <w:jc w:val="both"/>
        <w:rPr>
          <w:sz w:val="28"/>
          <w:szCs w:val="28"/>
        </w:rPr>
      </w:pPr>
      <w:r>
        <w:rPr>
          <w:sz w:val="28"/>
          <w:szCs w:val="28"/>
        </w:rPr>
        <w:t xml:space="preserve">4) Схема </w:t>
      </w:r>
      <w:r w:rsidR="00492C61">
        <w:rPr>
          <w:sz w:val="28"/>
          <w:szCs w:val="28"/>
        </w:rPr>
        <w:t>расположения земельного участка.</w:t>
      </w:r>
    </w:p>
    <w:p w:rsidR="00492C61" w:rsidRDefault="00492C61" w:rsidP="00492C61">
      <w:pPr>
        <w:widowControl w:val="0"/>
        <w:suppressAutoHyphens w:val="0"/>
        <w:autoSpaceDE w:val="0"/>
        <w:ind w:firstLine="567"/>
        <w:jc w:val="both"/>
        <w:rPr>
          <w:rFonts w:eastAsia="Calibri"/>
          <w:sz w:val="28"/>
          <w:szCs w:val="28"/>
        </w:rPr>
      </w:pPr>
      <w:proofErr w:type="gramStart"/>
      <w:r>
        <w:rPr>
          <w:rFonts w:eastAsia="Calibri"/>
          <w:sz w:val="28"/>
          <w:szCs w:val="28"/>
        </w:rPr>
        <w:t xml:space="preserve">5) сведения из единого реестра субъектов малого и среднего предпринимательства, ведение которого осуществляется в соответствии с Федеральным законом </w:t>
      </w:r>
      <w:r>
        <w:rPr>
          <w:sz w:val="28"/>
          <w:szCs w:val="28"/>
        </w:rPr>
        <w:t>от 24.07.2007 № 209-ФЗ</w:t>
      </w:r>
      <w:r>
        <w:rPr>
          <w:sz w:val="28"/>
          <w:szCs w:val="28"/>
          <w:lang w:eastAsia="ru-RU"/>
        </w:rPr>
        <w:t xml:space="preserve"> «О развитии малого и среднего предпринимательства в Российской Федерации», в форме документа на бумажном носителе или в форме  электронного документа</w:t>
      </w:r>
      <w:r>
        <w:rPr>
          <w:rFonts w:eastAsia="Calibri"/>
          <w:sz w:val="28"/>
          <w:szCs w:val="28"/>
        </w:rPr>
        <w:t xml:space="preserve"> </w:t>
      </w:r>
      <w:r>
        <w:rPr>
          <w:sz w:val="28"/>
          <w:szCs w:val="28"/>
          <w:lang w:eastAsia="ru-RU"/>
        </w:rPr>
        <w:t>либо заявление о соответствии заявителя условиям отнесения к субъектам малого и среднего предпринимательства в соответствии с частью 5 статьи</w:t>
      </w:r>
      <w:proofErr w:type="gramEnd"/>
      <w:r>
        <w:rPr>
          <w:sz w:val="28"/>
          <w:szCs w:val="28"/>
          <w:lang w:eastAsia="ru-RU"/>
        </w:rPr>
        <w:t xml:space="preserve"> 4 </w:t>
      </w:r>
      <w:r>
        <w:rPr>
          <w:rFonts w:eastAsia="Calibri"/>
          <w:sz w:val="28"/>
          <w:szCs w:val="28"/>
        </w:rPr>
        <w:t xml:space="preserve">Федерального закона </w:t>
      </w:r>
      <w:r>
        <w:rPr>
          <w:sz w:val="28"/>
          <w:szCs w:val="28"/>
        </w:rPr>
        <w:t>от 24.07.2007 № 209-ФЗ (в случае предоставления земельного участка, включенного в перечень государственного имущества, предусмотренного частью 4 статьи 18</w:t>
      </w:r>
      <w:r>
        <w:rPr>
          <w:rFonts w:eastAsia="Calibri"/>
          <w:sz w:val="28"/>
          <w:szCs w:val="28"/>
        </w:rPr>
        <w:t xml:space="preserve"> Федерального закона </w:t>
      </w:r>
      <w:r>
        <w:rPr>
          <w:sz w:val="28"/>
          <w:szCs w:val="28"/>
        </w:rPr>
        <w:t>от 24.07.2007 № 209-ФЗ)».</w:t>
      </w:r>
    </w:p>
    <w:p w:rsidR="000D6977" w:rsidRDefault="000D6977" w:rsidP="000D6977">
      <w:pPr>
        <w:autoSpaceDE w:val="0"/>
        <w:jc w:val="both"/>
        <w:rPr>
          <w:sz w:val="28"/>
          <w:szCs w:val="28"/>
        </w:rPr>
      </w:pPr>
      <w:r>
        <w:rPr>
          <w:sz w:val="28"/>
          <w:szCs w:val="28"/>
        </w:rPr>
        <w:t xml:space="preserve">        2.6.1.2. Заявитель вправе представить по собственной инициативе:</w:t>
      </w:r>
    </w:p>
    <w:p w:rsidR="000D6977" w:rsidRDefault="000D6977" w:rsidP="000D6977">
      <w:pPr>
        <w:autoSpaceDE w:val="0"/>
        <w:jc w:val="both"/>
        <w:rPr>
          <w:sz w:val="28"/>
          <w:szCs w:val="28"/>
        </w:rPr>
      </w:pPr>
      <w:r>
        <w:rPr>
          <w:sz w:val="28"/>
          <w:szCs w:val="28"/>
        </w:rPr>
        <w:t xml:space="preserve">        1)  выписку из ЕГРЮЛ о юридическом лице, являющемся заявителем;</w:t>
      </w:r>
    </w:p>
    <w:p w:rsidR="000D6977" w:rsidRDefault="000D6977" w:rsidP="000D6977">
      <w:pPr>
        <w:autoSpaceDE w:val="0"/>
        <w:jc w:val="both"/>
        <w:rPr>
          <w:sz w:val="28"/>
          <w:szCs w:val="28"/>
        </w:rPr>
      </w:pPr>
      <w:r>
        <w:rPr>
          <w:sz w:val="28"/>
          <w:szCs w:val="28"/>
        </w:rPr>
        <w:t xml:space="preserve">        2) выписку из ЕГРИП об индивидуальном предпринимателе, являющемся заявителем.</w:t>
      </w:r>
    </w:p>
    <w:p w:rsidR="000D6977" w:rsidRDefault="000D6977" w:rsidP="000D6977">
      <w:pPr>
        <w:autoSpaceDE w:val="0"/>
        <w:spacing w:line="228" w:lineRule="auto"/>
        <w:jc w:val="both"/>
        <w:rPr>
          <w:sz w:val="28"/>
          <w:szCs w:val="28"/>
        </w:rPr>
      </w:pPr>
      <w:r>
        <w:rPr>
          <w:sz w:val="28"/>
          <w:szCs w:val="28"/>
        </w:rPr>
        <w:t xml:space="preserve">        В случае если заявитель не представил данные документы по собственной инициативе, уполномоченный орган самостоятельно запрашивает и получает их в рамках межведомственного информационного взаимодействия.</w:t>
      </w:r>
    </w:p>
    <w:p w:rsidR="000D6977" w:rsidRDefault="000D6977" w:rsidP="000D6977">
      <w:pPr>
        <w:autoSpaceDE w:val="0"/>
        <w:ind w:firstLine="540"/>
        <w:jc w:val="both"/>
        <w:rPr>
          <w:sz w:val="28"/>
          <w:szCs w:val="28"/>
        </w:rPr>
      </w:pPr>
      <w:r>
        <w:rPr>
          <w:sz w:val="28"/>
          <w:szCs w:val="28"/>
        </w:rPr>
        <w:t>2.6.2. Исчерпывающий перечень документов, необходимых для проведения аукциона на право заключения договора аренды земельного участка:</w:t>
      </w:r>
    </w:p>
    <w:p w:rsidR="000D6977" w:rsidRDefault="000D6977" w:rsidP="000D6977">
      <w:pPr>
        <w:autoSpaceDE w:val="0"/>
        <w:ind w:firstLine="540"/>
        <w:jc w:val="both"/>
        <w:rPr>
          <w:sz w:val="28"/>
          <w:szCs w:val="28"/>
        </w:rPr>
      </w:pPr>
      <w:r>
        <w:rPr>
          <w:sz w:val="28"/>
          <w:szCs w:val="28"/>
        </w:rPr>
        <w:t>2.6.2.1. Исчерпывающий перечень документов, которые заявитель должен представить самостоятельно:</w:t>
      </w:r>
    </w:p>
    <w:p w:rsidR="000D6977" w:rsidRPr="00765CA7" w:rsidRDefault="000D6977" w:rsidP="000D6977">
      <w:pPr>
        <w:autoSpaceDE w:val="0"/>
        <w:ind w:firstLine="540"/>
        <w:jc w:val="both"/>
        <w:rPr>
          <w:sz w:val="28"/>
          <w:szCs w:val="28"/>
        </w:rPr>
      </w:pPr>
      <w:r w:rsidRPr="00765CA7">
        <w:rPr>
          <w:sz w:val="28"/>
          <w:szCs w:val="28"/>
        </w:rPr>
        <w:t xml:space="preserve">1). </w:t>
      </w:r>
      <w:hyperlink r:id="rId10" w:history="1">
        <w:r w:rsidRPr="00765CA7">
          <w:rPr>
            <w:rStyle w:val="a3"/>
            <w:color w:val="000000"/>
            <w:sz w:val="28"/>
            <w:szCs w:val="28"/>
            <w:u w:val="none"/>
          </w:rPr>
          <w:t>Заявление</w:t>
        </w:r>
      </w:hyperlink>
      <w:r w:rsidRPr="00765CA7">
        <w:rPr>
          <w:sz w:val="28"/>
          <w:szCs w:val="28"/>
        </w:rPr>
        <w:t xml:space="preserve"> о проведен</w:t>
      </w:r>
      <w:proofErr w:type="gramStart"/>
      <w:r w:rsidRPr="00765CA7">
        <w:rPr>
          <w:sz w:val="28"/>
          <w:szCs w:val="28"/>
        </w:rPr>
        <w:t>ии ау</w:t>
      </w:r>
      <w:proofErr w:type="gramEnd"/>
      <w:r w:rsidRPr="00765CA7">
        <w:rPr>
          <w:sz w:val="28"/>
          <w:szCs w:val="28"/>
        </w:rPr>
        <w:t xml:space="preserve">кциона на право заключения договора аренды земельного участка с указанием кадастрового номера земельного участка и цели использования земельного участка по форме согласно приложению </w:t>
      </w:r>
      <w:r w:rsidR="00765CA7" w:rsidRPr="00765CA7">
        <w:rPr>
          <w:sz w:val="28"/>
          <w:szCs w:val="28"/>
        </w:rPr>
        <w:t>1</w:t>
      </w:r>
      <w:r w:rsidRPr="00765CA7">
        <w:rPr>
          <w:sz w:val="28"/>
          <w:szCs w:val="28"/>
        </w:rPr>
        <w:t xml:space="preserve"> к настоящему административному регламенту.</w:t>
      </w:r>
    </w:p>
    <w:p w:rsidR="000D6977" w:rsidRDefault="000D6977" w:rsidP="000D6977">
      <w:pPr>
        <w:autoSpaceDE w:val="0"/>
        <w:ind w:firstLine="540"/>
        <w:jc w:val="both"/>
        <w:rPr>
          <w:sz w:val="28"/>
          <w:szCs w:val="28"/>
        </w:rPr>
      </w:pPr>
      <w:r>
        <w:rPr>
          <w:sz w:val="28"/>
          <w:szCs w:val="28"/>
        </w:rPr>
        <w:t>Примерная форма заявления о проведен</w:t>
      </w:r>
      <w:proofErr w:type="gramStart"/>
      <w:r>
        <w:rPr>
          <w:sz w:val="28"/>
          <w:szCs w:val="28"/>
        </w:rPr>
        <w:t>ии ау</w:t>
      </w:r>
      <w:proofErr w:type="gramEnd"/>
      <w:r>
        <w:rPr>
          <w:sz w:val="28"/>
          <w:szCs w:val="28"/>
        </w:rPr>
        <w:t>кциона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0D6977" w:rsidRDefault="000D6977" w:rsidP="000D6977">
      <w:pPr>
        <w:autoSpaceDE w:val="0"/>
        <w:ind w:firstLine="540"/>
        <w:jc w:val="both"/>
        <w:rPr>
          <w:sz w:val="28"/>
          <w:szCs w:val="28"/>
        </w:rPr>
      </w:pPr>
      <w:r>
        <w:rPr>
          <w:sz w:val="28"/>
          <w:szCs w:val="28"/>
        </w:rPr>
        <w:t>Заявление о проведен</w:t>
      </w:r>
      <w:proofErr w:type="gramStart"/>
      <w:r>
        <w:rPr>
          <w:sz w:val="28"/>
          <w:szCs w:val="28"/>
        </w:rPr>
        <w:t>ии ау</w:t>
      </w:r>
      <w:proofErr w:type="gramEnd"/>
      <w:r>
        <w:rPr>
          <w:sz w:val="28"/>
          <w:szCs w:val="28"/>
        </w:rPr>
        <w:t>кциона в форме электронного документа представляется в уполномоченный орган по выбору заявителя:</w:t>
      </w:r>
    </w:p>
    <w:p w:rsidR="000D6977" w:rsidRDefault="000D6977" w:rsidP="000D6977">
      <w:pPr>
        <w:autoSpaceDE w:val="0"/>
        <w:ind w:firstLine="540"/>
        <w:jc w:val="both"/>
        <w:rPr>
          <w:sz w:val="28"/>
          <w:szCs w:val="28"/>
        </w:rPr>
      </w:pPr>
      <w:r>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0D6977" w:rsidRDefault="000D6977" w:rsidP="000D6977">
      <w:pPr>
        <w:autoSpaceDE w:val="0"/>
        <w:ind w:firstLine="540"/>
        <w:jc w:val="both"/>
        <w:rPr>
          <w:sz w:val="28"/>
          <w:szCs w:val="28"/>
        </w:rPr>
      </w:pPr>
      <w:r>
        <w:rPr>
          <w:sz w:val="28"/>
          <w:szCs w:val="28"/>
        </w:rPr>
        <w:lastRenderedPageBreak/>
        <w:t xml:space="preserve">- путем направления электронного документа в уполномоченный орган на официальную электронную почту.  </w:t>
      </w:r>
    </w:p>
    <w:p w:rsidR="000D6977" w:rsidRDefault="000D6977" w:rsidP="000D6977">
      <w:pPr>
        <w:autoSpaceDE w:val="0"/>
        <w:ind w:firstLine="540"/>
        <w:jc w:val="both"/>
        <w:rPr>
          <w:sz w:val="28"/>
          <w:szCs w:val="28"/>
        </w:rPr>
      </w:pPr>
      <w:r>
        <w:rPr>
          <w:sz w:val="28"/>
          <w:szCs w:val="28"/>
        </w:rPr>
        <w:t>В заявлении о проведен</w:t>
      </w:r>
      <w:proofErr w:type="gramStart"/>
      <w:r>
        <w:rPr>
          <w:sz w:val="28"/>
          <w:szCs w:val="28"/>
        </w:rPr>
        <w:t>ии ау</w:t>
      </w:r>
      <w:proofErr w:type="gramEnd"/>
      <w:r>
        <w:rPr>
          <w:sz w:val="28"/>
          <w:szCs w:val="28"/>
        </w:rPr>
        <w:t>кциона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0D6977" w:rsidRDefault="000D6977" w:rsidP="000D6977">
      <w:pPr>
        <w:autoSpaceDE w:val="0"/>
        <w:ind w:firstLine="540"/>
        <w:jc w:val="both"/>
        <w:rPr>
          <w:sz w:val="28"/>
          <w:szCs w:val="28"/>
        </w:rPr>
      </w:pPr>
      <w:r>
        <w:rPr>
          <w:sz w:val="28"/>
          <w:szCs w:val="28"/>
        </w:rPr>
        <w:t>в виде бумажного документа, который заявитель получает непосредственно при личном обращении;</w:t>
      </w:r>
    </w:p>
    <w:p w:rsidR="000D6977" w:rsidRDefault="000D6977" w:rsidP="000D6977">
      <w:pPr>
        <w:autoSpaceDE w:val="0"/>
        <w:ind w:firstLine="540"/>
        <w:jc w:val="both"/>
        <w:rPr>
          <w:sz w:val="28"/>
          <w:szCs w:val="28"/>
        </w:rPr>
      </w:pPr>
      <w:r>
        <w:rPr>
          <w:sz w:val="28"/>
          <w:szCs w:val="28"/>
        </w:rPr>
        <w:t>в виде бумажного документа, который направляется уполномоченным органом заявителю посредством почтового отправления;</w:t>
      </w:r>
    </w:p>
    <w:p w:rsidR="000D6977" w:rsidRDefault="000D6977" w:rsidP="000D6977">
      <w:pPr>
        <w:autoSpaceDE w:val="0"/>
        <w:ind w:firstLine="540"/>
        <w:jc w:val="both"/>
        <w:rPr>
          <w:sz w:val="28"/>
          <w:szCs w:val="28"/>
        </w:rPr>
      </w:pPr>
      <w:r>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0D6977" w:rsidRDefault="000D6977" w:rsidP="000D6977">
      <w:pPr>
        <w:autoSpaceDE w:val="0"/>
        <w:ind w:firstLine="540"/>
        <w:jc w:val="both"/>
        <w:rPr>
          <w:sz w:val="28"/>
          <w:szCs w:val="28"/>
        </w:rPr>
      </w:pPr>
      <w:r>
        <w:rPr>
          <w:sz w:val="28"/>
          <w:szCs w:val="28"/>
        </w:rPr>
        <w:t>в виде электронного документа, который направляется уполномоченным органом заявителю посредством электронной почты.</w:t>
      </w:r>
    </w:p>
    <w:p w:rsidR="000D6977" w:rsidRDefault="000D6977" w:rsidP="000D6977">
      <w:pPr>
        <w:autoSpaceDE w:val="0"/>
        <w:ind w:firstLine="540"/>
        <w:jc w:val="both"/>
        <w:rPr>
          <w:sz w:val="28"/>
          <w:szCs w:val="28"/>
        </w:rPr>
      </w:pPr>
      <w:proofErr w:type="gramStart"/>
      <w:r>
        <w:rPr>
          <w:sz w:val="28"/>
          <w:szCs w:val="28"/>
        </w:rPr>
        <w:t>В дополнение к указанным способам в заявлении о проведении аукциона в форме</w:t>
      </w:r>
      <w:proofErr w:type="gramEnd"/>
      <w:r>
        <w:rPr>
          <w:sz w:val="28"/>
          <w:szCs w:val="28"/>
        </w:rPr>
        <w:t xml:space="preserve">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0D6977" w:rsidRDefault="000D6977" w:rsidP="000D6977">
      <w:pPr>
        <w:autoSpaceDE w:val="0"/>
        <w:ind w:firstLine="540"/>
        <w:jc w:val="both"/>
        <w:rPr>
          <w:sz w:val="28"/>
          <w:szCs w:val="28"/>
        </w:rPr>
      </w:pPr>
      <w:r>
        <w:rPr>
          <w:sz w:val="28"/>
          <w:szCs w:val="28"/>
        </w:rPr>
        <w:t>Заявление о проведен</w:t>
      </w:r>
      <w:proofErr w:type="gramStart"/>
      <w:r>
        <w:rPr>
          <w:sz w:val="28"/>
          <w:szCs w:val="28"/>
        </w:rPr>
        <w:t>ии ау</w:t>
      </w:r>
      <w:proofErr w:type="gramEnd"/>
      <w:r>
        <w:rPr>
          <w:sz w:val="28"/>
          <w:szCs w:val="28"/>
        </w:rPr>
        <w:t>кциона в форме электронного документа подписывается по выбору заявителя (если заявителем является физическое лицо):</w:t>
      </w:r>
    </w:p>
    <w:p w:rsidR="000D6977" w:rsidRDefault="000D6977" w:rsidP="000D6977">
      <w:pPr>
        <w:autoSpaceDE w:val="0"/>
        <w:ind w:firstLine="540"/>
        <w:jc w:val="both"/>
        <w:rPr>
          <w:sz w:val="28"/>
          <w:szCs w:val="28"/>
        </w:rPr>
      </w:pPr>
      <w:r>
        <w:rPr>
          <w:sz w:val="28"/>
          <w:szCs w:val="28"/>
        </w:rPr>
        <w:t>- электронной подписью заявителя (представителя заявителя);</w:t>
      </w:r>
    </w:p>
    <w:p w:rsidR="000D6977" w:rsidRDefault="000D6977" w:rsidP="000D6977">
      <w:pPr>
        <w:autoSpaceDE w:val="0"/>
        <w:ind w:firstLine="540"/>
        <w:jc w:val="both"/>
        <w:rPr>
          <w:sz w:val="28"/>
          <w:szCs w:val="28"/>
        </w:rPr>
      </w:pPr>
      <w:r>
        <w:rPr>
          <w:sz w:val="28"/>
          <w:szCs w:val="28"/>
        </w:rPr>
        <w:t>- усиленной квалифицированной электронной подписью заявителя (представителя заявителя).</w:t>
      </w:r>
    </w:p>
    <w:p w:rsidR="000D6977" w:rsidRDefault="000D6977" w:rsidP="000D6977">
      <w:pPr>
        <w:autoSpaceDE w:val="0"/>
        <w:ind w:firstLine="540"/>
        <w:jc w:val="both"/>
        <w:rPr>
          <w:sz w:val="28"/>
          <w:szCs w:val="28"/>
        </w:rPr>
      </w:pPr>
      <w:r>
        <w:rPr>
          <w:sz w:val="28"/>
          <w:szCs w:val="28"/>
        </w:rPr>
        <w:t>Заявление о проведен</w:t>
      </w:r>
      <w:proofErr w:type="gramStart"/>
      <w:r>
        <w:rPr>
          <w:sz w:val="28"/>
          <w:szCs w:val="28"/>
        </w:rPr>
        <w:t>ии ау</w:t>
      </w:r>
      <w:proofErr w:type="gramEnd"/>
      <w:r>
        <w:rPr>
          <w:sz w:val="28"/>
          <w:szCs w:val="28"/>
        </w:rPr>
        <w:t>кциона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D6977" w:rsidRDefault="000D6977" w:rsidP="000D6977">
      <w:pPr>
        <w:autoSpaceDE w:val="0"/>
        <w:ind w:firstLine="540"/>
        <w:jc w:val="both"/>
        <w:rPr>
          <w:sz w:val="28"/>
          <w:szCs w:val="28"/>
        </w:rPr>
      </w:pPr>
      <w:r>
        <w:rPr>
          <w:sz w:val="28"/>
          <w:szCs w:val="28"/>
        </w:rPr>
        <w:t>- лица, действующего от имени юридического лица без доверенности;</w:t>
      </w:r>
    </w:p>
    <w:p w:rsidR="000D6977" w:rsidRDefault="000D6977" w:rsidP="000D6977">
      <w:pPr>
        <w:autoSpaceDE w:val="0"/>
        <w:ind w:firstLine="540"/>
        <w:jc w:val="both"/>
        <w:rPr>
          <w:sz w:val="28"/>
          <w:szCs w:val="28"/>
        </w:rPr>
      </w:pPr>
      <w:r>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0D6977" w:rsidRDefault="000D6977" w:rsidP="000D6977">
      <w:pPr>
        <w:autoSpaceDE w:val="0"/>
        <w:ind w:firstLine="540"/>
        <w:jc w:val="both"/>
        <w:rPr>
          <w:sz w:val="28"/>
          <w:szCs w:val="28"/>
        </w:rPr>
      </w:pPr>
      <w:r>
        <w:rPr>
          <w:sz w:val="28"/>
          <w:szCs w:val="28"/>
        </w:rPr>
        <w:t xml:space="preserve">2)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0D6977" w:rsidRDefault="000D6977" w:rsidP="000D6977">
      <w:pPr>
        <w:autoSpaceDE w:val="0"/>
        <w:ind w:firstLine="540"/>
        <w:jc w:val="both"/>
        <w:rPr>
          <w:sz w:val="28"/>
          <w:szCs w:val="28"/>
        </w:rPr>
      </w:pPr>
      <w:r>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D6977" w:rsidRDefault="000D6977" w:rsidP="000D6977">
      <w:pPr>
        <w:autoSpaceDE w:val="0"/>
        <w:jc w:val="both"/>
        <w:rPr>
          <w:sz w:val="28"/>
          <w:szCs w:val="28"/>
        </w:rPr>
      </w:pPr>
      <w:r>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0D6977" w:rsidRDefault="000D6977" w:rsidP="000D6977">
      <w:pPr>
        <w:autoSpaceDE w:val="0"/>
        <w:ind w:firstLine="540"/>
        <w:jc w:val="both"/>
        <w:rPr>
          <w:sz w:val="28"/>
          <w:szCs w:val="28"/>
        </w:rPr>
      </w:pPr>
      <w:r>
        <w:rPr>
          <w:sz w:val="28"/>
          <w:szCs w:val="28"/>
        </w:rPr>
        <w:lastRenderedPageBreak/>
        <w:t>3) Документ, подтверждающий полномочия представителя заявителя, в случае, если с заявлением о проведен</w:t>
      </w:r>
      <w:proofErr w:type="gramStart"/>
      <w:r>
        <w:rPr>
          <w:sz w:val="28"/>
          <w:szCs w:val="28"/>
        </w:rPr>
        <w:t>ии ау</w:t>
      </w:r>
      <w:proofErr w:type="gramEnd"/>
      <w:r>
        <w:rPr>
          <w:sz w:val="28"/>
          <w:szCs w:val="28"/>
        </w:rPr>
        <w:t>кциона на право заключения договора аренды земельного участка обращается представитель заявителя.</w:t>
      </w:r>
    </w:p>
    <w:p w:rsidR="000D6977" w:rsidRDefault="000D6977" w:rsidP="000D6977">
      <w:pPr>
        <w:autoSpaceDE w:val="0"/>
        <w:ind w:firstLine="540"/>
        <w:jc w:val="both"/>
        <w:rPr>
          <w:sz w:val="28"/>
          <w:szCs w:val="28"/>
        </w:rPr>
      </w:pPr>
      <w:r>
        <w:rPr>
          <w:sz w:val="28"/>
          <w:szCs w:val="28"/>
        </w:rPr>
        <w:t>В случае представления заявления о проведен</w:t>
      </w:r>
      <w:proofErr w:type="gramStart"/>
      <w:r>
        <w:rPr>
          <w:sz w:val="28"/>
          <w:szCs w:val="28"/>
        </w:rPr>
        <w:t>ии ау</w:t>
      </w:r>
      <w:proofErr w:type="gramEnd"/>
      <w:r>
        <w:rPr>
          <w:sz w:val="28"/>
          <w:szCs w:val="28"/>
        </w:rPr>
        <w:t>кциона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D6977" w:rsidRDefault="000D6977" w:rsidP="000D6977">
      <w:pPr>
        <w:autoSpaceDE w:val="0"/>
        <w:ind w:firstLine="720"/>
        <w:jc w:val="both"/>
        <w:rPr>
          <w:sz w:val="28"/>
          <w:szCs w:val="28"/>
        </w:rPr>
      </w:pPr>
      <w:r>
        <w:rPr>
          <w:sz w:val="28"/>
          <w:szCs w:val="28"/>
        </w:rPr>
        <w:t>2.6.2.2. Заявитель вправе представить по собственной инициативе:</w:t>
      </w:r>
    </w:p>
    <w:p w:rsidR="000D6977" w:rsidRDefault="000D6977" w:rsidP="000D6977">
      <w:pPr>
        <w:ind w:firstLine="720"/>
        <w:jc w:val="both"/>
        <w:rPr>
          <w:sz w:val="28"/>
          <w:szCs w:val="28"/>
        </w:rPr>
      </w:pPr>
      <w:r>
        <w:rPr>
          <w:sz w:val="28"/>
          <w:szCs w:val="28"/>
        </w:rPr>
        <w:t>1) выписку из ЕГРН об объекте недвижимости (об испрашиваемом земельном участке) или свидетельство о государственной регистрации права собственности;</w:t>
      </w:r>
    </w:p>
    <w:p w:rsidR="000D6977" w:rsidRDefault="000D6977" w:rsidP="000D6977">
      <w:pPr>
        <w:autoSpaceDE w:val="0"/>
        <w:ind w:firstLine="720"/>
        <w:jc w:val="both"/>
        <w:rPr>
          <w:sz w:val="28"/>
          <w:szCs w:val="28"/>
        </w:rPr>
      </w:pPr>
      <w:r>
        <w:rPr>
          <w:sz w:val="28"/>
          <w:szCs w:val="28"/>
        </w:rPr>
        <w:t>2)  выписку из ЕГРЮЛ о юридическом лице, являющемся заявителем;</w:t>
      </w:r>
    </w:p>
    <w:p w:rsidR="000D6977" w:rsidRDefault="000D6977" w:rsidP="000D6977">
      <w:pPr>
        <w:autoSpaceDE w:val="0"/>
        <w:ind w:firstLine="720"/>
        <w:jc w:val="both"/>
        <w:rPr>
          <w:sz w:val="28"/>
          <w:szCs w:val="28"/>
        </w:rPr>
      </w:pPr>
      <w:r>
        <w:rPr>
          <w:sz w:val="28"/>
          <w:szCs w:val="28"/>
        </w:rPr>
        <w:t>3) выписку из ЕГРИП об индивидуальном предпринимателе, являющемся заявителем;</w:t>
      </w:r>
    </w:p>
    <w:p w:rsidR="000D6977" w:rsidRDefault="000D6977" w:rsidP="000D6977">
      <w:pPr>
        <w:autoSpaceDE w:val="0"/>
        <w:ind w:firstLine="720"/>
        <w:jc w:val="both"/>
        <w:rPr>
          <w:sz w:val="28"/>
          <w:szCs w:val="28"/>
        </w:rPr>
      </w:pPr>
      <w:r>
        <w:rPr>
          <w:sz w:val="28"/>
          <w:szCs w:val="28"/>
        </w:rPr>
        <w:t>4)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w:t>
      </w:r>
    </w:p>
    <w:p w:rsidR="000D6977" w:rsidRDefault="000D6977" w:rsidP="000D6977">
      <w:pPr>
        <w:autoSpaceDE w:val="0"/>
        <w:ind w:firstLine="720"/>
        <w:jc w:val="both"/>
        <w:rPr>
          <w:sz w:val="28"/>
          <w:szCs w:val="28"/>
        </w:rPr>
      </w:pPr>
      <w:r>
        <w:rPr>
          <w:sz w:val="28"/>
          <w:szCs w:val="28"/>
        </w:rPr>
        <w:t>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подпунктах 1-3 настоящего пункта, и запрашивает и получает в организациях, осуществляющих эксплуатацию сетей инженерно-технического обеспечения докумен</w:t>
      </w:r>
      <w:proofErr w:type="gramStart"/>
      <w:r>
        <w:rPr>
          <w:sz w:val="28"/>
          <w:szCs w:val="28"/>
        </w:rPr>
        <w:t>т(</w:t>
      </w:r>
      <w:proofErr w:type="gramEnd"/>
      <w:r>
        <w:rPr>
          <w:sz w:val="28"/>
          <w:szCs w:val="28"/>
        </w:rPr>
        <w:t>ы), указанный(е) в подпункте 4 настоящего пункта, в случаях, если заявитель не представил данную информацию (документы) по собственной инициативе.</w:t>
      </w:r>
    </w:p>
    <w:p w:rsidR="000D6977" w:rsidRDefault="000D6977" w:rsidP="000D6977">
      <w:pPr>
        <w:autoSpaceDE w:val="0"/>
        <w:ind w:firstLine="540"/>
        <w:jc w:val="both"/>
        <w:rPr>
          <w:sz w:val="28"/>
          <w:szCs w:val="28"/>
        </w:rPr>
      </w:pPr>
      <w:r>
        <w:rPr>
          <w:sz w:val="28"/>
          <w:szCs w:val="28"/>
        </w:rPr>
        <w:t xml:space="preserve">2.6.3. </w:t>
      </w:r>
      <w:proofErr w:type="gramStart"/>
      <w:r>
        <w:rPr>
          <w:sz w:val="28"/>
          <w:szCs w:val="28"/>
        </w:rPr>
        <w:t>Заявления и документы, указанные в пунктах 2.6.1, 2.6.2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w:t>
      </w:r>
      <w:proofErr w:type="gramEnd"/>
      <w:r>
        <w:rPr>
          <w:sz w:val="28"/>
          <w:szCs w:val="28"/>
        </w:rPr>
        <w:t xml:space="preserve"> </w:t>
      </w:r>
      <w:proofErr w:type="gramStart"/>
      <w:r>
        <w:rPr>
          <w:sz w:val="28"/>
          <w:szCs w:val="28"/>
        </w:rPr>
        <w:t>числе</w:t>
      </w:r>
      <w:proofErr w:type="gramEnd"/>
      <w:r>
        <w:rPr>
          <w:sz w:val="28"/>
          <w:szCs w:val="28"/>
        </w:rPr>
        <w:t xml:space="preserve">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 </w:t>
      </w:r>
    </w:p>
    <w:p w:rsidR="000D6977" w:rsidRDefault="000D6977" w:rsidP="000D6977">
      <w:pPr>
        <w:autoSpaceDE w:val="0"/>
        <w:ind w:firstLine="540"/>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0D6977" w:rsidRDefault="000D6977" w:rsidP="000D6977">
      <w:pPr>
        <w:autoSpaceDE w:val="0"/>
        <w:ind w:firstLine="540"/>
        <w:jc w:val="both"/>
        <w:rPr>
          <w:sz w:val="28"/>
          <w:szCs w:val="28"/>
        </w:rPr>
      </w:pPr>
      <w:r>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E21F07" w:rsidRDefault="00E21F07" w:rsidP="00E21F07">
      <w:pPr>
        <w:widowControl w:val="0"/>
        <w:suppressAutoHyphens w:val="0"/>
        <w:autoSpaceDE w:val="0"/>
        <w:ind w:firstLine="720"/>
        <w:jc w:val="both"/>
        <w:outlineLvl w:val="0"/>
        <w:rPr>
          <w:sz w:val="28"/>
          <w:szCs w:val="28"/>
        </w:rPr>
      </w:pPr>
      <w:r>
        <w:rPr>
          <w:rFonts w:eastAsia="Calibri"/>
          <w:sz w:val="28"/>
          <w:szCs w:val="28"/>
        </w:rPr>
        <w:t>2.7. Исчерпывающий перечень о</w:t>
      </w:r>
      <w:r>
        <w:rPr>
          <w:sz w:val="28"/>
          <w:szCs w:val="28"/>
        </w:rPr>
        <w:t>снований для отказа в приеме документов.</w:t>
      </w:r>
    </w:p>
    <w:p w:rsidR="00E21F07" w:rsidRDefault="00E21F07" w:rsidP="00E21F07">
      <w:pPr>
        <w:widowControl w:val="0"/>
        <w:suppressAutoHyphens w:val="0"/>
        <w:autoSpaceDE w:val="0"/>
        <w:ind w:firstLine="720"/>
        <w:jc w:val="both"/>
        <w:outlineLvl w:val="0"/>
        <w:rPr>
          <w:iCs/>
          <w:sz w:val="28"/>
          <w:szCs w:val="28"/>
        </w:rPr>
      </w:pPr>
      <w:r>
        <w:rPr>
          <w:iCs/>
          <w:sz w:val="28"/>
          <w:szCs w:val="28"/>
        </w:rPr>
        <w:t>При поступлении заявления и прилагаемых к нему документов в форме электронных документов с использованием информационно-телекоммуникационной сети Интернет уполномоченный орган отказывает в приеме к рассмотрению заявления в следующих случаях:</w:t>
      </w:r>
    </w:p>
    <w:p w:rsidR="00E21F07" w:rsidRDefault="00E21F07" w:rsidP="00E21F07">
      <w:pPr>
        <w:widowControl w:val="0"/>
        <w:suppressAutoHyphens w:val="0"/>
        <w:autoSpaceDE w:val="0"/>
        <w:ind w:firstLine="720"/>
        <w:jc w:val="both"/>
        <w:outlineLvl w:val="0"/>
        <w:rPr>
          <w:iCs/>
          <w:sz w:val="28"/>
          <w:szCs w:val="28"/>
        </w:rPr>
      </w:pPr>
      <w:r>
        <w:rPr>
          <w:iCs/>
          <w:sz w:val="28"/>
          <w:szCs w:val="28"/>
        </w:rPr>
        <w:t>заявление и прилагаемые к нему документы направлены с нарушением требований, установленных пунктами 2.6.1.1 и 2.6.2.1 настоящего административного регламента, Приказом № 7;</w:t>
      </w:r>
    </w:p>
    <w:p w:rsidR="00E21F07" w:rsidRDefault="00E21F07" w:rsidP="00E21F07">
      <w:pPr>
        <w:widowControl w:val="0"/>
        <w:suppressAutoHyphens w:val="0"/>
        <w:autoSpaceDE w:val="0"/>
        <w:ind w:firstLine="720"/>
        <w:jc w:val="both"/>
        <w:outlineLvl w:val="0"/>
        <w:rPr>
          <w:sz w:val="28"/>
          <w:szCs w:val="28"/>
        </w:rPr>
      </w:pPr>
      <w:r>
        <w:rPr>
          <w:iCs/>
          <w:sz w:val="28"/>
          <w:szCs w:val="28"/>
        </w:rPr>
        <w:t xml:space="preserve">в заявлении, подписанном усиленной </w:t>
      </w:r>
      <w:r>
        <w:rPr>
          <w:sz w:val="28"/>
          <w:szCs w:val="28"/>
        </w:rPr>
        <w:t xml:space="preserve">квалифицированной электронной подписью (далее - квалифицированная подпись), выявлено несоблюдение </w:t>
      </w:r>
      <w:r>
        <w:rPr>
          <w:sz w:val="28"/>
          <w:szCs w:val="28"/>
        </w:rPr>
        <w:lastRenderedPageBreak/>
        <w:t>установленных условий признания действительности данной подписи</w:t>
      </w:r>
      <w:proofErr w:type="gramStart"/>
      <w:r>
        <w:rPr>
          <w:sz w:val="28"/>
          <w:szCs w:val="28"/>
        </w:rPr>
        <w:t>.»;</w:t>
      </w:r>
      <w:proofErr w:type="gramEnd"/>
    </w:p>
    <w:p w:rsidR="00A05429" w:rsidRDefault="00A05429" w:rsidP="000D6977">
      <w:pPr>
        <w:autoSpaceDE w:val="0"/>
        <w:ind w:firstLine="540"/>
        <w:jc w:val="both"/>
        <w:rPr>
          <w:sz w:val="28"/>
          <w:szCs w:val="28"/>
        </w:rPr>
      </w:pPr>
      <w:r>
        <w:rPr>
          <w:sz w:val="28"/>
          <w:szCs w:val="28"/>
        </w:rPr>
        <w:t>2.8. Основания для приостановления предоставления муниципальной услуги и основания для отказа в предоставлении муниципальной услуги</w:t>
      </w:r>
      <w:proofErr w:type="gramStart"/>
      <w:r>
        <w:rPr>
          <w:sz w:val="28"/>
          <w:szCs w:val="28"/>
        </w:rPr>
        <w:t>.»;</w:t>
      </w:r>
      <w:proofErr w:type="gramEnd"/>
    </w:p>
    <w:p w:rsidR="000D6977" w:rsidRDefault="000D6977" w:rsidP="000D6977">
      <w:pPr>
        <w:autoSpaceDE w:val="0"/>
        <w:ind w:firstLine="540"/>
        <w:jc w:val="both"/>
        <w:rPr>
          <w:sz w:val="28"/>
          <w:szCs w:val="28"/>
        </w:rPr>
      </w:pPr>
      <w:r>
        <w:rPr>
          <w:sz w:val="28"/>
          <w:szCs w:val="28"/>
        </w:rPr>
        <w:t>2.8.1. Уполномоченный орган принимает решение об отказе в утверждении схемы расположения земельного участка при наличии хотя бы одного из следующих оснований, предусмотренных пунктом 16 статьи 11.10, подпунктами 5-9, 13-19 пункта 8 статьи 39.11 ЗК РФ:</w:t>
      </w:r>
    </w:p>
    <w:p w:rsidR="000D6977" w:rsidRDefault="000D6977" w:rsidP="000D6977">
      <w:pPr>
        <w:autoSpaceDE w:val="0"/>
        <w:ind w:firstLine="540"/>
        <w:jc w:val="both"/>
        <w:rPr>
          <w:sz w:val="28"/>
          <w:szCs w:val="28"/>
        </w:rPr>
      </w:pPr>
      <w:r>
        <w:rPr>
          <w:sz w:val="28"/>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1" w:history="1">
        <w:r w:rsidRPr="00BB243F">
          <w:rPr>
            <w:rStyle w:val="a3"/>
            <w:color w:val="000000"/>
            <w:sz w:val="28"/>
            <w:szCs w:val="28"/>
            <w:u w:val="none"/>
          </w:rPr>
          <w:t>пунктом 12</w:t>
        </w:r>
      </w:hyperlink>
      <w:r w:rsidRPr="00BB243F">
        <w:rPr>
          <w:sz w:val="28"/>
          <w:szCs w:val="28"/>
        </w:rPr>
        <w:t xml:space="preserve"> </w:t>
      </w:r>
      <w:r>
        <w:rPr>
          <w:sz w:val="28"/>
          <w:szCs w:val="28"/>
        </w:rPr>
        <w:t>статьи 11.10 ЗК РФ;</w:t>
      </w:r>
    </w:p>
    <w:p w:rsidR="000D6977" w:rsidRDefault="000D6977" w:rsidP="000D6977">
      <w:pPr>
        <w:autoSpaceDE w:val="0"/>
        <w:ind w:firstLine="540"/>
        <w:jc w:val="both"/>
        <w:rPr>
          <w:sz w:val="28"/>
          <w:szCs w:val="28"/>
        </w:rPr>
      </w:pPr>
      <w:r>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6977" w:rsidRDefault="000D6977" w:rsidP="000D6977">
      <w:pPr>
        <w:autoSpaceDE w:val="0"/>
        <w:ind w:firstLine="540"/>
        <w:jc w:val="both"/>
        <w:rPr>
          <w:sz w:val="28"/>
          <w:szCs w:val="28"/>
        </w:rPr>
      </w:pPr>
      <w:r>
        <w:rPr>
          <w:sz w:val="28"/>
          <w:szCs w:val="28"/>
        </w:rPr>
        <w:t xml:space="preserve">3) разработка схемы расположения земельного участка с нарушением предусмотренных </w:t>
      </w:r>
      <w:hyperlink r:id="rId12" w:history="1">
        <w:r w:rsidRPr="007427DD">
          <w:rPr>
            <w:rStyle w:val="a3"/>
            <w:color w:val="000000"/>
            <w:sz w:val="28"/>
            <w:szCs w:val="28"/>
            <w:u w:val="none"/>
          </w:rPr>
          <w:t>статьей 11.9</w:t>
        </w:r>
      </w:hyperlink>
      <w:r>
        <w:rPr>
          <w:sz w:val="28"/>
          <w:szCs w:val="28"/>
        </w:rPr>
        <w:t xml:space="preserve"> ЗК РФ требований к образуемым земельным участкам;</w:t>
      </w:r>
    </w:p>
    <w:p w:rsidR="000D6977" w:rsidRDefault="000D6977" w:rsidP="000D6977">
      <w:pPr>
        <w:autoSpaceDE w:val="0"/>
        <w:ind w:firstLine="540"/>
        <w:jc w:val="both"/>
        <w:rPr>
          <w:sz w:val="28"/>
          <w:szCs w:val="28"/>
        </w:rPr>
      </w:pPr>
      <w:r>
        <w:rPr>
          <w:sz w:val="28"/>
          <w:szCs w:val="28"/>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6977" w:rsidRDefault="000D6977" w:rsidP="000D6977">
      <w:pPr>
        <w:autoSpaceDE w:val="0"/>
        <w:ind w:firstLine="540"/>
        <w:jc w:val="both"/>
        <w:rPr>
          <w:sz w:val="28"/>
          <w:szCs w:val="28"/>
        </w:rPr>
      </w:pPr>
      <w:r>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6977" w:rsidRDefault="000D6977" w:rsidP="000D6977">
      <w:pPr>
        <w:autoSpaceDE w:val="0"/>
        <w:ind w:firstLine="540"/>
        <w:jc w:val="both"/>
        <w:rPr>
          <w:sz w:val="28"/>
          <w:szCs w:val="28"/>
        </w:rPr>
      </w:pPr>
      <w:r>
        <w:rPr>
          <w:sz w:val="28"/>
          <w:szCs w:val="28"/>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 w:val="28"/>
          <w:szCs w:val="28"/>
        </w:rPr>
        <w:t>ии ау</w:t>
      </w:r>
      <w:proofErr w:type="gramEnd"/>
      <w:r>
        <w:rPr>
          <w:sz w:val="28"/>
          <w:szCs w:val="28"/>
        </w:rPr>
        <w:t>кциона;</w:t>
      </w:r>
    </w:p>
    <w:p w:rsidR="00716148" w:rsidRDefault="00716148" w:rsidP="00716148">
      <w:pPr>
        <w:widowControl w:val="0"/>
        <w:suppressAutoHyphens w:val="0"/>
        <w:autoSpaceDE w:val="0"/>
        <w:ind w:firstLine="567"/>
        <w:jc w:val="both"/>
        <w:outlineLvl w:val="0"/>
        <w:rPr>
          <w:sz w:val="28"/>
          <w:szCs w:val="28"/>
        </w:rPr>
      </w:pPr>
      <w:r>
        <w:rPr>
          <w:sz w:val="28"/>
          <w:szCs w:val="28"/>
        </w:rPr>
        <w:t>6.1)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roofErr w:type="gramStart"/>
      <w:r>
        <w:rPr>
          <w:sz w:val="28"/>
          <w:szCs w:val="28"/>
        </w:rPr>
        <w:t>;»</w:t>
      </w:r>
      <w:proofErr w:type="gramEnd"/>
      <w:r>
        <w:rPr>
          <w:sz w:val="28"/>
          <w:szCs w:val="28"/>
        </w:rPr>
        <w:t>;</w:t>
      </w:r>
    </w:p>
    <w:p w:rsidR="000D6977" w:rsidRDefault="000D6977" w:rsidP="000D6977">
      <w:pPr>
        <w:autoSpaceDE w:val="0"/>
        <w:ind w:firstLine="540"/>
        <w:jc w:val="both"/>
        <w:rPr>
          <w:sz w:val="28"/>
          <w:szCs w:val="28"/>
        </w:rPr>
      </w:pPr>
      <w:r>
        <w:rPr>
          <w:sz w:val="28"/>
          <w:szCs w:val="28"/>
        </w:rPr>
        <w:t>7) земельный участок не отнесен к определенной категории земель;</w:t>
      </w:r>
    </w:p>
    <w:p w:rsidR="000D6977" w:rsidRDefault="000D6977" w:rsidP="000D6977">
      <w:pPr>
        <w:autoSpaceDE w:val="0"/>
        <w:ind w:firstLine="540"/>
        <w:jc w:val="both"/>
        <w:rPr>
          <w:sz w:val="28"/>
          <w:szCs w:val="28"/>
        </w:rPr>
      </w:pPr>
      <w:r>
        <w:rPr>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23E5C" w:rsidRDefault="000D6977" w:rsidP="00423E5C">
      <w:pPr>
        <w:widowControl w:val="0"/>
        <w:suppressAutoHyphens w:val="0"/>
        <w:autoSpaceDE w:val="0"/>
        <w:ind w:firstLine="567"/>
        <w:jc w:val="both"/>
        <w:outlineLvl w:val="0"/>
        <w:rPr>
          <w:sz w:val="28"/>
          <w:szCs w:val="28"/>
        </w:rPr>
      </w:pPr>
      <w:proofErr w:type="gramStart"/>
      <w:r>
        <w:rPr>
          <w:sz w:val="28"/>
          <w:szCs w:val="28"/>
        </w:rPr>
        <w:t>9)</w:t>
      </w:r>
      <w:r w:rsidR="00423E5C">
        <w:rPr>
          <w:sz w:val="28"/>
          <w:szCs w:val="28"/>
        </w:rPr>
        <w:t xml:space="preserve"> </w:t>
      </w:r>
      <w:r w:rsidR="00423E5C">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00423E5C">
          <w:rPr>
            <w:rStyle w:val="a3"/>
            <w:color w:val="auto"/>
            <w:sz w:val="28"/>
            <w:szCs w:val="28"/>
            <w:u w:val="none"/>
          </w:rPr>
          <w:t>статьей 39.36</w:t>
        </w:r>
      </w:hyperlink>
      <w:r w:rsidR="00423E5C">
        <w:rPr>
          <w:sz w:val="28"/>
          <w:szCs w:val="28"/>
        </w:rPr>
        <w:t xml:space="preserve"> Земельного кодекса Российской Федерации, а также случаев проведения аукциона на право заключения</w:t>
      </w:r>
      <w:proofErr w:type="gramEnd"/>
      <w:r w:rsidR="00423E5C">
        <w:rPr>
          <w:sz w:val="28"/>
          <w:szCs w:val="28"/>
        </w:rPr>
        <w:t xml:space="preserve"> </w:t>
      </w:r>
      <w:proofErr w:type="gramStart"/>
      <w:r w:rsidR="00423E5C">
        <w:rPr>
          <w:sz w:val="28"/>
          <w:szCs w:val="28"/>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00423E5C">
        <w:rPr>
          <w:sz w:val="28"/>
          <w:szCs w:val="28"/>
        </w:rPr>
        <w:lastRenderedPageBreak/>
        <w:t xml:space="preserve">установленные указанными решениями, не выполнены обязанности, предусмотренные </w:t>
      </w:r>
      <w:hyperlink r:id="rId14" w:history="1">
        <w:r w:rsidR="00423E5C">
          <w:rPr>
            <w:rStyle w:val="a3"/>
            <w:color w:val="auto"/>
            <w:sz w:val="28"/>
            <w:szCs w:val="28"/>
            <w:u w:val="none"/>
          </w:rPr>
          <w:t>частью 11 статьи 55.32</w:t>
        </w:r>
      </w:hyperlink>
      <w:r w:rsidR="00423E5C">
        <w:rPr>
          <w:sz w:val="28"/>
          <w:szCs w:val="28"/>
        </w:rPr>
        <w:t xml:space="preserve"> Градостроительного кодекса Российской Федерации;»;</w:t>
      </w:r>
      <w:proofErr w:type="gramEnd"/>
    </w:p>
    <w:p w:rsidR="001F225E" w:rsidRDefault="000D6977" w:rsidP="001F225E">
      <w:pPr>
        <w:widowControl w:val="0"/>
        <w:suppressAutoHyphens w:val="0"/>
        <w:autoSpaceDE w:val="0"/>
        <w:ind w:firstLine="720"/>
        <w:jc w:val="both"/>
        <w:outlineLvl w:val="0"/>
        <w:rPr>
          <w:sz w:val="28"/>
          <w:szCs w:val="28"/>
        </w:rPr>
      </w:pPr>
      <w:proofErr w:type="gramStart"/>
      <w:r>
        <w:rPr>
          <w:sz w:val="28"/>
          <w:szCs w:val="28"/>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1F225E">
        <w:rPr>
          <w:sz w:val="28"/>
          <w:szCs w:val="28"/>
        </w:rPr>
        <w:t xml:space="preserve">, </w:t>
      </w:r>
      <w:r w:rsidR="001F225E">
        <w:rPr>
          <w:sz w:val="28"/>
          <w:szCs w:val="28"/>
        </w:rPr>
        <w:t>за исключением случаев, если на земельном участке</w:t>
      </w:r>
      <w:proofErr w:type="gramEnd"/>
      <w:r w:rsidR="001F225E">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001F225E">
          <w:rPr>
            <w:rStyle w:val="a3"/>
            <w:color w:val="auto"/>
            <w:sz w:val="28"/>
            <w:szCs w:val="28"/>
            <w:u w:val="none"/>
          </w:rPr>
          <w:t>статьей 39.36</w:t>
        </w:r>
      </w:hyperlink>
      <w:r w:rsidR="001F225E">
        <w:rPr>
          <w:sz w:val="28"/>
          <w:szCs w:val="28"/>
        </w:rPr>
        <w:t xml:space="preserve"> Земельного кодекса Российской Федерации</w:t>
      </w:r>
      <w:proofErr w:type="gramStart"/>
      <w:r w:rsidR="001F225E">
        <w:rPr>
          <w:sz w:val="28"/>
          <w:szCs w:val="28"/>
        </w:rPr>
        <w:t>;»</w:t>
      </w:r>
      <w:proofErr w:type="gramEnd"/>
      <w:r w:rsidR="001F225E">
        <w:rPr>
          <w:sz w:val="28"/>
          <w:szCs w:val="28"/>
        </w:rPr>
        <w:t>;</w:t>
      </w:r>
    </w:p>
    <w:p w:rsidR="000D6977" w:rsidRDefault="000D6977" w:rsidP="000D6977">
      <w:pPr>
        <w:autoSpaceDE w:val="0"/>
        <w:ind w:firstLine="540"/>
        <w:jc w:val="both"/>
        <w:rPr>
          <w:sz w:val="28"/>
          <w:szCs w:val="28"/>
        </w:rPr>
      </w:pPr>
      <w:r>
        <w:rPr>
          <w:sz w:val="28"/>
          <w:szCs w:val="28"/>
        </w:rPr>
        <w:t>;</w:t>
      </w:r>
    </w:p>
    <w:p w:rsidR="000D6977" w:rsidRDefault="000D6977" w:rsidP="000D6977">
      <w:pPr>
        <w:autoSpaceDE w:val="0"/>
        <w:ind w:firstLine="540"/>
        <w:jc w:val="both"/>
        <w:rPr>
          <w:sz w:val="28"/>
          <w:szCs w:val="28"/>
        </w:rPr>
      </w:pPr>
      <w:r>
        <w:rPr>
          <w:sz w:val="28"/>
          <w:szCs w:val="28"/>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D6977" w:rsidRDefault="000D6977" w:rsidP="000D6977">
      <w:pPr>
        <w:autoSpaceDE w:val="0"/>
        <w:ind w:firstLine="540"/>
        <w:jc w:val="both"/>
        <w:rPr>
          <w:sz w:val="28"/>
          <w:szCs w:val="28"/>
        </w:rPr>
      </w:pPr>
      <w:r>
        <w:rPr>
          <w:sz w:val="28"/>
          <w:szCs w:val="28"/>
        </w:rPr>
        <w:t>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6977" w:rsidRDefault="000D6977" w:rsidP="000D6977">
      <w:pPr>
        <w:autoSpaceDE w:val="0"/>
        <w:ind w:firstLine="540"/>
        <w:jc w:val="both"/>
        <w:rPr>
          <w:sz w:val="28"/>
          <w:szCs w:val="28"/>
        </w:rPr>
      </w:pPr>
      <w:r>
        <w:rPr>
          <w:sz w:val="28"/>
          <w:szCs w:val="28"/>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6977" w:rsidRDefault="000D6977" w:rsidP="000D6977">
      <w:pPr>
        <w:autoSpaceDE w:val="0"/>
        <w:ind w:firstLine="540"/>
        <w:jc w:val="both"/>
        <w:rPr>
          <w:sz w:val="28"/>
          <w:szCs w:val="28"/>
        </w:rPr>
      </w:pPr>
      <w:r>
        <w:rPr>
          <w:sz w:val="28"/>
          <w:szCs w:val="28"/>
        </w:rPr>
        <w:t>14) в отношении земельного участка принято решение о предварительном согласовании его предоставления;</w:t>
      </w:r>
    </w:p>
    <w:p w:rsidR="000D6977" w:rsidRDefault="000D6977" w:rsidP="000D6977">
      <w:pPr>
        <w:autoSpaceDE w:val="0"/>
        <w:ind w:firstLine="540"/>
        <w:jc w:val="both"/>
        <w:rPr>
          <w:sz w:val="28"/>
          <w:szCs w:val="28"/>
        </w:rPr>
      </w:pPr>
      <w:r>
        <w:rPr>
          <w:sz w:val="28"/>
          <w:szCs w:val="28"/>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6977" w:rsidRDefault="000D6977" w:rsidP="000D6977">
      <w:pPr>
        <w:autoSpaceDE w:val="0"/>
        <w:ind w:firstLine="540"/>
        <w:jc w:val="both"/>
        <w:rPr>
          <w:sz w:val="28"/>
          <w:szCs w:val="28"/>
        </w:rPr>
      </w:pPr>
      <w:r>
        <w:rPr>
          <w:sz w:val="28"/>
          <w:szCs w:val="28"/>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6977" w:rsidRDefault="000D6977" w:rsidP="000D6977">
      <w:pPr>
        <w:autoSpaceDE w:val="0"/>
        <w:ind w:firstLine="540"/>
        <w:jc w:val="both"/>
      </w:pPr>
      <w:r>
        <w:rPr>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sz w:val="28"/>
          <w:szCs w:val="28"/>
        </w:rPr>
        <w:t>жд в св</w:t>
      </w:r>
      <w:proofErr w:type="gramEnd"/>
      <w:r>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0D6977" w:rsidRDefault="000D6977" w:rsidP="000D6977">
      <w:pPr>
        <w:tabs>
          <w:tab w:val="left" w:pos="1620"/>
        </w:tabs>
        <w:autoSpaceDE w:val="0"/>
        <w:ind w:firstLine="540"/>
        <w:jc w:val="both"/>
        <w:rPr>
          <w:sz w:val="28"/>
          <w:szCs w:val="28"/>
        </w:rPr>
      </w:pPr>
      <w:r>
        <w:rPr>
          <w:sz w:val="28"/>
          <w:szCs w:val="28"/>
        </w:rPr>
        <w:t>18) отсутствие документов (сведений), подтверждающих права заявителя на здания, сооружения (помещения в них), расположенные на земельном участке, образование которого предусмотрено схемой расположения;</w:t>
      </w:r>
    </w:p>
    <w:p w:rsidR="000D6977" w:rsidRDefault="000D6977" w:rsidP="000D6977">
      <w:pPr>
        <w:autoSpaceDE w:val="0"/>
        <w:ind w:firstLine="540"/>
        <w:jc w:val="both"/>
        <w:rPr>
          <w:sz w:val="28"/>
          <w:szCs w:val="28"/>
        </w:rPr>
      </w:pPr>
      <w:r>
        <w:rPr>
          <w:sz w:val="28"/>
          <w:szCs w:val="28"/>
        </w:rPr>
        <w:t xml:space="preserve">19) наличие не устраненных на дату подачи заявления об утверждении схемы расположения земельного участка нарушений заявителем требований законодательства Российской Федерации, законодательства Волгоградской области, </w:t>
      </w:r>
      <w:r>
        <w:rPr>
          <w:sz w:val="28"/>
          <w:szCs w:val="28"/>
        </w:rPr>
        <w:lastRenderedPageBreak/>
        <w:t>в отношении образуемого земельного участка, в том числе выявленных при осуществлении государственного земельного надзора, муниципального земельного контроля;</w:t>
      </w:r>
    </w:p>
    <w:p w:rsidR="000D6977" w:rsidRDefault="000D6977" w:rsidP="000D6977">
      <w:pPr>
        <w:autoSpaceDE w:val="0"/>
        <w:ind w:firstLine="540"/>
        <w:jc w:val="both"/>
        <w:rPr>
          <w:sz w:val="28"/>
          <w:szCs w:val="28"/>
        </w:rPr>
      </w:pPr>
      <w:r>
        <w:rPr>
          <w:sz w:val="28"/>
          <w:szCs w:val="28"/>
        </w:rPr>
        <w:t>20) наличие на земельном участке, образование которого предусмотрено схемой расположения земельного участка, зданий, сооружений (помещений в них), имеющих параметры (характеристики), отличные от параметров (характеристик), сведения о которых содержатся в Едином государственном реестре недвижимости;</w:t>
      </w:r>
    </w:p>
    <w:p w:rsidR="000D6977" w:rsidRDefault="000D6977" w:rsidP="000D6977">
      <w:pPr>
        <w:autoSpaceDE w:val="0"/>
        <w:ind w:firstLine="540"/>
        <w:jc w:val="both"/>
        <w:rPr>
          <w:sz w:val="28"/>
          <w:szCs w:val="28"/>
        </w:rPr>
      </w:pPr>
      <w:r>
        <w:rPr>
          <w:sz w:val="28"/>
          <w:szCs w:val="28"/>
        </w:rPr>
        <w:t>21) наличие обеспечительных мер, примененных в отношении земельного участка, из которого образуются земельные участки;</w:t>
      </w:r>
    </w:p>
    <w:p w:rsidR="000D6977" w:rsidRDefault="000D6977" w:rsidP="000D6977">
      <w:pPr>
        <w:autoSpaceDE w:val="0"/>
        <w:ind w:firstLine="540"/>
        <w:jc w:val="both"/>
        <w:rPr>
          <w:sz w:val="28"/>
          <w:szCs w:val="28"/>
        </w:rPr>
      </w:pPr>
      <w:proofErr w:type="gramStart"/>
      <w:r>
        <w:rPr>
          <w:sz w:val="28"/>
          <w:szCs w:val="28"/>
        </w:rPr>
        <w:t>22) отсутствие согласия арендаторов земельного участка, из которого образуется земельный участок, в случае если с заявлением об утверждении схемы земельного участка, предусматривающей образование земельного участка из арендуемого земельного участка, обращается один или несколько арендаторов земельного участка - собственник здания, сооружения (помещений в них) или лицо, которому это здание, сооружение (помещения в них) принадлежит (принадлежат) на праве хозяйственного ведения или оперативного управления;</w:t>
      </w:r>
      <w:proofErr w:type="gramEnd"/>
    </w:p>
    <w:p w:rsidR="000D6977" w:rsidRDefault="000D6977" w:rsidP="000D6977">
      <w:pPr>
        <w:autoSpaceDE w:val="0"/>
        <w:ind w:firstLine="540"/>
        <w:jc w:val="both"/>
        <w:rPr>
          <w:sz w:val="28"/>
          <w:szCs w:val="28"/>
        </w:rPr>
      </w:pPr>
      <w:r>
        <w:rPr>
          <w:sz w:val="28"/>
          <w:szCs w:val="28"/>
        </w:rPr>
        <w:t>23) полное или частичное совпадение местоположения земельного участка, в отношении которого подано заявление об утверждении схемы расположения земельного участка, с местоположением ранее сформированного земельного участка, границы которого определены в установленном законом порядке;</w:t>
      </w:r>
    </w:p>
    <w:p w:rsidR="000D6977" w:rsidRDefault="000D6977" w:rsidP="000D6977">
      <w:pPr>
        <w:autoSpaceDE w:val="0"/>
        <w:ind w:firstLine="540"/>
        <w:jc w:val="both"/>
        <w:rPr>
          <w:sz w:val="28"/>
          <w:szCs w:val="28"/>
        </w:rPr>
      </w:pPr>
      <w:proofErr w:type="gramStart"/>
      <w:r>
        <w:rPr>
          <w:sz w:val="28"/>
          <w:szCs w:val="28"/>
        </w:rPr>
        <w:t xml:space="preserve">24) расположение земельного участка полностью или частично на территории, предусматривающей в соответствии с утвержденными проектом межевания и (или) проектом планировки территории формирование земельных участков в целях последующего предоставления в собственность граждан в соответствии с </w:t>
      </w:r>
      <w:hyperlink r:id="rId16" w:history="1">
        <w:r w:rsidRPr="0098440D">
          <w:rPr>
            <w:rStyle w:val="a3"/>
            <w:color w:val="000000"/>
            <w:sz w:val="28"/>
            <w:szCs w:val="28"/>
          </w:rPr>
          <w:t>Законом</w:t>
        </w:r>
      </w:hyperlink>
      <w:r>
        <w:rPr>
          <w:sz w:val="28"/>
          <w:szCs w:val="28"/>
        </w:rPr>
        <w:t xml:space="preserve">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roofErr w:type="gramEnd"/>
    </w:p>
    <w:p w:rsidR="000D6977" w:rsidRDefault="000D6977" w:rsidP="000D6977">
      <w:pPr>
        <w:autoSpaceDE w:val="0"/>
        <w:ind w:firstLine="540"/>
        <w:jc w:val="both"/>
        <w:rPr>
          <w:sz w:val="28"/>
          <w:szCs w:val="28"/>
        </w:rPr>
      </w:pPr>
      <w:r>
        <w:rPr>
          <w:sz w:val="28"/>
          <w:szCs w:val="28"/>
        </w:rPr>
        <w:t xml:space="preserve"> 25) наличие задолженности по арендной плате в случае образования земельных участков из земельного участка, предоставленного в аренду, если с заявлением об утверждении схемы расположения земельного участка обратился арендатор такого земельного участка;</w:t>
      </w:r>
    </w:p>
    <w:p w:rsidR="000D6977" w:rsidRDefault="000D6977" w:rsidP="000D6977">
      <w:pPr>
        <w:autoSpaceDE w:val="0"/>
        <w:ind w:firstLine="540"/>
        <w:jc w:val="both"/>
        <w:rPr>
          <w:sz w:val="28"/>
          <w:szCs w:val="28"/>
        </w:rPr>
      </w:pPr>
      <w:r>
        <w:rPr>
          <w:sz w:val="28"/>
          <w:szCs w:val="28"/>
        </w:rPr>
        <w:t xml:space="preserve"> </w:t>
      </w:r>
      <w:proofErr w:type="gramStart"/>
      <w:r>
        <w:rPr>
          <w:sz w:val="28"/>
          <w:szCs w:val="28"/>
        </w:rPr>
        <w:t>26) схемой расположения земельного участка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w:t>
      </w:r>
      <w:proofErr w:type="gramEnd"/>
      <w:r>
        <w:rPr>
          <w:sz w:val="28"/>
          <w:szCs w:val="28"/>
        </w:rPr>
        <w:t xml:space="preserve"> регламенты не устанавливаются;</w:t>
      </w:r>
    </w:p>
    <w:p w:rsidR="000D6977" w:rsidRDefault="000D6977" w:rsidP="000D6977">
      <w:pPr>
        <w:autoSpaceDE w:val="0"/>
        <w:ind w:firstLine="540"/>
        <w:jc w:val="both"/>
        <w:rPr>
          <w:sz w:val="28"/>
          <w:szCs w:val="28"/>
        </w:rPr>
      </w:pPr>
      <w:r>
        <w:rPr>
          <w:sz w:val="28"/>
          <w:szCs w:val="28"/>
        </w:rPr>
        <w:t xml:space="preserve">27) подача заявления об утверждении схемы расположения земельного участка в случае, если в соответствии с </w:t>
      </w:r>
      <w:hyperlink r:id="rId17" w:history="1">
        <w:r w:rsidRPr="007427DD">
          <w:rPr>
            <w:rStyle w:val="a3"/>
            <w:color w:val="000000"/>
            <w:sz w:val="28"/>
            <w:szCs w:val="28"/>
            <w:u w:val="none"/>
          </w:rPr>
          <w:t>пунктом 3 статьи 11.3</w:t>
        </w:r>
      </w:hyperlink>
      <w:r>
        <w:rPr>
          <w:sz w:val="28"/>
          <w:szCs w:val="28"/>
        </w:rPr>
        <w:t xml:space="preserve"> ЗК РФ образование земельных участков допускается исключительно в соответствии с утвержденны</w:t>
      </w:r>
      <w:r w:rsidR="00FD55AB">
        <w:rPr>
          <w:sz w:val="28"/>
          <w:szCs w:val="28"/>
        </w:rPr>
        <w:t>м проектом межевания территории;</w:t>
      </w:r>
    </w:p>
    <w:p w:rsidR="00FD55AB" w:rsidRDefault="00FD55AB" w:rsidP="00FD55AB">
      <w:pPr>
        <w:widowControl w:val="0"/>
        <w:suppressAutoHyphens w:val="0"/>
        <w:autoSpaceDE w:val="0"/>
        <w:ind w:firstLine="720"/>
        <w:jc w:val="both"/>
        <w:outlineLvl w:val="0"/>
        <w:rPr>
          <w:sz w:val="28"/>
          <w:szCs w:val="28"/>
        </w:rPr>
      </w:pPr>
      <w:r>
        <w:rPr>
          <w:sz w:val="28"/>
          <w:szCs w:val="28"/>
        </w:rPr>
        <w:t>28) поступившее в уполномоченный орган уведомление комитета природных ресурсов, лесного хозяйства и экологии Волгоградской области об отказе в согласовании схемы расположения земельного участка;</w:t>
      </w:r>
    </w:p>
    <w:p w:rsidR="00FD55AB" w:rsidRDefault="00FD55AB" w:rsidP="00FD55AB">
      <w:pPr>
        <w:widowControl w:val="0"/>
        <w:suppressAutoHyphens w:val="0"/>
        <w:autoSpaceDE w:val="0"/>
        <w:ind w:firstLine="720"/>
        <w:jc w:val="both"/>
        <w:outlineLvl w:val="0"/>
        <w:rPr>
          <w:sz w:val="28"/>
          <w:szCs w:val="28"/>
        </w:rPr>
      </w:pPr>
      <w:r>
        <w:rPr>
          <w:sz w:val="28"/>
          <w:szCs w:val="28"/>
        </w:rPr>
        <w:lastRenderedPageBreak/>
        <w:t xml:space="preserve">29) схемой расположения земельного участка предусматривается образование земельного участка из земель или земельных участков, расположенных </w:t>
      </w:r>
      <w:r>
        <w:rPr>
          <w:sz w:val="28"/>
          <w:szCs w:val="28"/>
        </w:rPr>
        <w:t>в границах населенных пунктов.</w:t>
      </w:r>
      <w:r>
        <w:rPr>
          <w:sz w:val="28"/>
          <w:szCs w:val="28"/>
        </w:rPr>
        <w:t xml:space="preserve"> </w:t>
      </w:r>
    </w:p>
    <w:p w:rsidR="000D6977" w:rsidRDefault="000D6977" w:rsidP="000D6977">
      <w:pPr>
        <w:autoSpaceDE w:val="0"/>
        <w:ind w:firstLine="540"/>
        <w:jc w:val="both"/>
        <w:rPr>
          <w:sz w:val="28"/>
          <w:szCs w:val="28"/>
        </w:rPr>
      </w:pPr>
      <w:r>
        <w:rPr>
          <w:sz w:val="28"/>
          <w:szCs w:val="28"/>
        </w:rPr>
        <w:t>2.8.2. Уполномоченный орган принимает решение об отказе в проведен</w:t>
      </w:r>
      <w:proofErr w:type="gramStart"/>
      <w:r>
        <w:rPr>
          <w:sz w:val="28"/>
          <w:szCs w:val="28"/>
        </w:rPr>
        <w:t>ии ау</w:t>
      </w:r>
      <w:proofErr w:type="gramEnd"/>
      <w:r>
        <w:rPr>
          <w:sz w:val="28"/>
          <w:szCs w:val="28"/>
        </w:rPr>
        <w:t>кциона при наличии хотя бы одного из следующих оснований, предусмотренных пунктом 8 статьи 39.11 ЗК РФ:</w:t>
      </w:r>
    </w:p>
    <w:p w:rsidR="000D6977" w:rsidRDefault="000D6977" w:rsidP="000D6977">
      <w:pPr>
        <w:autoSpaceDE w:val="0"/>
        <w:ind w:firstLine="540"/>
        <w:jc w:val="both"/>
        <w:rPr>
          <w:sz w:val="28"/>
          <w:szCs w:val="28"/>
        </w:rPr>
      </w:pPr>
      <w:r>
        <w:rPr>
          <w:sz w:val="28"/>
          <w:szCs w:val="28"/>
        </w:rPr>
        <w:t xml:space="preserve">1) границы земельного участка подлежат уточнению в соответствии с требованиями Федерального </w:t>
      </w:r>
      <w:hyperlink r:id="rId18" w:history="1">
        <w:r w:rsidRPr="007427DD">
          <w:rPr>
            <w:rStyle w:val="a3"/>
            <w:color w:val="000000"/>
            <w:sz w:val="28"/>
            <w:szCs w:val="28"/>
            <w:u w:val="none"/>
          </w:rPr>
          <w:t>закона</w:t>
        </w:r>
      </w:hyperlink>
      <w:r>
        <w:rPr>
          <w:sz w:val="28"/>
          <w:szCs w:val="28"/>
        </w:rPr>
        <w:t xml:space="preserve"> «О государственной регистрации недвижимости»;</w:t>
      </w:r>
    </w:p>
    <w:p w:rsidR="000D6977" w:rsidRDefault="000D6977" w:rsidP="000D6977">
      <w:pPr>
        <w:autoSpaceDE w:val="0"/>
        <w:ind w:firstLine="540"/>
        <w:jc w:val="both"/>
        <w:rPr>
          <w:sz w:val="28"/>
          <w:szCs w:val="28"/>
        </w:rPr>
      </w:pPr>
      <w:r>
        <w:rPr>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6977" w:rsidRDefault="000D6977" w:rsidP="000D6977">
      <w:pPr>
        <w:autoSpaceDE w:val="0"/>
        <w:ind w:firstLine="540"/>
        <w:jc w:val="both"/>
        <w:rPr>
          <w:sz w:val="28"/>
          <w:szCs w:val="28"/>
        </w:rPr>
      </w:pPr>
      <w:proofErr w:type="gramStart"/>
      <w:r>
        <w:rPr>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D6977" w:rsidRDefault="000D6977" w:rsidP="000D6977">
      <w:pPr>
        <w:autoSpaceDE w:val="0"/>
        <w:ind w:firstLine="540"/>
        <w:jc w:val="both"/>
        <w:rPr>
          <w:sz w:val="28"/>
          <w:szCs w:val="28"/>
        </w:rPr>
      </w:pPr>
      <w:r>
        <w:rPr>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w:t>
      </w:r>
      <w:r w:rsidR="00EE5251">
        <w:rPr>
          <w:sz w:val="28"/>
          <w:szCs w:val="28"/>
        </w:rPr>
        <w:t>.</w:t>
      </w:r>
    </w:p>
    <w:p w:rsidR="00EE5D56" w:rsidRDefault="000D6977" w:rsidP="000D6977">
      <w:pPr>
        <w:autoSpaceDE w:val="0"/>
        <w:ind w:firstLine="540"/>
        <w:jc w:val="both"/>
        <w:rPr>
          <w:sz w:val="28"/>
          <w:szCs w:val="28"/>
        </w:rPr>
      </w:pPr>
      <w:r>
        <w:rPr>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sz w:val="28"/>
          <w:szCs w:val="28"/>
        </w:rPr>
        <w:t>ии ау</w:t>
      </w:r>
      <w:proofErr w:type="gramEnd"/>
      <w:r>
        <w:rPr>
          <w:sz w:val="28"/>
          <w:szCs w:val="28"/>
        </w:rPr>
        <w:t>кциона;</w:t>
      </w:r>
    </w:p>
    <w:p w:rsidR="00EE5D56" w:rsidRDefault="00EE5D56" w:rsidP="00EE5D56">
      <w:pPr>
        <w:widowControl w:val="0"/>
        <w:suppressAutoHyphens w:val="0"/>
        <w:autoSpaceDE w:val="0"/>
        <w:ind w:firstLine="720"/>
        <w:jc w:val="both"/>
        <w:outlineLvl w:val="0"/>
        <w:rPr>
          <w:sz w:val="28"/>
          <w:szCs w:val="28"/>
        </w:rPr>
      </w:pPr>
      <w:r>
        <w:rPr>
          <w:sz w:val="28"/>
          <w:szCs w:val="28"/>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w:t>
      </w:r>
      <w:r>
        <w:rPr>
          <w:sz w:val="28"/>
          <w:szCs w:val="28"/>
        </w:rPr>
        <w:t>аявлении о проведен</w:t>
      </w:r>
      <w:proofErr w:type="gramStart"/>
      <w:r>
        <w:rPr>
          <w:sz w:val="28"/>
          <w:szCs w:val="28"/>
        </w:rPr>
        <w:t>ии ау</w:t>
      </w:r>
      <w:proofErr w:type="gramEnd"/>
      <w:r>
        <w:rPr>
          <w:sz w:val="28"/>
          <w:szCs w:val="28"/>
        </w:rPr>
        <w:t>кциона</w:t>
      </w:r>
      <w:r>
        <w:rPr>
          <w:sz w:val="28"/>
          <w:szCs w:val="28"/>
        </w:rPr>
        <w:t>;</w:t>
      </w:r>
    </w:p>
    <w:p w:rsidR="000D6977" w:rsidRDefault="000D6977" w:rsidP="000D6977">
      <w:pPr>
        <w:autoSpaceDE w:val="0"/>
        <w:ind w:firstLine="540"/>
        <w:jc w:val="both"/>
        <w:rPr>
          <w:sz w:val="28"/>
          <w:szCs w:val="28"/>
        </w:rPr>
      </w:pPr>
      <w:r>
        <w:rPr>
          <w:sz w:val="28"/>
          <w:szCs w:val="28"/>
        </w:rPr>
        <w:t>6) земельный участок не отнесен к определенной категории земель;</w:t>
      </w:r>
    </w:p>
    <w:p w:rsidR="000D6977" w:rsidRDefault="000D6977" w:rsidP="000D6977">
      <w:pPr>
        <w:autoSpaceDE w:val="0"/>
        <w:ind w:firstLine="540"/>
        <w:jc w:val="both"/>
        <w:rPr>
          <w:sz w:val="28"/>
          <w:szCs w:val="28"/>
        </w:rPr>
      </w:pPr>
      <w:r>
        <w:rPr>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E5D56" w:rsidRDefault="000D6977" w:rsidP="00EE5D56">
      <w:pPr>
        <w:widowControl w:val="0"/>
        <w:suppressAutoHyphens w:val="0"/>
        <w:autoSpaceDE w:val="0"/>
        <w:ind w:firstLine="720"/>
        <w:jc w:val="both"/>
        <w:outlineLvl w:val="0"/>
        <w:rPr>
          <w:sz w:val="28"/>
          <w:szCs w:val="28"/>
        </w:rPr>
      </w:pPr>
      <w:proofErr w:type="gramStart"/>
      <w:r>
        <w:rPr>
          <w:sz w:val="28"/>
          <w:szCs w:val="28"/>
        </w:rPr>
        <w:t xml:space="preserve">8) </w:t>
      </w:r>
      <w:r w:rsidR="00EE5D56">
        <w:rPr>
          <w:sz w:val="28"/>
          <w:szCs w:val="28"/>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9" w:history="1">
        <w:r w:rsidR="00EE5D56">
          <w:rPr>
            <w:rStyle w:val="a3"/>
            <w:color w:val="auto"/>
            <w:sz w:val="28"/>
            <w:szCs w:val="28"/>
            <w:u w:val="none"/>
          </w:rPr>
          <w:t>статьей 39.36</w:t>
        </w:r>
      </w:hyperlink>
      <w:r w:rsidR="00EE5D56">
        <w:rPr>
          <w:sz w:val="28"/>
          <w:szCs w:val="28"/>
        </w:rPr>
        <w:t xml:space="preserve"> Земельного кодекса Российской Федерации, а также случаев проведения аукциона на право заключения</w:t>
      </w:r>
      <w:proofErr w:type="gramEnd"/>
      <w:r w:rsidR="00EE5D56">
        <w:rPr>
          <w:sz w:val="28"/>
          <w:szCs w:val="28"/>
        </w:rPr>
        <w:t xml:space="preserve"> </w:t>
      </w:r>
      <w:proofErr w:type="gramStart"/>
      <w:r w:rsidR="00EE5D56">
        <w:rPr>
          <w:sz w:val="28"/>
          <w:szCs w:val="28"/>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w:t>
      </w:r>
      <w:r w:rsidR="00EE5D56">
        <w:rPr>
          <w:sz w:val="28"/>
          <w:szCs w:val="28"/>
        </w:rPr>
        <w:lastRenderedPageBreak/>
        <w:t xml:space="preserve">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0" w:history="1">
        <w:r w:rsidR="00EE5D56">
          <w:rPr>
            <w:rStyle w:val="a3"/>
            <w:color w:val="auto"/>
            <w:sz w:val="28"/>
            <w:szCs w:val="28"/>
            <w:u w:val="none"/>
          </w:rPr>
          <w:t>частью 11 статьи 55.32</w:t>
        </w:r>
      </w:hyperlink>
      <w:r w:rsidR="00EE5D56">
        <w:rPr>
          <w:sz w:val="28"/>
          <w:szCs w:val="28"/>
        </w:rPr>
        <w:t xml:space="preserve"> Градостроительного кодекса Российской Федерации;»;</w:t>
      </w:r>
      <w:proofErr w:type="gramEnd"/>
    </w:p>
    <w:p w:rsidR="003A6CA7" w:rsidRDefault="000D6977" w:rsidP="003A6CA7">
      <w:pPr>
        <w:widowControl w:val="0"/>
        <w:suppressAutoHyphens w:val="0"/>
        <w:autoSpaceDE w:val="0"/>
        <w:ind w:firstLine="720"/>
        <w:jc w:val="both"/>
        <w:outlineLvl w:val="0"/>
        <w:rPr>
          <w:sz w:val="28"/>
          <w:szCs w:val="28"/>
        </w:rPr>
      </w:pPr>
      <w:proofErr w:type="gramStart"/>
      <w:r>
        <w:rPr>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r w:rsidR="003A6CA7">
        <w:rPr>
          <w:sz w:val="28"/>
          <w:szCs w:val="28"/>
        </w:rPr>
        <w:t xml:space="preserve">, </w:t>
      </w:r>
      <w:r w:rsidR="003A6CA7">
        <w:rPr>
          <w:sz w:val="28"/>
          <w:szCs w:val="28"/>
        </w:rPr>
        <w:t>за исключением случаев, если на земельном участке</w:t>
      </w:r>
      <w:proofErr w:type="gramEnd"/>
      <w:r w:rsidR="003A6CA7">
        <w:rPr>
          <w:sz w:val="28"/>
          <w:szCs w:val="28"/>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history="1">
        <w:r w:rsidR="003A6CA7">
          <w:rPr>
            <w:rStyle w:val="a3"/>
            <w:color w:val="auto"/>
            <w:sz w:val="28"/>
            <w:szCs w:val="28"/>
            <w:u w:val="none"/>
          </w:rPr>
          <w:t>статьей 39.36</w:t>
        </w:r>
      </w:hyperlink>
      <w:r w:rsidR="003A6CA7">
        <w:rPr>
          <w:sz w:val="28"/>
          <w:szCs w:val="28"/>
        </w:rPr>
        <w:t xml:space="preserve"> Земельног</w:t>
      </w:r>
      <w:r w:rsidR="00B408DF">
        <w:rPr>
          <w:sz w:val="28"/>
          <w:szCs w:val="28"/>
        </w:rPr>
        <w:t>о кодекса Российской Федерации</w:t>
      </w:r>
      <w:proofErr w:type="gramStart"/>
      <w:r w:rsidR="00B408DF">
        <w:rPr>
          <w:sz w:val="28"/>
          <w:szCs w:val="28"/>
        </w:rPr>
        <w:t>;</w:t>
      </w:r>
      <w:r w:rsidR="003A6CA7">
        <w:rPr>
          <w:sz w:val="28"/>
          <w:szCs w:val="28"/>
        </w:rPr>
        <w:t>;</w:t>
      </w:r>
      <w:proofErr w:type="gramEnd"/>
    </w:p>
    <w:p w:rsidR="000D6977" w:rsidRDefault="000D6977" w:rsidP="000D6977">
      <w:pPr>
        <w:autoSpaceDE w:val="0"/>
        <w:ind w:firstLine="540"/>
        <w:jc w:val="both"/>
        <w:rPr>
          <w:sz w:val="28"/>
          <w:szCs w:val="28"/>
        </w:rPr>
      </w:pPr>
      <w:r>
        <w:rPr>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6977" w:rsidRDefault="000D6977" w:rsidP="000D6977">
      <w:pPr>
        <w:autoSpaceDE w:val="0"/>
        <w:ind w:firstLine="540"/>
        <w:jc w:val="both"/>
        <w:rPr>
          <w:sz w:val="28"/>
          <w:szCs w:val="28"/>
        </w:rPr>
      </w:pPr>
      <w:r>
        <w:rPr>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D6977" w:rsidRDefault="000D6977" w:rsidP="000D6977">
      <w:pPr>
        <w:autoSpaceDE w:val="0"/>
        <w:ind w:firstLine="540"/>
        <w:jc w:val="both"/>
        <w:rPr>
          <w:sz w:val="28"/>
          <w:szCs w:val="28"/>
        </w:rPr>
      </w:pPr>
      <w:r>
        <w:rPr>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6977" w:rsidRDefault="000D6977" w:rsidP="000D6977">
      <w:pPr>
        <w:autoSpaceDE w:val="0"/>
        <w:ind w:firstLine="540"/>
        <w:jc w:val="both"/>
        <w:rPr>
          <w:sz w:val="28"/>
          <w:szCs w:val="28"/>
        </w:rPr>
      </w:pPr>
      <w:r>
        <w:rPr>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0D6977" w:rsidRDefault="000D6977" w:rsidP="000D6977">
      <w:pPr>
        <w:autoSpaceDE w:val="0"/>
        <w:ind w:firstLine="540"/>
        <w:jc w:val="both"/>
        <w:rPr>
          <w:sz w:val="28"/>
          <w:szCs w:val="28"/>
        </w:rPr>
      </w:pPr>
      <w:r>
        <w:rPr>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6977" w:rsidRDefault="000D6977" w:rsidP="000D6977">
      <w:pPr>
        <w:autoSpaceDE w:val="0"/>
        <w:ind w:firstLine="540"/>
        <w:jc w:val="both"/>
        <w:rPr>
          <w:sz w:val="28"/>
          <w:szCs w:val="28"/>
        </w:rPr>
      </w:pPr>
      <w:r>
        <w:rPr>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6977" w:rsidRDefault="000D6977" w:rsidP="000D6977">
      <w:pPr>
        <w:autoSpaceDE w:val="0"/>
        <w:ind w:firstLine="540"/>
        <w:jc w:val="both"/>
        <w:rPr>
          <w:sz w:val="28"/>
          <w:szCs w:val="28"/>
        </w:rPr>
      </w:pPr>
      <w:r>
        <w:rPr>
          <w:sz w:val="28"/>
          <w:szCs w:val="28"/>
        </w:rPr>
        <w:t>16) в отношении земельного участка принято решение о предварительном согласовании его предоставления;</w:t>
      </w:r>
    </w:p>
    <w:p w:rsidR="000D6977" w:rsidRDefault="000D6977" w:rsidP="000D6977">
      <w:pPr>
        <w:autoSpaceDE w:val="0"/>
        <w:ind w:firstLine="540"/>
        <w:jc w:val="both"/>
        <w:rPr>
          <w:sz w:val="28"/>
          <w:szCs w:val="28"/>
        </w:rPr>
      </w:pPr>
      <w:r>
        <w:rPr>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6977" w:rsidRDefault="000D6977" w:rsidP="000D6977">
      <w:pPr>
        <w:autoSpaceDE w:val="0"/>
        <w:ind w:firstLine="540"/>
        <w:jc w:val="both"/>
        <w:rPr>
          <w:sz w:val="28"/>
          <w:szCs w:val="28"/>
        </w:rPr>
      </w:pPr>
      <w:r>
        <w:rPr>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6977" w:rsidRDefault="000D6977" w:rsidP="000D6977">
      <w:pPr>
        <w:autoSpaceDE w:val="0"/>
        <w:ind w:firstLine="540"/>
        <w:jc w:val="both"/>
        <w:rPr>
          <w:sz w:val="28"/>
          <w:szCs w:val="28"/>
        </w:rPr>
      </w:pPr>
      <w:r>
        <w:rPr>
          <w:sz w:val="28"/>
          <w:szCs w:val="28"/>
        </w:rPr>
        <w:t xml:space="preserve">19) земельный участок изъят для государственных или муниципальных нужд, за исключением земельных участков, изъятых для государственных или </w:t>
      </w:r>
      <w:r>
        <w:rPr>
          <w:sz w:val="28"/>
          <w:szCs w:val="28"/>
        </w:rPr>
        <w:lastRenderedPageBreak/>
        <w:t>муниципальных ну</w:t>
      </w:r>
      <w:proofErr w:type="gramStart"/>
      <w:r>
        <w:rPr>
          <w:sz w:val="28"/>
          <w:szCs w:val="28"/>
        </w:rPr>
        <w:t>жд в св</w:t>
      </w:r>
      <w:proofErr w:type="gramEnd"/>
      <w:r>
        <w:rPr>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B408DF" w:rsidRDefault="00B408DF" w:rsidP="00B408DF">
      <w:pPr>
        <w:widowControl w:val="0"/>
        <w:suppressAutoHyphens w:val="0"/>
        <w:autoSpaceDE w:val="0"/>
        <w:ind w:firstLine="720"/>
        <w:jc w:val="both"/>
        <w:outlineLvl w:val="0"/>
        <w:rPr>
          <w:sz w:val="28"/>
          <w:szCs w:val="28"/>
        </w:rPr>
      </w:pPr>
      <w:r>
        <w:rPr>
          <w:sz w:val="28"/>
          <w:szCs w:val="28"/>
        </w:rPr>
        <w:t>2.8.3. В случае</w:t>
      </w:r>
      <w:proofErr w:type="gramStart"/>
      <w:r>
        <w:rPr>
          <w:sz w:val="28"/>
          <w:szCs w:val="28"/>
        </w:rPr>
        <w:t>,</w:t>
      </w:r>
      <w:proofErr w:type="gramEnd"/>
      <w:r>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w:t>
      </w:r>
      <w:r>
        <w:rPr>
          <w:sz w:val="28"/>
          <w:szCs w:val="28"/>
        </w:rPr>
        <w:t>вляет такое решение заявителю.</w:t>
      </w:r>
    </w:p>
    <w:p w:rsidR="000D6977" w:rsidRDefault="000D6977" w:rsidP="000D6977">
      <w:pPr>
        <w:autoSpaceDE w:val="0"/>
        <w:ind w:firstLine="540"/>
        <w:jc w:val="both"/>
        <w:rPr>
          <w:sz w:val="28"/>
          <w:szCs w:val="28"/>
        </w:rPr>
      </w:pPr>
      <w:r>
        <w:rPr>
          <w:sz w:val="28"/>
          <w:szCs w:val="28"/>
        </w:rPr>
        <w:t>2.9. Муниципальная услуга предоставляется  бесплатно.</w:t>
      </w:r>
    </w:p>
    <w:p w:rsidR="000D6977" w:rsidRDefault="000D6977" w:rsidP="000D6977">
      <w:pPr>
        <w:widowControl w:val="0"/>
        <w:autoSpaceDE w:val="0"/>
        <w:ind w:firstLine="540"/>
        <w:jc w:val="both"/>
        <w:rPr>
          <w:sz w:val="28"/>
          <w:szCs w:val="28"/>
        </w:rPr>
      </w:pPr>
      <w:r>
        <w:rPr>
          <w:sz w:val="28"/>
          <w:szCs w:val="28"/>
        </w:rPr>
        <w:t>2.10.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0D6977" w:rsidRDefault="000D6977" w:rsidP="000D6977">
      <w:pPr>
        <w:pStyle w:val="a8"/>
        <w:ind w:firstLine="540"/>
        <w:jc w:val="both"/>
        <w:rPr>
          <w:sz w:val="28"/>
          <w:szCs w:val="28"/>
        </w:rPr>
      </w:pPr>
      <w:r>
        <w:rPr>
          <w:sz w:val="28"/>
          <w:szCs w:val="28"/>
        </w:rPr>
        <w:t>2.11. Срок регистрации заявления и прилагаемых к нему документов составляет:</w:t>
      </w:r>
    </w:p>
    <w:p w:rsidR="000D6977" w:rsidRDefault="000D6977" w:rsidP="000D6977">
      <w:pPr>
        <w:pStyle w:val="a8"/>
        <w:ind w:firstLine="540"/>
        <w:jc w:val="both"/>
        <w:rPr>
          <w:sz w:val="28"/>
          <w:szCs w:val="28"/>
        </w:rPr>
      </w:pPr>
      <w:r>
        <w:rPr>
          <w:sz w:val="28"/>
          <w:szCs w:val="28"/>
        </w:rPr>
        <w:t>- на личном приеме граждан  –  не  более 20 минут;</w:t>
      </w:r>
    </w:p>
    <w:p w:rsidR="000D6977" w:rsidRDefault="000D6977" w:rsidP="000D6977">
      <w:pPr>
        <w:pStyle w:val="a8"/>
        <w:ind w:firstLine="540"/>
        <w:jc w:val="both"/>
        <w:rPr>
          <w:i/>
          <w:sz w:val="28"/>
          <w:szCs w:val="28"/>
        </w:rPr>
      </w:pPr>
      <w:r>
        <w:rPr>
          <w:sz w:val="28"/>
          <w:szCs w:val="28"/>
        </w:rPr>
        <w:t xml:space="preserve">- при поступлении заявления и документов по почте, информационной системе или через МФЦ – не более 3-х дней со дня поступления в уполномоченный орган.        </w:t>
      </w:r>
    </w:p>
    <w:p w:rsidR="000D6977" w:rsidRDefault="007427DD" w:rsidP="000D6977">
      <w:pPr>
        <w:pStyle w:val="ConsPlusNormal"/>
        <w:ind w:firstLine="540"/>
        <w:jc w:val="both"/>
        <w:rPr>
          <w:sz w:val="28"/>
          <w:szCs w:val="28"/>
        </w:rPr>
      </w:pPr>
      <w:r>
        <w:rPr>
          <w:rFonts w:ascii="Times New Roman" w:hAnsi="Times New Roman" w:cs="Times New Roman"/>
          <w:sz w:val="28"/>
          <w:szCs w:val="28"/>
        </w:rPr>
        <w:t>2.</w:t>
      </w:r>
      <w:r w:rsidR="000D6977">
        <w:rPr>
          <w:rFonts w:ascii="Times New Roman" w:hAnsi="Times New Roman" w:cs="Times New Roman"/>
          <w:sz w:val="28"/>
          <w:szCs w:val="28"/>
        </w:rPr>
        <w:t xml:space="preserve">12. </w:t>
      </w:r>
      <w:proofErr w:type="gramStart"/>
      <w:r w:rsidR="000D6977">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D6977" w:rsidRDefault="000D6977" w:rsidP="000D6977">
      <w:pPr>
        <w:autoSpaceDE w:val="0"/>
        <w:ind w:firstLine="540"/>
        <w:jc w:val="both"/>
        <w:rPr>
          <w:sz w:val="28"/>
          <w:szCs w:val="28"/>
        </w:rPr>
      </w:pPr>
      <w:r>
        <w:rPr>
          <w:sz w:val="28"/>
          <w:szCs w:val="28"/>
        </w:rPr>
        <w:t>2.12.1. Требования к помещениям, в которых предоставляется муниципальная услуга.</w:t>
      </w:r>
    </w:p>
    <w:p w:rsidR="000D6977" w:rsidRDefault="000D6977" w:rsidP="000D6977">
      <w:pPr>
        <w:autoSpaceDE w:val="0"/>
        <w:ind w:firstLine="540"/>
        <w:jc w:val="both"/>
        <w:rPr>
          <w:sz w:val="28"/>
          <w:szCs w:val="28"/>
        </w:rPr>
      </w:pPr>
      <w:proofErr w:type="gramStart"/>
      <w:r>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Помещения уполномоченного органа должны соответствовать санитарно-эпидемиологическим </w:t>
      </w:r>
      <w:hyperlink r:id="rId22" w:history="1">
        <w:r w:rsidRPr="0098440D">
          <w:rPr>
            <w:rStyle w:val="a3"/>
            <w:rFonts w:ascii="Times New Roman" w:hAnsi="Times New Roman" w:cs="Times New Roman"/>
            <w:color w:val="000000"/>
            <w:sz w:val="28"/>
            <w:szCs w:val="28"/>
          </w:rPr>
          <w:t>правилам и нормативам</w:t>
        </w:r>
      </w:hyperlink>
      <w:r>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СанПиН 2.2.2/2.4.1340-03» и быть оборудованы средствами пожаротушения.</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Вход и выход из помещений оборудуются соответствующими указателями.</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2.12.2. Требования к местам ожидания.</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ожидания должны быть оборудованы стульями, кресельными секциями, скамьями.</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2.12.3. Требования к местам приема заявителей.</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2.12.4. Требования к информационным стендам.</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текст настоящего Административного регламента;</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информация о порядке исполнения муниципальной услуги;</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необходимых для предоставления муниципальной услуги;</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формы и образцы документов для заполнения.</w:t>
      </w:r>
    </w:p>
    <w:p w:rsidR="000D6977" w:rsidRDefault="000D6977" w:rsidP="000D6977">
      <w:pPr>
        <w:pStyle w:val="ConsPlusNonformat"/>
        <w:ind w:firstLine="540"/>
        <w:jc w:val="both"/>
        <w:rPr>
          <w:sz w:val="28"/>
          <w:szCs w:val="28"/>
        </w:rPr>
      </w:pPr>
      <w:r>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0D6977" w:rsidRDefault="000D6977" w:rsidP="000D6977">
      <w:pPr>
        <w:widowControl w:val="0"/>
        <w:autoSpaceDE w:val="0"/>
        <w:ind w:firstLine="540"/>
        <w:jc w:val="both"/>
        <w:rPr>
          <w:sz w:val="28"/>
          <w:szCs w:val="28"/>
        </w:rPr>
      </w:pPr>
      <w:r>
        <w:rPr>
          <w:sz w:val="28"/>
          <w:szCs w:val="28"/>
        </w:rPr>
        <w:t>справочные телефоны;</w:t>
      </w:r>
    </w:p>
    <w:p w:rsidR="000D6977" w:rsidRDefault="000D6977" w:rsidP="000D6977">
      <w:pPr>
        <w:widowControl w:val="0"/>
        <w:autoSpaceDE w:val="0"/>
        <w:ind w:firstLine="540"/>
        <w:jc w:val="both"/>
        <w:rPr>
          <w:sz w:val="28"/>
          <w:szCs w:val="28"/>
        </w:rPr>
      </w:pPr>
      <w:r>
        <w:rPr>
          <w:sz w:val="28"/>
          <w:szCs w:val="28"/>
        </w:rPr>
        <w:t>адреса электронной почты и адреса Интернет-сайтов;</w:t>
      </w:r>
    </w:p>
    <w:p w:rsidR="000D6977" w:rsidRDefault="000D6977" w:rsidP="000D6977">
      <w:pPr>
        <w:widowControl w:val="0"/>
        <w:autoSpaceDE w:val="0"/>
        <w:ind w:firstLine="540"/>
        <w:jc w:val="both"/>
        <w:rPr>
          <w:sz w:val="28"/>
          <w:szCs w:val="28"/>
        </w:rPr>
      </w:pPr>
      <w:r>
        <w:rPr>
          <w:sz w:val="28"/>
          <w:szCs w:val="28"/>
        </w:rPr>
        <w:t>информация о месте личного приема, а также об установленных для личного приема днях и часах.</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0D6977" w:rsidRDefault="000D6977" w:rsidP="000D6977">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в федеральной государственной информационной системе «Единый портал государственных и муниципальных услуг (функций)» (www.gosuslugi.ru), </w:t>
      </w:r>
      <w:r w:rsidR="00D75D48">
        <w:rPr>
          <w:rFonts w:ascii="Times New Roman" w:hAnsi="Times New Roman" w:cs="Times New Roman"/>
          <w:sz w:val="28"/>
          <w:szCs w:val="28"/>
        </w:rPr>
        <w:t xml:space="preserve">  </w:t>
      </w:r>
      <w:r>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roofErr w:type="gramEnd"/>
      <w:r>
        <w:rPr>
          <w:rFonts w:ascii="Times New Roman" w:hAnsi="Times New Roman" w:cs="Times New Roman"/>
          <w:sz w:val="28"/>
          <w:szCs w:val="28"/>
        </w:rPr>
        <w:t xml:space="preserve"> гражданами.</w:t>
      </w:r>
    </w:p>
    <w:p w:rsidR="000D6977" w:rsidRDefault="000D6977" w:rsidP="000D6977">
      <w:pPr>
        <w:pStyle w:val="ConsPlusNormal"/>
        <w:ind w:firstLine="540"/>
        <w:jc w:val="both"/>
        <w:rPr>
          <w:sz w:val="28"/>
          <w:szCs w:val="28"/>
        </w:rPr>
      </w:pPr>
      <w:r>
        <w:rPr>
          <w:rFonts w:ascii="Times New Roman" w:hAnsi="Times New Roman" w:cs="Times New Roman"/>
          <w:sz w:val="28"/>
          <w:szCs w:val="28"/>
        </w:rPr>
        <w:lastRenderedPageBreak/>
        <w:t>2.12.5. Требования к обеспечению доступности предоставления муниципальной услуги для инвалидов.</w:t>
      </w:r>
    </w:p>
    <w:p w:rsidR="000D6977" w:rsidRDefault="000D6977" w:rsidP="000D6977">
      <w:pPr>
        <w:autoSpaceDE w:val="0"/>
        <w:ind w:firstLine="540"/>
        <w:jc w:val="both"/>
        <w:rPr>
          <w:sz w:val="28"/>
          <w:szCs w:val="28"/>
        </w:rPr>
      </w:pPr>
      <w:r>
        <w:rPr>
          <w:sz w:val="28"/>
          <w:szCs w:val="28"/>
        </w:rPr>
        <w:t>В целях обеспечения условий доступности для инвалидов муниципальной услуги должно быть обеспечено:</w:t>
      </w:r>
    </w:p>
    <w:p w:rsidR="000D6977" w:rsidRDefault="000D6977" w:rsidP="000D6977">
      <w:pPr>
        <w:autoSpaceDE w:val="0"/>
        <w:ind w:firstLine="540"/>
        <w:jc w:val="both"/>
        <w:rPr>
          <w:sz w:val="28"/>
          <w:szCs w:val="28"/>
        </w:rPr>
      </w:pPr>
      <w:r>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0D6977" w:rsidRDefault="000D6977" w:rsidP="000D6977">
      <w:pPr>
        <w:autoSpaceDE w:val="0"/>
        <w:ind w:firstLine="540"/>
        <w:jc w:val="both"/>
        <w:rPr>
          <w:sz w:val="28"/>
          <w:szCs w:val="28"/>
        </w:rPr>
      </w:pPr>
      <w:r>
        <w:rPr>
          <w:sz w:val="28"/>
          <w:szCs w:val="28"/>
        </w:rPr>
        <w:t>- беспрепятственный вход инвалидов в помещение и выход из него;</w:t>
      </w:r>
    </w:p>
    <w:p w:rsidR="000D6977" w:rsidRDefault="000D6977" w:rsidP="000D6977">
      <w:pPr>
        <w:autoSpaceDE w:val="0"/>
        <w:ind w:firstLine="540"/>
        <w:jc w:val="both"/>
        <w:rPr>
          <w:sz w:val="28"/>
          <w:szCs w:val="28"/>
        </w:rPr>
      </w:pPr>
      <w:r>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0D6977" w:rsidRDefault="000D6977" w:rsidP="000D6977">
      <w:pPr>
        <w:autoSpaceDE w:val="0"/>
        <w:ind w:firstLine="540"/>
        <w:jc w:val="both"/>
        <w:rPr>
          <w:sz w:val="28"/>
          <w:szCs w:val="28"/>
        </w:rPr>
      </w:pPr>
      <w:r>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0D6977" w:rsidRDefault="000D6977" w:rsidP="000D6977">
      <w:pPr>
        <w:autoSpaceDE w:val="0"/>
        <w:ind w:firstLine="540"/>
        <w:jc w:val="both"/>
        <w:rPr>
          <w:sz w:val="28"/>
          <w:szCs w:val="28"/>
        </w:rPr>
      </w:pPr>
      <w:r>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0D6977" w:rsidRDefault="000D6977" w:rsidP="000D6977">
      <w:pPr>
        <w:autoSpaceDE w:val="0"/>
        <w:ind w:firstLine="540"/>
        <w:jc w:val="both"/>
        <w:rPr>
          <w:sz w:val="28"/>
          <w:szCs w:val="28"/>
        </w:rPr>
      </w:pPr>
      <w:r>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6977" w:rsidRDefault="000D6977" w:rsidP="000D6977">
      <w:pPr>
        <w:autoSpaceDE w:val="0"/>
        <w:ind w:firstLine="540"/>
        <w:jc w:val="both"/>
        <w:rPr>
          <w:sz w:val="28"/>
          <w:szCs w:val="28"/>
        </w:rPr>
      </w:pPr>
      <w:r>
        <w:rPr>
          <w:sz w:val="28"/>
          <w:szCs w:val="28"/>
        </w:rPr>
        <w:t xml:space="preserve">- 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0D6977" w:rsidRDefault="000D6977" w:rsidP="000D6977">
      <w:pPr>
        <w:autoSpaceDE w:val="0"/>
        <w:ind w:firstLine="540"/>
        <w:jc w:val="both"/>
        <w:rPr>
          <w:sz w:val="28"/>
          <w:szCs w:val="28"/>
        </w:rPr>
      </w:pPr>
      <w:proofErr w:type="gramStart"/>
      <w:r>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D6977" w:rsidRDefault="000D6977" w:rsidP="000D6977">
      <w:pPr>
        <w:autoSpaceDE w:val="0"/>
        <w:ind w:firstLine="540"/>
        <w:jc w:val="both"/>
        <w:rPr>
          <w:sz w:val="28"/>
          <w:szCs w:val="28"/>
        </w:rPr>
      </w:pPr>
      <w:r>
        <w:rPr>
          <w:sz w:val="28"/>
          <w:szCs w:val="28"/>
        </w:rPr>
        <w:t>- предоставление при необходимости услуги по месту жительства инвалида или в дистанционном режиме;</w:t>
      </w:r>
    </w:p>
    <w:p w:rsidR="000D6977" w:rsidRDefault="000D6977" w:rsidP="000D6977">
      <w:pPr>
        <w:autoSpaceDE w:val="0"/>
        <w:ind w:firstLine="540"/>
        <w:jc w:val="both"/>
        <w:rPr>
          <w:sz w:val="28"/>
          <w:szCs w:val="28"/>
        </w:rPr>
      </w:pPr>
      <w:r>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0D6977" w:rsidRDefault="000D6977" w:rsidP="000D6977">
      <w:pPr>
        <w:pStyle w:val="ConsPlusNonformat"/>
        <w:ind w:firstLine="540"/>
        <w:jc w:val="both"/>
        <w:rPr>
          <w:sz w:val="28"/>
          <w:szCs w:val="28"/>
        </w:rPr>
      </w:pPr>
      <w:r>
        <w:rPr>
          <w:rFonts w:ascii="Times New Roman" w:hAnsi="Times New Roman" w:cs="Times New Roman"/>
          <w:sz w:val="28"/>
          <w:szCs w:val="28"/>
        </w:rPr>
        <w:t xml:space="preserve">2.13. </w:t>
      </w:r>
      <w:proofErr w:type="gramStart"/>
      <w:r>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Pr>
          <w:rFonts w:ascii="Times New Roman" w:hAnsi="Times New Roman" w:cs="Times New Roman"/>
          <w:bCs/>
          <w:sz w:val="28"/>
          <w:szCs w:val="28"/>
        </w:rPr>
        <w:t xml:space="preserve">уполномоченного органа </w:t>
      </w:r>
      <w:r>
        <w:rPr>
          <w:rFonts w:ascii="Times New Roman" w:hAnsi="Times New Roman" w:cs="Times New Roman"/>
          <w:sz w:val="28"/>
          <w:szCs w:val="28"/>
        </w:rPr>
        <w:t>и должностных лиц</w:t>
      </w:r>
      <w:proofErr w:type="gramEnd"/>
      <w:r>
        <w:rPr>
          <w:rFonts w:ascii="Times New Roman" w:hAnsi="Times New Roman" w:cs="Times New Roman"/>
          <w:bCs/>
          <w:i/>
          <w:sz w:val="28"/>
          <w:szCs w:val="28"/>
        </w:rPr>
        <w:t xml:space="preserve"> </w:t>
      </w:r>
      <w:r>
        <w:rPr>
          <w:rFonts w:ascii="Times New Roman" w:hAnsi="Times New Roman" w:cs="Times New Roman"/>
          <w:bCs/>
          <w:sz w:val="28"/>
          <w:szCs w:val="28"/>
        </w:rPr>
        <w:t>уполномоченного органа</w:t>
      </w:r>
      <w:r>
        <w:rPr>
          <w:rFonts w:ascii="Times New Roman" w:hAnsi="Times New Roman" w:cs="Times New Roman"/>
          <w:sz w:val="28"/>
          <w:szCs w:val="28"/>
        </w:rPr>
        <w:t xml:space="preserve">. </w:t>
      </w:r>
    </w:p>
    <w:p w:rsidR="003A4134" w:rsidRDefault="000D6977" w:rsidP="003A4134">
      <w:pPr>
        <w:widowControl w:val="0"/>
        <w:suppressAutoHyphens w:val="0"/>
        <w:autoSpaceDE w:val="0"/>
        <w:ind w:firstLine="720"/>
        <w:jc w:val="both"/>
        <w:outlineLvl w:val="0"/>
        <w:rPr>
          <w:b/>
          <w:bCs/>
          <w:color w:val="FF0000"/>
          <w:sz w:val="28"/>
          <w:szCs w:val="28"/>
        </w:rPr>
      </w:pPr>
      <w:r>
        <w:rPr>
          <w:sz w:val="28"/>
          <w:szCs w:val="28"/>
        </w:rPr>
        <w:t xml:space="preserve">2.14. </w:t>
      </w:r>
      <w:r w:rsidR="003A4134">
        <w:rPr>
          <w:sz w:val="28"/>
          <w:szCs w:val="28"/>
        </w:rPr>
        <w:t xml:space="preserve">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roofErr w:type="gramStart"/>
      <w:r w:rsidR="003A4134">
        <w:rPr>
          <w:bCs/>
          <w:sz w:val="28"/>
          <w:szCs w:val="28"/>
        </w:rPr>
        <w:t>.»;</w:t>
      </w:r>
    </w:p>
    <w:p w:rsidR="000D6977" w:rsidRDefault="000D6977" w:rsidP="000D6977">
      <w:pPr>
        <w:autoSpaceDE w:val="0"/>
        <w:ind w:firstLine="540"/>
        <w:jc w:val="both"/>
        <w:rPr>
          <w:b/>
          <w:sz w:val="28"/>
          <w:szCs w:val="28"/>
        </w:rPr>
      </w:pPr>
      <w:proofErr w:type="gramEnd"/>
      <w:r>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0D6977" w:rsidRDefault="000D6977" w:rsidP="000D6977">
      <w:pPr>
        <w:autoSpaceDE w:val="0"/>
        <w:ind w:firstLine="540"/>
        <w:jc w:val="both"/>
        <w:rPr>
          <w:b/>
          <w:sz w:val="28"/>
          <w:szCs w:val="28"/>
        </w:rPr>
      </w:pPr>
    </w:p>
    <w:p w:rsidR="000D6977" w:rsidRDefault="000D6977" w:rsidP="000D6977">
      <w:pPr>
        <w:autoSpaceDE w:val="0"/>
        <w:ind w:firstLine="540"/>
        <w:jc w:val="center"/>
        <w:rPr>
          <w:sz w:val="28"/>
          <w:szCs w:val="28"/>
        </w:rPr>
      </w:pPr>
      <w:r>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Pr>
          <w:b/>
          <w:sz w:val="28"/>
          <w:szCs w:val="28"/>
        </w:rPr>
        <w:lastRenderedPageBreak/>
        <w:t>выполнения административных процедур в электронной форме, а также особенности выполнения административных процедур в МФЦ</w:t>
      </w:r>
    </w:p>
    <w:p w:rsidR="000D6977" w:rsidRDefault="000D6977" w:rsidP="000D6977">
      <w:pPr>
        <w:autoSpaceDE w:val="0"/>
        <w:ind w:firstLine="540"/>
        <w:jc w:val="both"/>
        <w:rPr>
          <w:sz w:val="28"/>
          <w:szCs w:val="28"/>
        </w:rPr>
      </w:pPr>
    </w:p>
    <w:p w:rsidR="000D6977" w:rsidRDefault="000D6977" w:rsidP="000D6977">
      <w:pPr>
        <w:autoSpaceDE w:val="0"/>
        <w:ind w:firstLine="540"/>
        <w:jc w:val="both"/>
      </w:pPr>
      <w:r>
        <w:rPr>
          <w:sz w:val="28"/>
          <w:szCs w:val="28"/>
        </w:rPr>
        <w:t>Предоставление муниципальной услуги включает в себя следующие административные процедуры:</w:t>
      </w:r>
    </w:p>
    <w:p w:rsidR="000D6977" w:rsidRDefault="000D6977" w:rsidP="000D6977">
      <w:pPr>
        <w:autoSpaceDE w:val="0"/>
        <w:ind w:firstLine="540"/>
        <w:jc w:val="both"/>
        <w:rPr>
          <w:rStyle w:val="a4"/>
          <w:b/>
          <w:color w:val="FF0000"/>
          <w:sz w:val="28"/>
          <w:szCs w:val="28"/>
        </w:rPr>
      </w:pPr>
      <w:r>
        <w:rPr>
          <w:sz w:val="28"/>
          <w:szCs w:val="28"/>
        </w:rPr>
        <w:t>1) прием и регистрация заявления об утверждении схемы расположения земельного участка;</w:t>
      </w:r>
    </w:p>
    <w:p w:rsidR="000D6977" w:rsidRDefault="000D6977" w:rsidP="000D6977">
      <w:pPr>
        <w:autoSpaceDE w:val="0"/>
        <w:ind w:firstLine="540"/>
        <w:jc w:val="both"/>
        <w:rPr>
          <w:rStyle w:val="a4"/>
          <w:b/>
          <w:color w:val="FF0000"/>
          <w:sz w:val="28"/>
          <w:szCs w:val="28"/>
        </w:rPr>
      </w:pPr>
      <w:r>
        <w:rPr>
          <w:sz w:val="28"/>
          <w:szCs w:val="28"/>
        </w:rPr>
        <w:t>2) приостановление срока рассмотрения заявления об утверждении схемы расположения земельного участка;</w:t>
      </w:r>
    </w:p>
    <w:p w:rsidR="000D6977" w:rsidRDefault="000D6977" w:rsidP="000D6977">
      <w:pPr>
        <w:autoSpaceDE w:val="0"/>
        <w:ind w:firstLine="540"/>
        <w:jc w:val="both"/>
        <w:rPr>
          <w:rStyle w:val="a4"/>
          <w:b/>
          <w:color w:val="FF0000"/>
          <w:sz w:val="28"/>
          <w:szCs w:val="28"/>
        </w:rPr>
      </w:pPr>
      <w:r>
        <w:rPr>
          <w:sz w:val="28"/>
          <w:szCs w:val="28"/>
        </w:rPr>
        <w:t>3) формирование и направление межведомственных запросов документов (информации), необходимых для рассмотрения заявления об утверждении схемы расположения земельного участка;</w:t>
      </w:r>
    </w:p>
    <w:p w:rsidR="000D6977" w:rsidRDefault="000D6977" w:rsidP="000D6977">
      <w:pPr>
        <w:autoSpaceDE w:val="0"/>
        <w:ind w:firstLine="540"/>
        <w:jc w:val="both"/>
        <w:rPr>
          <w:sz w:val="28"/>
          <w:szCs w:val="28"/>
        </w:rPr>
      </w:pPr>
      <w:r>
        <w:rPr>
          <w:sz w:val="28"/>
          <w:szCs w:val="28"/>
        </w:rPr>
        <w:t>4) рассмотрение заявления об утверждении схемы расположения земельного участка, принятие решения по итогам рассмотрения;</w:t>
      </w:r>
    </w:p>
    <w:p w:rsidR="000D6977" w:rsidRDefault="000D6977" w:rsidP="000D6977">
      <w:pPr>
        <w:autoSpaceDE w:val="0"/>
        <w:ind w:firstLine="540"/>
        <w:jc w:val="both"/>
        <w:rPr>
          <w:sz w:val="28"/>
          <w:szCs w:val="28"/>
        </w:rPr>
      </w:pPr>
      <w:r>
        <w:rPr>
          <w:sz w:val="28"/>
          <w:szCs w:val="28"/>
        </w:rPr>
        <w:t xml:space="preserve"> 5) прием и регистрация заявления о проведен</w:t>
      </w:r>
      <w:proofErr w:type="gramStart"/>
      <w:r>
        <w:rPr>
          <w:sz w:val="28"/>
          <w:szCs w:val="28"/>
        </w:rPr>
        <w:t>ии ау</w:t>
      </w:r>
      <w:proofErr w:type="gramEnd"/>
      <w:r>
        <w:rPr>
          <w:sz w:val="28"/>
          <w:szCs w:val="28"/>
        </w:rPr>
        <w:t>кциона;</w:t>
      </w:r>
    </w:p>
    <w:p w:rsidR="000D6977" w:rsidRDefault="000D6977" w:rsidP="000D6977">
      <w:pPr>
        <w:autoSpaceDE w:val="0"/>
        <w:ind w:firstLine="540"/>
        <w:jc w:val="both"/>
        <w:rPr>
          <w:sz w:val="28"/>
          <w:szCs w:val="28"/>
        </w:rPr>
      </w:pPr>
      <w:r>
        <w:rPr>
          <w:sz w:val="28"/>
          <w:szCs w:val="28"/>
        </w:rPr>
        <w:t xml:space="preserve"> 6) формирование и направление межведомственных запросов документов (информации), необходимых для рассмотрения заявления о проведен</w:t>
      </w:r>
      <w:proofErr w:type="gramStart"/>
      <w:r>
        <w:rPr>
          <w:sz w:val="28"/>
          <w:szCs w:val="28"/>
        </w:rPr>
        <w:t>ии ау</w:t>
      </w:r>
      <w:proofErr w:type="gramEnd"/>
      <w:r>
        <w:rPr>
          <w:sz w:val="28"/>
          <w:szCs w:val="28"/>
        </w:rPr>
        <w:t xml:space="preserve">кциона; </w:t>
      </w:r>
    </w:p>
    <w:p w:rsidR="000D6977" w:rsidRDefault="000D6977" w:rsidP="000D6977">
      <w:pPr>
        <w:autoSpaceDE w:val="0"/>
        <w:jc w:val="both"/>
        <w:rPr>
          <w:sz w:val="28"/>
          <w:szCs w:val="28"/>
        </w:rPr>
      </w:pPr>
      <w:r>
        <w:rPr>
          <w:sz w:val="28"/>
          <w:szCs w:val="28"/>
        </w:rPr>
        <w:t xml:space="preserve">         7) направление заявления о регистрации права муниципальной собственности на земельный участок;</w:t>
      </w:r>
    </w:p>
    <w:p w:rsidR="000D6977" w:rsidRDefault="000D6977" w:rsidP="000D6977">
      <w:pPr>
        <w:autoSpaceDE w:val="0"/>
        <w:ind w:firstLine="720"/>
        <w:jc w:val="both"/>
        <w:rPr>
          <w:sz w:val="28"/>
          <w:szCs w:val="28"/>
        </w:rPr>
      </w:pPr>
      <w:r>
        <w:rPr>
          <w:sz w:val="28"/>
          <w:szCs w:val="28"/>
        </w:rPr>
        <w:t>8) направление запросов о предоставлении технических условий подключения (технологического присоединения) объектов к сетям инженерно-технического обеспечения;</w:t>
      </w:r>
    </w:p>
    <w:p w:rsidR="000D6977" w:rsidRDefault="000D6977" w:rsidP="000D6977">
      <w:pPr>
        <w:autoSpaceDE w:val="0"/>
        <w:ind w:firstLine="540"/>
        <w:jc w:val="both"/>
        <w:rPr>
          <w:rStyle w:val="a4"/>
          <w:b/>
          <w:color w:val="FF0000"/>
          <w:sz w:val="28"/>
          <w:szCs w:val="28"/>
        </w:rPr>
      </w:pPr>
      <w:r>
        <w:rPr>
          <w:sz w:val="28"/>
          <w:szCs w:val="28"/>
        </w:rPr>
        <w:t xml:space="preserve">  9) рассмотрение заявления о проведен</w:t>
      </w:r>
      <w:proofErr w:type="gramStart"/>
      <w:r>
        <w:rPr>
          <w:sz w:val="28"/>
          <w:szCs w:val="28"/>
        </w:rPr>
        <w:t>ии ау</w:t>
      </w:r>
      <w:proofErr w:type="gramEnd"/>
      <w:r>
        <w:rPr>
          <w:sz w:val="28"/>
          <w:szCs w:val="28"/>
        </w:rPr>
        <w:t>кциона, принятие решения по итогам рассмотрения.</w:t>
      </w:r>
    </w:p>
    <w:p w:rsidR="003A4134" w:rsidRDefault="000D6977" w:rsidP="003A4134">
      <w:pPr>
        <w:widowControl w:val="0"/>
        <w:suppressAutoHyphens w:val="0"/>
        <w:autoSpaceDE w:val="0"/>
        <w:ind w:firstLine="720"/>
        <w:jc w:val="both"/>
        <w:outlineLvl w:val="0"/>
        <w:rPr>
          <w:rFonts w:eastAsia="Calibri"/>
          <w:sz w:val="28"/>
          <w:szCs w:val="28"/>
        </w:rPr>
      </w:pPr>
      <w:r>
        <w:rPr>
          <w:sz w:val="28"/>
          <w:szCs w:val="28"/>
        </w:rPr>
        <w:t xml:space="preserve">3.1. </w:t>
      </w:r>
      <w:r w:rsidRPr="003A4134">
        <w:rPr>
          <w:sz w:val="28"/>
          <w:szCs w:val="28"/>
        </w:rPr>
        <w:t>Прием и регистрация заявления об утверждении схемы расположения земельного участка</w:t>
      </w:r>
      <w:r w:rsidR="003A4134">
        <w:rPr>
          <w:sz w:val="28"/>
          <w:szCs w:val="28"/>
        </w:rPr>
        <w:t xml:space="preserve"> </w:t>
      </w:r>
      <w:r w:rsidR="003A4134">
        <w:rPr>
          <w:sz w:val="28"/>
          <w:szCs w:val="28"/>
        </w:rPr>
        <w:t>либо отказ в приеме к рассмотрению заявления»;</w:t>
      </w:r>
    </w:p>
    <w:p w:rsidR="000D6977" w:rsidRDefault="000D6977" w:rsidP="000D6977">
      <w:pPr>
        <w:autoSpaceDE w:val="0"/>
        <w:ind w:firstLine="540"/>
        <w:jc w:val="both"/>
        <w:rPr>
          <w:sz w:val="28"/>
          <w:szCs w:val="28"/>
        </w:rPr>
      </w:pPr>
      <w:r>
        <w:rPr>
          <w:sz w:val="28"/>
          <w:szCs w:val="28"/>
        </w:rPr>
        <w:t>3.1.1. Основанием для начала административной процедуры является поступление в уполномоченный орган заявления об утверждении схемы расположения земельного участка и прилагаемых к нему документов, предусмотренных пунктом 2.6.1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D6977" w:rsidRDefault="000D6977" w:rsidP="000D6977">
      <w:pPr>
        <w:autoSpaceDE w:val="0"/>
        <w:ind w:firstLine="540"/>
        <w:jc w:val="both"/>
        <w:rPr>
          <w:sz w:val="28"/>
          <w:szCs w:val="28"/>
        </w:rPr>
      </w:pPr>
      <w:r>
        <w:rPr>
          <w:sz w:val="28"/>
          <w:szCs w:val="28"/>
        </w:rPr>
        <w:t>3.1.2. Прием заявления об утверждении схемы расположения земельного участка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0D6977" w:rsidRDefault="000D6977" w:rsidP="000D6977">
      <w:pPr>
        <w:autoSpaceDE w:val="0"/>
        <w:ind w:firstLine="540"/>
        <w:jc w:val="both"/>
        <w:rPr>
          <w:sz w:val="28"/>
          <w:szCs w:val="28"/>
        </w:rPr>
      </w:pPr>
      <w:r>
        <w:rPr>
          <w:sz w:val="28"/>
          <w:szCs w:val="28"/>
        </w:rPr>
        <w:t>3.1.3. Должностное лицо уполномоченного органа, ответственное за предоставление муниципальной услуги, принимает и регистрирует заявление об утверждении схемы расположения земельного участка с прилагаемыми к нему документами, а также заверяет копии документов, представленных заявителем в подлиннике.</w:t>
      </w:r>
    </w:p>
    <w:p w:rsidR="000D6977" w:rsidRDefault="000D6977" w:rsidP="000D6977">
      <w:pPr>
        <w:autoSpaceDE w:val="0"/>
        <w:ind w:firstLine="540"/>
        <w:jc w:val="both"/>
        <w:rPr>
          <w:sz w:val="28"/>
          <w:szCs w:val="28"/>
        </w:rPr>
      </w:pPr>
      <w:r>
        <w:rPr>
          <w:sz w:val="28"/>
          <w:szCs w:val="28"/>
        </w:rPr>
        <w:t>3.1.4.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0D6977" w:rsidRDefault="000D6977" w:rsidP="000D6977">
      <w:pPr>
        <w:autoSpaceDE w:val="0"/>
        <w:ind w:firstLine="540"/>
        <w:jc w:val="both"/>
        <w:rPr>
          <w:sz w:val="28"/>
          <w:szCs w:val="28"/>
        </w:rPr>
      </w:pPr>
      <w:proofErr w:type="gramStart"/>
      <w:r>
        <w:rPr>
          <w:sz w:val="28"/>
          <w:szCs w:val="28"/>
        </w:rPr>
        <w:t xml:space="preserve">Получение заявления об утверждении схемы расположения земельного участка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w:t>
      </w:r>
      <w:r>
        <w:rPr>
          <w:sz w:val="28"/>
          <w:szCs w:val="28"/>
        </w:rPr>
        <w:lastRenderedPageBreak/>
        <w:t>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D6977" w:rsidRDefault="000D6977" w:rsidP="000D6977">
      <w:pPr>
        <w:autoSpaceDE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1F0C04" w:rsidRDefault="001F0C04" w:rsidP="001F0C04">
      <w:pPr>
        <w:widowControl w:val="0"/>
        <w:suppressAutoHyphens w:val="0"/>
        <w:autoSpaceDE w:val="0"/>
        <w:ind w:firstLine="720"/>
        <w:jc w:val="both"/>
        <w:outlineLvl w:val="0"/>
        <w:rPr>
          <w:sz w:val="28"/>
          <w:szCs w:val="28"/>
        </w:rPr>
      </w:pPr>
      <w:r>
        <w:rPr>
          <w:sz w:val="28"/>
          <w:szCs w:val="28"/>
        </w:rPr>
        <w:t xml:space="preserve">3.1.5. </w:t>
      </w:r>
      <w:proofErr w:type="gramStart"/>
      <w:r>
        <w:rPr>
          <w:sz w:val="28"/>
          <w:szCs w:val="28"/>
        </w:rPr>
        <w:t>В случае представления заявления об утверждении схемы расположения земельного участка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2.6.1.1 настоящего административного регламента, Приказа № 7, а также на предмет соблюдения установленных условий признания действительности</w:t>
      </w:r>
      <w:proofErr w:type="gramEnd"/>
      <w:r>
        <w:rPr>
          <w:sz w:val="28"/>
          <w:szCs w:val="28"/>
        </w:rPr>
        <w:t xml:space="preserve"> в заявлении квалифицированной подписи.</w:t>
      </w:r>
    </w:p>
    <w:p w:rsidR="001F0C04" w:rsidRDefault="001F0C04" w:rsidP="001F0C04">
      <w:pPr>
        <w:widowControl w:val="0"/>
        <w:suppressAutoHyphens w:val="0"/>
        <w:autoSpaceDE w:val="0"/>
        <w:ind w:firstLine="720"/>
        <w:jc w:val="both"/>
        <w:outlineLvl w:val="0"/>
        <w:rPr>
          <w:sz w:val="28"/>
          <w:szCs w:val="28"/>
        </w:rPr>
      </w:pPr>
      <w:r>
        <w:rPr>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1F0C04" w:rsidRDefault="001F0C04" w:rsidP="001F0C04">
      <w:pPr>
        <w:widowControl w:val="0"/>
        <w:suppressAutoHyphens w:val="0"/>
        <w:autoSpaceDE w:val="0"/>
        <w:ind w:firstLine="720"/>
        <w:jc w:val="both"/>
        <w:outlineLvl w:val="0"/>
        <w:rPr>
          <w:sz w:val="28"/>
          <w:szCs w:val="28"/>
        </w:rPr>
      </w:pPr>
      <w:proofErr w:type="gramStart"/>
      <w:r>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w:t>
      </w:r>
      <w:proofErr w:type="gramEnd"/>
      <w:r>
        <w:rPr>
          <w:sz w:val="28"/>
          <w:szCs w:val="28"/>
        </w:rPr>
        <w:t xml:space="preserve"> </w:t>
      </w:r>
      <w:proofErr w:type="gramStart"/>
      <w:r>
        <w:rPr>
          <w:sz w:val="28"/>
          <w:szCs w:val="28"/>
        </w:rPr>
        <w:t>соответствии</w:t>
      </w:r>
      <w:proofErr w:type="gramEnd"/>
      <w:r>
        <w:rPr>
          <w:sz w:val="28"/>
          <w:szCs w:val="28"/>
        </w:rPr>
        <w:t xml:space="preserve"> с которыми должно быть представлено заявление.</w:t>
      </w:r>
    </w:p>
    <w:p w:rsidR="001F0C04" w:rsidRDefault="001F0C04" w:rsidP="001F0C04">
      <w:pPr>
        <w:widowControl w:val="0"/>
        <w:suppressAutoHyphens w:val="0"/>
        <w:autoSpaceDE w:val="0"/>
        <w:ind w:firstLine="720"/>
        <w:jc w:val="both"/>
        <w:outlineLvl w:val="0"/>
        <w:rPr>
          <w:sz w:val="28"/>
          <w:szCs w:val="28"/>
        </w:rPr>
      </w:pPr>
      <w:r>
        <w:rPr>
          <w:sz w:val="28"/>
          <w:szCs w:val="28"/>
        </w:rPr>
        <w:t>В случае</w:t>
      </w:r>
      <w:proofErr w:type="gramStart"/>
      <w:r>
        <w:rPr>
          <w:sz w:val="28"/>
          <w:szCs w:val="28"/>
        </w:rPr>
        <w:t>,</w:t>
      </w:r>
      <w:proofErr w:type="gramEnd"/>
      <w:r>
        <w:rPr>
          <w:sz w:val="28"/>
          <w:szCs w:val="28"/>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23" w:history="1">
        <w:r>
          <w:rPr>
            <w:rStyle w:val="a3"/>
            <w:color w:val="auto"/>
            <w:sz w:val="28"/>
            <w:szCs w:val="28"/>
            <w:u w:val="none"/>
          </w:rPr>
          <w:t>статьи 11</w:t>
        </w:r>
      </w:hyperlink>
      <w:r>
        <w:rPr>
          <w:sz w:val="28"/>
          <w:szCs w:val="28"/>
        </w:rPr>
        <w:t xml:space="preserve"> Федерального закона "Об электронной подписи", которые послужили основанием для принятия указанного решения</w:t>
      </w:r>
      <w:proofErr w:type="gramStart"/>
      <w:r>
        <w:rPr>
          <w:sz w:val="28"/>
          <w:szCs w:val="28"/>
        </w:rPr>
        <w:t>.»;</w:t>
      </w:r>
      <w:proofErr w:type="gramEnd"/>
    </w:p>
    <w:p w:rsidR="000D6977" w:rsidRDefault="000D6977" w:rsidP="000D6977">
      <w:pPr>
        <w:autoSpaceDE w:val="0"/>
        <w:jc w:val="both"/>
        <w:rPr>
          <w:sz w:val="28"/>
          <w:szCs w:val="28"/>
        </w:rPr>
      </w:pPr>
      <w:r>
        <w:rPr>
          <w:sz w:val="28"/>
          <w:szCs w:val="28"/>
        </w:rPr>
        <w:t xml:space="preserve">      </w:t>
      </w:r>
      <w:r>
        <w:rPr>
          <w:b/>
          <w:color w:val="FF0000"/>
          <w:sz w:val="28"/>
          <w:szCs w:val="28"/>
        </w:rPr>
        <w:t xml:space="preserve"> </w:t>
      </w:r>
      <w:r>
        <w:rPr>
          <w:sz w:val="28"/>
          <w:szCs w:val="28"/>
        </w:rPr>
        <w:t>3.1.6. Максимальный срок исполнения административной процедуры:</w:t>
      </w:r>
    </w:p>
    <w:p w:rsidR="000D6977" w:rsidRDefault="000D6977" w:rsidP="000D6977">
      <w:pPr>
        <w:pStyle w:val="a8"/>
        <w:jc w:val="both"/>
        <w:rPr>
          <w:sz w:val="28"/>
          <w:szCs w:val="28"/>
        </w:rPr>
      </w:pPr>
      <w:r>
        <w:rPr>
          <w:sz w:val="28"/>
          <w:szCs w:val="28"/>
        </w:rPr>
        <w:t xml:space="preserve">        - при личном приеме граждан  –  не  более 5 минут;</w:t>
      </w:r>
    </w:p>
    <w:p w:rsidR="000D6977" w:rsidRDefault="000D6977" w:rsidP="000D6977">
      <w:pPr>
        <w:pStyle w:val="a8"/>
        <w:jc w:val="both"/>
        <w:rPr>
          <w:i/>
          <w:sz w:val="28"/>
          <w:szCs w:val="28"/>
        </w:rPr>
      </w:pPr>
      <w:r>
        <w:rPr>
          <w:sz w:val="28"/>
          <w:szCs w:val="28"/>
        </w:rPr>
        <w:t xml:space="preserve">        - при поступлении заявления и документов по почте, через МФЦ – не более 3</w:t>
      </w:r>
      <w:r w:rsidR="0099239C">
        <w:rPr>
          <w:sz w:val="28"/>
          <w:szCs w:val="28"/>
        </w:rPr>
        <w:t>-х</w:t>
      </w:r>
      <w:r>
        <w:rPr>
          <w:sz w:val="28"/>
          <w:szCs w:val="28"/>
        </w:rPr>
        <w:t xml:space="preserve"> дней со дня поступления в уполномоченный орган;</w:t>
      </w:r>
    </w:p>
    <w:p w:rsidR="00F162B2" w:rsidRDefault="00F162B2" w:rsidP="00F162B2">
      <w:pPr>
        <w:widowControl w:val="0"/>
        <w:suppressAutoHyphens w:val="0"/>
        <w:autoSpaceDE w:val="0"/>
        <w:ind w:firstLine="720"/>
        <w:jc w:val="both"/>
        <w:outlineLvl w:val="0"/>
        <w:rPr>
          <w:iCs/>
          <w:sz w:val="28"/>
          <w:szCs w:val="28"/>
        </w:rPr>
      </w:pPr>
      <w:r>
        <w:rPr>
          <w:iCs/>
          <w:sz w:val="28"/>
          <w:szCs w:val="28"/>
        </w:rPr>
        <w:t>- при поступлении заявления в электронной форме по информационной системе</w:t>
      </w:r>
      <w:proofErr w:type="gramStart"/>
      <w:r>
        <w:rPr>
          <w:iCs/>
          <w:sz w:val="28"/>
          <w:szCs w:val="28"/>
        </w:rPr>
        <w:t>:»</w:t>
      </w:r>
      <w:proofErr w:type="gramEnd"/>
      <w:r>
        <w:rPr>
          <w:iCs/>
          <w:sz w:val="28"/>
          <w:szCs w:val="28"/>
        </w:rPr>
        <w:t>;</w:t>
      </w:r>
    </w:p>
    <w:p w:rsidR="000D6977" w:rsidRDefault="000D6977" w:rsidP="000D6977">
      <w:pPr>
        <w:pStyle w:val="a8"/>
        <w:ind w:firstLine="540"/>
        <w:jc w:val="both"/>
        <w:rPr>
          <w:sz w:val="28"/>
          <w:szCs w:val="28"/>
        </w:rPr>
      </w:pPr>
      <w:r>
        <w:rPr>
          <w:sz w:val="28"/>
          <w:szCs w:val="28"/>
        </w:rPr>
        <w:t>– не более 5</w:t>
      </w:r>
      <w:r w:rsidR="0099239C">
        <w:rPr>
          <w:sz w:val="28"/>
          <w:szCs w:val="28"/>
        </w:rPr>
        <w:t>-ти</w:t>
      </w:r>
      <w:r>
        <w:rPr>
          <w:sz w:val="28"/>
          <w:szCs w:val="28"/>
        </w:rPr>
        <w:t xml:space="preserve"> рабочих дней со дня поступления з</w:t>
      </w:r>
      <w:r w:rsidR="00180A28">
        <w:rPr>
          <w:sz w:val="28"/>
          <w:szCs w:val="28"/>
        </w:rPr>
        <w:t>аявления в уполномоченный орган;</w:t>
      </w:r>
    </w:p>
    <w:p w:rsidR="00180A28" w:rsidRDefault="00180A28" w:rsidP="00180A28">
      <w:pPr>
        <w:widowControl w:val="0"/>
        <w:suppressAutoHyphens w:val="0"/>
        <w:autoSpaceDE w:val="0"/>
        <w:ind w:firstLine="720"/>
        <w:jc w:val="both"/>
        <w:outlineLvl w:val="0"/>
        <w:rPr>
          <w:iCs/>
          <w:sz w:val="28"/>
          <w:szCs w:val="28"/>
        </w:rPr>
      </w:pPr>
      <w:r>
        <w:rPr>
          <w:iCs/>
          <w:sz w:val="28"/>
          <w:szCs w:val="28"/>
        </w:rPr>
        <w:t xml:space="preserve">- </w:t>
      </w:r>
      <w:r>
        <w:rPr>
          <w:iCs/>
          <w:sz w:val="28"/>
          <w:szCs w:val="28"/>
        </w:rPr>
        <w:t>регистрация заявления осуществляется не позднее 1 рабочего дня со дня поступления заявления в уполномоченный орган;</w:t>
      </w:r>
    </w:p>
    <w:p w:rsidR="00180A28" w:rsidRDefault="00180A28" w:rsidP="00180A28">
      <w:pPr>
        <w:widowControl w:val="0"/>
        <w:suppressAutoHyphens w:val="0"/>
        <w:autoSpaceDE w:val="0"/>
        <w:ind w:firstLine="720"/>
        <w:jc w:val="both"/>
        <w:outlineLvl w:val="0"/>
        <w:rPr>
          <w:iCs/>
          <w:sz w:val="28"/>
          <w:szCs w:val="28"/>
        </w:rPr>
      </w:pPr>
      <w:r>
        <w:rPr>
          <w:iCs/>
          <w:sz w:val="28"/>
          <w:szCs w:val="28"/>
        </w:rPr>
        <w:t xml:space="preserve">- </w:t>
      </w:r>
      <w:r>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80A28" w:rsidRDefault="00180A28" w:rsidP="00180A28">
      <w:pPr>
        <w:widowControl w:val="0"/>
        <w:suppressAutoHyphens w:val="0"/>
        <w:autoSpaceDE w:val="0"/>
        <w:ind w:firstLine="720"/>
        <w:jc w:val="both"/>
        <w:outlineLvl w:val="0"/>
        <w:rPr>
          <w:sz w:val="28"/>
          <w:szCs w:val="28"/>
        </w:rPr>
      </w:pPr>
      <w:r>
        <w:rPr>
          <w:iCs/>
          <w:sz w:val="28"/>
          <w:szCs w:val="28"/>
        </w:rPr>
        <w:t xml:space="preserve">- </w:t>
      </w:r>
      <w:r>
        <w:rPr>
          <w:iCs/>
          <w:sz w:val="28"/>
          <w:szCs w:val="28"/>
        </w:rPr>
        <w:t xml:space="preserve">уведомление </w:t>
      </w:r>
      <w:r>
        <w:rPr>
          <w:sz w:val="28"/>
          <w:szCs w:val="28"/>
        </w:rPr>
        <w:t xml:space="preserve">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w:t>
      </w:r>
      <w:r>
        <w:rPr>
          <w:iCs/>
          <w:sz w:val="28"/>
          <w:szCs w:val="28"/>
        </w:rPr>
        <w:t xml:space="preserve">направляется в течение 3 </w:t>
      </w:r>
      <w:r>
        <w:rPr>
          <w:iCs/>
          <w:sz w:val="28"/>
          <w:szCs w:val="28"/>
        </w:rPr>
        <w:lastRenderedPageBreak/>
        <w:t xml:space="preserve">дней со дня </w:t>
      </w:r>
      <w:r>
        <w:rPr>
          <w:sz w:val="28"/>
          <w:szCs w:val="28"/>
        </w:rPr>
        <w:t>завершения проведения такой проверки.»;</w:t>
      </w:r>
    </w:p>
    <w:p w:rsidR="000D6977" w:rsidRDefault="000D6977" w:rsidP="000D6977">
      <w:pPr>
        <w:autoSpaceDE w:val="0"/>
        <w:ind w:firstLine="540"/>
        <w:jc w:val="both"/>
        <w:rPr>
          <w:sz w:val="28"/>
          <w:szCs w:val="28"/>
        </w:rPr>
      </w:pPr>
      <w:r>
        <w:rPr>
          <w:sz w:val="28"/>
          <w:szCs w:val="28"/>
        </w:rPr>
        <w:t>3.1.7. Результатом исполнения административной процедуры является:</w:t>
      </w:r>
    </w:p>
    <w:p w:rsidR="00100C78" w:rsidRDefault="00100C78" w:rsidP="00100C78">
      <w:pPr>
        <w:widowControl w:val="0"/>
        <w:suppressAutoHyphens w:val="0"/>
        <w:autoSpaceDE w:val="0"/>
        <w:ind w:firstLine="720"/>
        <w:jc w:val="both"/>
        <w:outlineLvl w:val="0"/>
        <w:rPr>
          <w:sz w:val="28"/>
          <w:szCs w:val="28"/>
        </w:rPr>
      </w:pPr>
      <w:r>
        <w:rPr>
          <w:sz w:val="28"/>
          <w:szCs w:val="28"/>
        </w:rPr>
        <w:t xml:space="preserve">-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w:t>
      </w:r>
      <w:proofErr w:type="gramStart"/>
      <w:r>
        <w:rPr>
          <w:sz w:val="28"/>
          <w:szCs w:val="28"/>
        </w:rPr>
        <w:t>выявления несоблюдения установленных условий признания действительнос</w:t>
      </w:r>
      <w:r>
        <w:rPr>
          <w:sz w:val="28"/>
          <w:szCs w:val="28"/>
        </w:rPr>
        <w:t>ти квалифицированной подписи</w:t>
      </w:r>
      <w:proofErr w:type="gramEnd"/>
      <w:r>
        <w:rPr>
          <w:sz w:val="28"/>
          <w:szCs w:val="28"/>
        </w:rPr>
        <w:t>).</w:t>
      </w:r>
    </w:p>
    <w:p w:rsidR="000D6977" w:rsidRDefault="000D6977" w:rsidP="000D6977">
      <w:pPr>
        <w:autoSpaceDE w:val="0"/>
        <w:ind w:firstLine="540"/>
        <w:jc w:val="both"/>
        <w:rPr>
          <w:sz w:val="28"/>
          <w:szCs w:val="28"/>
        </w:rPr>
      </w:pPr>
      <w:r>
        <w:rPr>
          <w:sz w:val="28"/>
          <w:szCs w:val="28"/>
          <w:u w:val="single"/>
        </w:rPr>
        <w:t xml:space="preserve">3.2. Приостановление срока рассмотрения заявления об утверждении схемы расположения земельного участка. </w:t>
      </w:r>
    </w:p>
    <w:p w:rsidR="000D6977" w:rsidRDefault="000D6977" w:rsidP="000D6977">
      <w:pPr>
        <w:autoSpaceDE w:val="0"/>
        <w:ind w:firstLine="540"/>
        <w:jc w:val="both"/>
        <w:rPr>
          <w:sz w:val="28"/>
          <w:szCs w:val="28"/>
        </w:rPr>
      </w:pPr>
      <w:r>
        <w:rPr>
          <w:sz w:val="28"/>
          <w:szCs w:val="28"/>
        </w:rPr>
        <w:t>3.2.1. Основанием для начала административной процедуры является нахождение на рассмотрении уполномоченного органа представленной ранее другим лицом схемы расположения земельного участка.</w:t>
      </w:r>
    </w:p>
    <w:p w:rsidR="000D6977" w:rsidRDefault="000D6977" w:rsidP="000D6977">
      <w:pPr>
        <w:autoSpaceDE w:val="0"/>
        <w:ind w:firstLine="540"/>
        <w:jc w:val="both"/>
        <w:rPr>
          <w:sz w:val="28"/>
          <w:szCs w:val="28"/>
        </w:rPr>
      </w:pPr>
      <w:r>
        <w:rPr>
          <w:sz w:val="28"/>
          <w:szCs w:val="28"/>
        </w:rPr>
        <w:t>3.2.2. В случае</w:t>
      </w:r>
      <w:proofErr w:type="gramStart"/>
      <w:r>
        <w:rPr>
          <w:sz w:val="28"/>
          <w:szCs w:val="28"/>
        </w:rPr>
        <w:t>,</w:t>
      </w:r>
      <w:proofErr w:type="gramEnd"/>
      <w:r>
        <w:rPr>
          <w:sz w:val="28"/>
          <w:szCs w:val="28"/>
        </w:rPr>
        <w:t xml:space="preserve">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D6977" w:rsidRDefault="000D6977" w:rsidP="000D6977">
      <w:pPr>
        <w:autoSpaceDE w:val="0"/>
        <w:ind w:firstLine="540"/>
        <w:jc w:val="both"/>
        <w:rPr>
          <w:sz w:val="28"/>
          <w:szCs w:val="28"/>
        </w:rPr>
      </w:pPr>
      <w:r>
        <w:rPr>
          <w:sz w:val="28"/>
          <w:szCs w:val="28"/>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6977" w:rsidRDefault="000D6977" w:rsidP="000D6977">
      <w:pPr>
        <w:autoSpaceDE w:val="0"/>
        <w:ind w:firstLine="540"/>
        <w:jc w:val="both"/>
        <w:rPr>
          <w:b/>
          <w:color w:val="FF0000"/>
          <w:sz w:val="28"/>
          <w:szCs w:val="28"/>
        </w:rPr>
      </w:pPr>
      <w:r>
        <w:rPr>
          <w:sz w:val="28"/>
          <w:szCs w:val="28"/>
        </w:rPr>
        <w:t>3.2.3. В случае отсутствия обстоятельств, предусмотренных пунктом 3.2.2 настоящего административного регламента,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D6977" w:rsidRDefault="000D6977" w:rsidP="000D6977">
      <w:pPr>
        <w:autoSpaceDE w:val="0"/>
        <w:jc w:val="both"/>
        <w:rPr>
          <w:sz w:val="28"/>
          <w:szCs w:val="28"/>
        </w:rPr>
      </w:pPr>
      <w:r>
        <w:rPr>
          <w:b/>
          <w:color w:val="FF0000"/>
          <w:sz w:val="28"/>
          <w:szCs w:val="28"/>
        </w:rPr>
        <w:t xml:space="preserve">      </w:t>
      </w:r>
      <w:r>
        <w:rPr>
          <w:sz w:val="28"/>
          <w:szCs w:val="28"/>
        </w:rPr>
        <w:t>3.2.4. Максимальный срок исполнения административной процедуры -  1</w:t>
      </w:r>
      <w:r>
        <w:rPr>
          <w:sz w:val="26"/>
          <w:szCs w:val="26"/>
        </w:rPr>
        <w:t>*</w:t>
      </w:r>
      <w:r>
        <w:rPr>
          <w:sz w:val="28"/>
          <w:szCs w:val="28"/>
        </w:rPr>
        <w:t xml:space="preserve"> рабочий день со дня окончания приема документов и регистрации заявления.</w:t>
      </w:r>
    </w:p>
    <w:p w:rsidR="000D6977" w:rsidRDefault="000D6977" w:rsidP="000D6977">
      <w:pPr>
        <w:autoSpaceDE w:val="0"/>
        <w:ind w:firstLine="540"/>
        <w:jc w:val="both"/>
        <w:rPr>
          <w:sz w:val="28"/>
          <w:szCs w:val="28"/>
        </w:rPr>
      </w:pPr>
      <w:r>
        <w:rPr>
          <w:sz w:val="28"/>
          <w:szCs w:val="28"/>
        </w:rPr>
        <w:t>3.2.5. 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D6977" w:rsidRPr="00CF3C79" w:rsidRDefault="000D6977" w:rsidP="000D6977">
      <w:pPr>
        <w:autoSpaceDE w:val="0"/>
        <w:ind w:firstLine="540"/>
        <w:jc w:val="both"/>
        <w:rPr>
          <w:sz w:val="28"/>
          <w:szCs w:val="28"/>
        </w:rPr>
      </w:pPr>
      <w:r w:rsidRPr="00CF3C79">
        <w:rPr>
          <w:sz w:val="28"/>
          <w:szCs w:val="28"/>
        </w:rPr>
        <w:t xml:space="preserve">3.3. Формирование и направление межведомственных запросов </w:t>
      </w:r>
      <w:r w:rsidR="00CF3C79" w:rsidRPr="00CF3C79">
        <w:rPr>
          <w:rFonts w:eastAsia="Calibri"/>
          <w:sz w:val="28"/>
          <w:szCs w:val="28"/>
        </w:rPr>
        <w:t>о предоставлении</w:t>
      </w:r>
      <w:r w:rsidR="00CF3C79">
        <w:rPr>
          <w:rFonts w:eastAsia="Calibri"/>
          <w:sz w:val="28"/>
          <w:szCs w:val="28"/>
        </w:rPr>
        <w:t xml:space="preserve"> </w:t>
      </w:r>
      <w:r w:rsidRPr="00CF3C79">
        <w:rPr>
          <w:sz w:val="28"/>
          <w:szCs w:val="28"/>
        </w:rPr>
        <w:t>документов (информации), необходимых для рассмотрения заявления об утверждении схемы расположения земельного участка.</w:t>
      </w:r>
    </w:p>
    <w:p w:rsidR="000D6977" w:rsidRDefault="000D6977" w:rsidP="000D6977">
      <w:pPr>
        <w:autoSpaceDE w:val="0"/>
        <w:ind w:firstLine="540"/>
        <w:jc w:val="both"/>
        <w:rPr>
          <w:sz w:val="28"/>
          <w:szCs w:val="28"/>
        </w:rPr>
      </w:pPr>
      <w:r>
        <w:rPr>
          <w:sz w:val="28"/>
          <w:szCs w:val="28"/>
        </w:rPr>
        <w:t>3.3.1.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об утверждении схемы расположения земельного участка.</w:t>
      </w:r>
    </w:p>
    <w:p w:rsidR="000D6977" w:rsidRDefault="000D6977" w:rsidP="000D6977">
      <w:pPr>
        <w:autoSpaceDE w:val="0"/>
        <w:ind w:firstLine="540"/>
        <w:jc w:val="both"/>
        <w:rPr>
          <w:sz w:val="28"/>
          <w:szCs w:val="28"/>
        </w:rPr>
      </w:pPr>
      <w:r>
        <w:rPr>
          <w:sz w:val="28"/>
          <w:szCs w:val="28"/>
        </w:rPr>
        <w:t>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0D6977" w:rsidRDefault="000D6977" w:rsidP="000D6977">
      <w:pPr>
        <w:autoSpaceDE w:val="0"/>
        <w:ind w:firstLine="540"/>
        <w:jc w:val="both"/>
        <w:rPr>
          <w:b/>
          <w:color w:val="FF0000"/>
          <w:sz w:val="28"/>
          <w:szCs w:val="28"/>
        </w:rPr>
      </w:pPr>
      <w:r>
        <w:rPr>
          <w:sz w:val="28"/>
          <w:szCs w:val="28"/>
        </w:rPr>
        <w:lastRenderedPageBreak/>
        <w:t>3.3.2. Если документы (информация), предусмотренные пунктом 2.6.1.2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0D6977" w:rsidRDefault="000D6977" w:rsidP="000D6977">
      <w:pPr>
        <w:autoSpaceDE w:val="0"/>
        <w:jc w:val="both"/>
        <w:rPr>
          <w:sz w:val="28"/>
          <w:szCs w:val="28"/>
        </w:rPr>
      </w:pPr>
      <w:r>
        <w:rPr>
          <w:b/>
          <w:color w:val="FF0000"/>
          <w:sz w:val="28"/>
          <w:szCs w:val="28"/>
        </w:rPr>
        <w:t xml:space="preserve">      </w:t>
      </w:r>
      <w:r>
        <w:rPr>
          <w:sz w:val="28"/>
          <w:szCs w:val="28"/>
        </w:rPr>
        <w:t>3.3.3. Максимальный срок исполнения административной процедуры -  3</w:t>
      </w:r>
      <w:r>
        <w:rPr>
          <w:sz w:val="26"/>
          <w:szCs w:val="26"/>
        </w:rPr>
        <w:t>*</w:t>
      </w:r>
      <w:r>
        <w:rPr>
          <w:sz w:val="28"/>
          <w:szCs w:val="28"/>
        </w:rPr>
        <w:t xml:space="preserve"> рабочих дня со дня окончания приема документов и регистрации заявления.</w:t>
      </w:r>
    </w:p>
    <w:p w:rsidR="000D6977" w:rsidRDefault="000D6977" w:rsidP="000D6977">
      <w:pPr>
        <w:autoSpaceDE w:val="0"/>
        <w:ind w:firstLine="540"/>
        <w:jc w:val="both"/>
        <w:rPr>
          <w:sz w:val="28"/>
          <w:szCs w:val="28"/>
        </w:rPr>
      </w:pPr>
      <w:r>
        <w:rPr>
          <w:sz w:val="28"/>
          <w:szCs w:val="28"/>
        </w:rPr>
        <w:t xml:space="preserve">3.3.4. Результатом исполнения административной процедуры является формирование и направление межведомственных запросов </w:t>
      </w:r>
      <w:r w:rsidR="00CF3C79">
        <w:rPr>
          <w:rFonts w:eastAsia="Calibri"/>
          <w:sz w:val="28"/>
          <w:szCs w:val="28"/>
        </w:rPr>
        <w:t>о предоставлении</w:t>
      </w:r>
      <w:r w:rsidR="00CF3C79">
        <w:rPr>
          <w:rFonts w:eastAsia="Calibri"/>
          <w:sz w:val="28"/>
          <w:szCs w:val="28"/>
        </w:rPr>
        <w:t xml:space="preserve"> </w:t>
      </w:r>
      <w:r>
        <w:rPr>
          <w:sz w:val="28"/>
          <w:szCs w:val="28"/>
        </w:rPr>
        <w:t>документов (информации), необходимых для рассмотрения заявления об утверждении схемы расположения земельного участка.</w:t>
      </w:r>
    </w:p>
    <w:p w:rsidR="000D6977" w:rsidRDefault="000D6977" w:rsidP="000D6977">
      <w:pPr>
        <w:autoSpaceDE w:val="0"/>
        <w:ind w:firstLine="540"/>
        <w:jc w:val="both"/>
        <w:rPr>
          <w:sz w:val="28"/>
          <w:szCs w:val="28"/>
        </w:rPr>
      </w:pPr>
      <w:r>
        <w:rPr>
          <w:sz w:val="28"/>
          <w:szCs w:val="28"/>
          <w:u w:val="single"/>
        </w:rPr>
        <w:t>3.4. Рассмотрение заявления об утверждении схемы расположения земельного участка, принятие решения по итогам рассмотрения.</w:t>
      </w:r>
    </w:p>
    <w:p w:rsidR="000D6977" w:rsidRDefault="000D6977" w:rsidP="000D6977">
      <w:pPr>
        <w:autoSpaceDE w:val="0"/>
        <w:ind w:firstLine="540"/>
        <w:jc w:val="both"/>
        <w:rPr>
          <w:sz w:val="28"/>
          <w:szCs w:val="28"/>
        </w:rPr>
      </w:pPr>
      <w:r>
        <w:rPr>
          <w:sz w:val="28"/>
          <w:szCs w:val="28"/>
        </w:rPr>
        <w:t>3.4.1.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документов (информации), необходимых для предоставления муниципальной услуги.</w:t>
      </w:r>
    </w:p>
    <w:p w:rsidR="000D6977" w:rsidRDefault="000D6977" w:rsidP="000D6977">
      <w:pPr>
        <w:autoSpaceDE w:val="0"/>
        <w:ind w:firstLine="540"/>
        <w:jc w:val="both"/>
        <w:rPr>
          <w:sz w:val="28"/>
          <w:szCs w:val="28"/>
        </w:rPr>
      </w:pPr>
      <w:r>
        <w:rPr>
          <w:sz w:val="28"/>
          <w:szCs w:val="28"/>
        </w:rPr>
        <w:t>3.4.2.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2.8.1 настоящего административного регламента.</w:t>
      </w:r>
    </w:p>
    <w:p w:rsidR="000D6977" w:rsidRDefault="000D6977" w:rsidP="000D6977">
      <w:pPr>
        <w:autoSpaceDE w:val="0"/>
        <w:ind w:firstLine="540"/>
        <w:jc w:val="both"/>
        <w:rPr>
          <w:sz w:val="28"/>
          <w:szCs w:val="28"/>
        </w:rPr>
      </w:pPr>
      <w:r>
        <w:rPr>
          <w:sz w:val="28"/>
          <w:szCs w:val="28"/>
        </w:rPr>
        <w:t>3.4.3.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муниципальной услуги, готовит проект решения уполномоченного органа об утверждении схемы расположения земельного участка или проект решения об отказе в утверждении схемы расположения земельного участка.</w:t>
      </w:r>
    </w:p>
    <w:p w:rsidR="000D6977" w:rsidRDefault="000D6977" w:rsidP="000D6977">
      <w:pPr>
        <w:autoSpaceDE w:val="0"/>
        <w:ind w:firstLine="540"/>
        <w:jc w:val="both"/>
        <w:rPr>
          <w:sz w:val="28"/>
          <w:szCs w:val="28"/>
        </w:rPr>
      </w:pPr>
      <w:r>
        <w:rPr>
          <w:sz w:val="28"/>
          <w:szCs w:val="28"/>
        </w:rPr>
        <w:t>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D6977" w:rsidRDefault="000D6977" w:rsidP="000D6977">
      <w:pPr>
        <w:autoSpaceDE w:val="0"/>
        <w:spacing w:line="228" w:lineRule="auto"/>
        <w:jc w:val="both"/>
        <w:rPr>
          <w:sz w:val="28"/>
          <w:szCs w:val="28"/>
        </w:rPr>
      </w:pPr>
      <w:r>
        <w:rPr>
          <w:sz w:val="28"/>
          <w:szCs w:val="28"/>
        </w:rPr>
        <w:t xml:space="preserve">        Проект решения об отказе в утверждении схемы расположения земельного участка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24" w:history="1">
        <w:r w:rsidRPr="00F07106">
          <w:rPr>
            <w:rStyle w:val="a3"/>
            <w:color w:val="000000" w:themeColor="text1"/>
            <w:sz w:val="28"/>
            <w:szCs w:val="28"/>
            <w:u w:val="none"/>
          </w:rPr>
          <w:t>пунктом 2.</w:t>
        </w:r>
      </w:hyperlink>
      <w:r>
        <w:rPr>
          <w:sz w:val="28"/>
          <w:szCs w:val="28"/>
        </w:rPr>
        <w:t xml:space="preserve">8.1 настоящего административного регламента. </w:t>
      </w:r>
    </w:p>
    <w:p w:rsidR="000D6977" w:rsidRDefault="000D6977" w:rsidP="000D6977">
      <w:pPr>
        <w:autoSpaceDE w:val="0"/>
        <w:ind w:firstLine="540"/>
        <w:jc w:val="both"/>
        <w:rPr>
          <w:sz w:val="28"/>
          <w:szCs w:val="28"/>
        </w:rPr>
      </w:pPr>
      <w:r>
        <w:rPr>
          <w:sz w:val="28"/>
          <w:szCs w:val="28"/>
        </w:rPr>
        <w:t>3.4.4. В проекте решения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D6977" w:rsidRDefault="000D6977" w:rsidP="000D6977">
      <w:pPr>
        <w:autoSpaceDE w:val="0"/>
        <w:ind w:firstLine="540"/>
        <w:jc w:val="both"/>
        <w:rPr>
          <w:sz w:val="28"/>
          <w:szCs w:val="28"/>
        </w:rPr>
      </w:pPr>
      <w:r>
        <w:rPr>
          <w:sz w:val="28"/>
          <w:szCs w:val="28"/>
        </w:rPr>
        <w:t>1) площадь земельного участка, образуемого в соответствии со схемой расположения земельного участка;</w:t>
      </w:r>
    </w:p>
    <w:p w:rsidR="000D6977" w:rsidRDefault="000D6977" w:rsidP="000D6977">
      <w:pPr>
        <w:autoSpaceDE w:val="0"/>
        <w:ind w:firstLine="540"/>
        <w:jc w:val="both"/>
        <w:rPr>
          <w:sz w:val="28"/>
          <w:szCs w:val="28"/>
        </w:rPr>
      </w:pPr>
      <w:r>
        <w:rPr>
          <w:sz w:val="28"/>
          <w:szCs w:val="28"/>
        </w:rPr>
        <w:t>2) адрес земельного участка или при отсутствии адреса земельного участка иное описание местоположения земельного участка;</w:t>
      </w:r>
    </w:p>
    <w:p w:rsidR="000D6977" w:rsidRDefault="000D6977" w:rsidP="000D6977">
      <w:pPr>
        <w:autoSpaceDE w:val="0"/>
        <w:ind w:firstLine="540"/>
        <w:jc w:val="both"/>
        <w:rPr>
          <w:sz w:val="28"/>
          <w:szCs w:val="28"/>
        </w:rPr>
      </w:pPr>
      <w:r>
        <w:rPr>
          <w:sz w:val="28"/>
          <w:szCs w:val="28"/>
        </w:rPr>
        <w:t xml:space="preserve">3) кадастровый номер земельного участка или кадастровые номера земельных участков, из которых в соответствии со схемой расположения земельного участка </w:t>
      </w:r>
      <w:r>
        <w:rPr>
          <w:sz w:val="28"/>
          <w:szCs w:val="28"/>
        </w:rPr>
        <w:lastRenderedPageBreak/>
        <w:t>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0D6977" w:rsidRDefault="000D6977" w:rsidP="000D6977">
      <w:pPr>
        <w:autoSpaceDE w:val="0"/>
        <w:ind w:firstLine="540"/>
        <w:jc w:val="both"/>
        <w:rPr>
          <w:sz w:val="28"/>
          <w:szCs w:val="28"/>
        </w:rPr>
      </w:pPr>
      <w:r>
        <w:rPr>
          <w:sz w:val="28"/>
          <w:szCs w:val="28"/>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0D6977" w:rsidRDefault="000D6977" w:rsidP="000D6977">
      <w:pPr>
        <w:autoSpaceDE w:val="0"/>
        <w:ind w:firstLine="540"/>
        <w:jc w:val="both"/>
        <w:rPr>
          <w:sz w:val="28"/>
          <w:szCs w:val="28"/>
        </w:rPr>
      </w:pPr>
      <w:r>
        <w:rPr>
          <w:sz w:val="28"/>
          <w:szCs w:val="28"/>
        </w:rPr>
        <w:t>5) категория земель, к которой относится образуемый земельный участок.</w:t>
      </w:r>
    </w:p>
    <w:p w:rsidR="000D6977" w:rsidRDefault="000D6977" w:rsidP="000D6977">
      <w:pPr>
        <w:autoSpaceDE w:val="0"/>
        <w:ind w:firstLine="540"/>
        <w:jc w:val="both"/>
        <w:rPr>
          <w:sz w:val="28"/>
          <w:szCs w:val="28"/>
        </w:rPr>
      </w:pPr>
      <w:proofErr w:type="gramStart"/>
      <w:r>
        <w:rPr>
          <w:sz w:val="28"/>
          <w:szCs w:val="28"/>
        </w:rPr>
        <w:t>В проекте решения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roofErr w:type="gramEnd"/>
    </w:p>
    <w:p w:rsidR="000D6977" w:rsidRDefault="000D6977" w:rsidP="000D6977">
      <w:pPr>
        <w:autoSpaceDE w:val="0"/>
        <w:ind w:firstLine="540"/>
        <w:jc w:val="both"/>
        <w:rPr>
          <w:sz w:val="28"/>
          <w:szCs w:val="28"/>
        </w:rPr>
      </w:pPr>
      <w:r>
        <w:rPr>
          <w:sz w:val="28"/>
          <w:szCs w:val="28"/>
        </w:rPr>
        <w:t xml:space="preserve">3.4.5. В проекте решения об отказе в утверждении схемы расположения земельного участка должны быть указаны все основания принятия такого решения. </w:t>
      </w:r>
    </w:p>
    <w:p w:rsidR="000D6977" w:rsidRDefault="000D6977" w:rsidP="000D6977">
      <w:pPr>
        <w:autoSpaceDE w:val="0"/>
        <w:ind w:firstLine="540"/>
        <w:jc w:val="both"/>
        <w:rPr>
          <w:sz w:val="28"/>
          <w:szCs w:val="28"/>
        </w:rPr>
      </w:pPr>
      <w:r>
        <w:rPr>
          <w:sz w:val="28"/>
          <w:szCs w:val="28"/>
        </w:rPr>
        <w:t>3.4.6.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D6977" w:rsidRDefault="000D6977" w:rsidP="000D6977">
      <w:pPr>
        <w:tabs>
          <w:tab w:val="left" w:pos="567"/>
        </w:tabs>
        <w:ind w:firstLine="540"/>
        <w:jc w:val="both"/>
        <w:rPr>
          <w:sz w:val="28"/>
          <w:szCs w:val="28"/>
        </w:rPr>
      </w:pPr>
      <w:r>
        <w:rPr>
          <w:sz w:val="28"/>
          <w:szCs w:val="28"/>
        </w:rPr>
        <w:t>3.4.7. Руководитель уполномоченного органа или уполномоченное им должностное лицо, рассмотрев представленный проект решения, в случае отсутствия замечаний подписывает соответствующее решение</w:t>
      </w:r>
      <w:r>
        <w:rPr>
          <w:kern w:val="1"/>
          <w:sz w:val="28"/>
          <w:szCs w:val="28"/>
        </w:rPr>
        <w:t>.</w:t>
      </w:r>
    </w:p>
    <w:p w:rsidR="000D6977" w:rsidRDefault="000D6977" w:rsidP="000D6977">
      <w:pPr>
        <w:tabs>
          <w:tab w:val="left" w:pos="567"/>
        </w:tabs>
        <w:ind w:firstLine="540"/>
        <w:jc w:val="both"/>
        <w:rPr>
          <w:sz w:val="28"/>
          <w:szCs w:val="28"/>
        </w:rPr>
      </w:pPr>
      <w:r>
        <w:rPr>
          <w:sz w:val="28"/>
          <w:szCs w:val="28"/>
        </w:rPr>
        <w:tab/>
        <w:t>3.4.8.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0D6977" w:rsidRDefault="000D6977" w:rsidP="000D6977">
      <w:pPr>
        <w:autoSpaceDE w:val="0"/>
        <w:ind w:firstLine="540"/>
        <w:jc w:val="both"/>
        <w:rPr>
          <w:sz w:val="28"/>
          <w:szCs w:val="28"/>
        </w:rPr>
      </w:pPr>
      <w:r>
        <w:rPr>
          <w:sz w:val="28"/>
          <w:szCs w:val="28"/>
        </w:rPr>
        <w:t>3.4.9. Должностное лицо уполномоченного органа, ответственное за предоставление муниципальной услуги:</w:t>
      </w:r>
    </w:p>
    <w:p w:rsidR="000D6977" w:rsidRDefault="000D6977" w:rsidP="000D6977">
      <w:pPr>
        <w:autoSpaceDE w:val="0"/>
        <w:ind w:firstLine="540"/>
        <w:jc w:val="both"/>
        <w:rPr>
          <w:sz w:val="28"/>
          <w:szCs w:val="28"/>
        </w:rPr>
      </w:pPr>
      <w:r>
        <w:rPr>
          <w:sz w:val="28"/>
          <w:szCs w:val="28"/>
        </w:rPr>
        <w:t>1)  направляет решение об утверждении (об отказе в утверждении) схемы расположения земельного участка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0D6977" w:rsidRDefault="000D6977" w:rsidP="000D6977">
      <w:pPr>
        <w:autoSpaceDE w:val="0"/>
        <w:ind w:firstLine="540"/>
        <w:jc w:val="both"/>
        <w:rPr>
          <w:sz w:val="28"/>
          <w:szCs w:val="28"/>
        </w:rPr>
      </w:pPr>
      <w:r>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0D6977" w:rsidRDefault="000D6977" w:rsidP="000D6977">
      <w:pPr>
        <w:autoSpaceDE w:val="0"/>
        <w:ind w:firstLine="540"/>
        <w:jc w:val="both"/>
        <w:rPr>
          <w:rStyle w:val="a4"/>
          <w:b/>
          <w:color w:val="FF0000"/>
          <w:sz w:val="28"/>
          <w:szCs w:val="28"/>
        </w:rPr>
      </w:pPr>
      <w:proofErr w:type="gramStart"/>
      <w:r>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End"/>
    </w:p>
    <w:p w:rsidR="000D6977" w:rsidRDefault="000D6977" w:rsidP="000D6977">
      <w:pPr>
        <w:autoSpaceDE w:val="0"/>
        <w:ind w:firstLine="540"/>
        <w:jc w:val="both"/>
        <w:rPr>
          <w:sz w:val="28"/>
          <w:szCs w:val="28"/>
        </w:rPr>
      </w:pPr>
      <w:r>
        <w:rPr>
          <w:sz w:val="28"/>
          <w:szCs w:val="28"/>
        </w:rPr>
        <w:t xml:space="preserve">3.4.10. Максимальный срок исполнения административной процедуры -  </w:t>
      </w:r>
      <w:r w:rsidRPr="00F07106">
        <w:rPr>
          <w:sz w:val="28"/>
          <w:szCs w:val="28"/>
        </w:rPr>
        <w:t>33</w:t>
      </w:r>
      <w:r>
        <w:rPr>
          <w:sz w:val="28"/>
          <w:szCs w:val="28"/>
        </w:rPr>
        <w:t xml:space="preserve"> рабочих дня со дня получения всех документов (информации), необходимых для рассмотрения заявления об утверждении схемы расположения земельного участка.</w:t>
      </w:r>
    </w:p>
    <w:p w:rsidR="000D6977" w:rsidRDefault="000D6977" w:rsidP="000D6977">
      <w:pPr>
        <w:autoSpaceDE w:val="0"/>
        <w:ind w:firstLine="540"/>
        <w:jc w:val="both"/>
        <w:rPr>
          <w:sz w:val="28"/>
          <w:szCs w:val="28"/>
        </w:rPr>
      </w:pPr>
      <w:r>
        <w:rPr>
          <w:sz w:val="28"/>
          <w:szCs w:val="28"/>
        </w:rPr>
        <w:t>3.4.11. Результатом исполнения административной процедуры является:</w:t>
      </w:r>
    </w:p>
    <w:p w:rsidR="000D6977" w:rsidRDefault="000D6977" w:rsidP="000D6977">
      <w:pPr>
        <w:autoSpaceDE w:val="0"/>
        <w:ind w:firstLine="540"/>
        <w:jc w:val="both"/>
        <w:rPr>
          <w:sz w:val="28"/>
          <w:szCs w:val="28"/>
        </w:rPr>
      </w:pPr>
      <w:r>
        <w:rPr>
          <w:sz w:val="28"/>
          <w:szCs w:val="28"/>
        </w:rPr>
        <w:lastRenderedPageBreak/>
        <w:t>- решение уполномоченного органа об утверждении схемы расположения земельного участка;</w:t>
      </w:r>
    </w:p>
    <w:p w:rsidR="000D6977" w:rsidRDefault="000D6977" w:rsidP="000D6977">
      <w:pPr>
        <w:autoSpaceDE w:val="0"/>
        <w:ind w:firstLine="540"/>
        <w:jc w:val="both"/>
        <w:rPr>
          <w:sz w:val="28"/>
          <w:szCs w:val="28"/>
        </w:rPr>
      </w:pPr>
      <w:r>
        <w:rPr>
          <w:sz w:val="28"/>
          <w:szCs w:val="28"/>
        </w:rPr>
        <w:t>- решение уполномоченного органа об отказе в утверждении схемы расположения земельного участка.</w:t>
      </w:r>
    </w:p>
    <w:p w:rsidR="000D6977" w:rsidRDefault="000D6977" w:rsidP="000D6977">
      <w:pPr>
        <w:autoSpaceDE w:val="0"/>
        <w:ind w:firstLine="540"/>
        <w:jc w:val="both"/>
        <w:rPr>
          <w:sz w:val="28"/>
          <w:szCs w:val="28"/>
        </w:rPr>
      </w:pPr>
      <w:r>
        <w:rPr>
          <w:sz w:val="28"/>
          <w:szCs w:val="28"/>
          <w:u w:val="single"/>
        </w:rPr>
        <w:t>3.5. Прием и регистрация заявления о проведен</w:t>
      </w:r>
      <w:proofErr w:type="gramStart"/>
      <w:r>
        <w:rPr>
          <w:sz w:val="28"/>
          <w:szCs w:val="28"/>
          <w:u w:val="single"/>
        </w:rPr>
        <w:t>ии ау</w:t>
      </w:r>
      <w:proofErr w:type="gramEnd"/>
      <w:r>
        <w:rPr>
          <w:sz w:val="28"/>
          <w:szCs w:val="28"/>
          <w:u w:val="single"/>
        </w:rPr>
        <w:t>кциона.</w:t>
      </w:r>
    </w:p>
    <w:p w:rsidR="000D6977" w:rsidRDefault="000D6977" w:rsidP="000D6977">
      <w:pPr>
        <w:autoSpaceDE w:val="0"/>
        <w:ind w:firstLine="540"/>
        <w:jc w:val="both"/>
        <w:rPr>
          <w:sz w:val="28"/>
          <w:szCs w:val="28"/>
        </w:rPr>
      </w:pPr>
      <w:r>
        <w:rPr>
          <w:sz w:val="28"/>
          <w:szCs w:val="28"/>
        </w:rPr>
        <w:t>3.5.1. Основанием для начала административной процедуры является поступление в уполномоченный орган заявления о проведен</w:t>
      </w:r>
      <w:proofErr w:type="gramStart"/>
      <w:r>
        <w:rPr>
          <w:sz w:val="28"/>
          <w:szCs w:val="28"/>
        </w:rPr>
        <w:t>ии ау</w:t>
      </w:r>
      <w:proofErr w:type="gramEnd"/>
      <w:r>
        <w:rPr>
          <w:sz w:val="28"/>
          <w:szCs w:val="28"/>
        </w:rPr>
        <w:t>кциона на право заключения договора аренды и прилагаемых к нему документов, предусмотренных пунктом 2.6.2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D6977" w:rsidRDefault="000D6977" w:rsidP="000D6977">
      <w:pPr>
        <w:autoSpaceDE w:val="0"/>
        <w:ind w:firstLine="540"/>
        <w:jc w:val="both"/>
        <w:rPr>
          <w:sz w:val="28"/>
          <w:szCs w:val="28"/>
        </w:rPr>
      </w:pPr>
      <w:r>
        <w:rPr>
          <w:sz w:val="28"/>
          <w:szCs w:val="28"/>
        </w:rPr>
        <w:t>3.5.2. Прием заявления о проведен</w:t>
      </w:r>
      <w:proofErr w:type="gramStart"/>
      <w:r>
        <w:rPr>
          <w:sz w:val="28"/>
          <w:szCs w:val="28"/>
        </w:rPr>
        <w:t>ии ау</w:t>
      </w:r>
      <w:proofErr w:type="gramEnd"/>
      <w:r>
        <w:rPr>
          <w:sz w:val="28"/>
          <w:szCs w:val="28"/>
        </w:rPr>
        <w:t>кциона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0D6977" w:rsidRDefault="000D6977" w:rsidP="000D6977">
      <w:pPr>
        <w:autoSpaceDE w:val="0"/>
        <w:ind w:firstLine="540"/>
        <w:jc w:val="both"/>
        <w:rPr>
          <w:sz w:val="28"/>
          <w:szCs w:val="28"/>
        </w:rPr>
      </w:pPr>
      <w:r>
        <w:rPr>
          <w:sz w:val="28"/>
          <w:szCs w:val="28"/>
        </w:rPr>
        <w:t>3.5.3. Должностное лицо уполномоченного органа, ответственное за предоставление муниципальной услуги, принимает и регистрирует заявление о проведен</w:t>
      </w:r>
      <w:proofErr w:type="gramStart"/>
      <w:r>
        <w:rPr>
          <w:sz w:val="28"/>
          <w:szCs w:val="28"/>
        </w:rPr>
        <w:t>ии ау</w:t>
      </w:r>
      <w:proofErr w:type="gramEnd"/>
      <w:r>
        <w:rPr>
          <w:sz w:val="28"/>
          <w:szCs w:val="28"/>
        </w:rPr>
        <w:t>кциона с прилагаемыми к нему документами, а также заверяет копии документов, представленных заявителем в подлиннике.</w:t>
      </w:r>
    </w:p>
    <w:p w:rsidR="000D6977" w:rsidRDefault="000D6977" w:rsidP="000D6977">
      <w:pPr>
        <w:autoSpaceDE w:val="0"/>
        <w:ind w:firstLine="540"/>
        <w:jc w:val="both"/>
        <w:rPr>
          <w:sz w:val="28"/>
          <w:szCs w:val="28"/>
        </w:rPr>
      </w:pPr>
      <w:r>
        <w:rPr>
          <w:sz w:val="28"/>
          <w:szCs w:val="28"/>
        </w:rPr>
        <w:t>3.5.4.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0D6977" w:rsidRDefault="000D6977" w:rsidP="000D6977">
      <w:pPr>
        <w:autoSpaceDE w:val="0"/>
        <w:ind w:firstLine="540"/>
        <w:jc w:val="both"/>
        <w:rPr>
          <w:sz w:val="28"/>
          <w:szCs w:val="28"/>
        </w:rPr>
      </w:pPr>
      <w:proofErr w:type="gramStart"/>
      <w:r>
        <w:rPr>
          <w:sz w:val="28"/>
          <w:szCs w:val="28"/>
        </w:rPr>
        <w:t>Получение заявления о проведении аукциона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0D6977" w:rsidRDefault="000D6977" w:rsidP="000D6977">
      <w:pPr>
        <w:autoSpaceDE w:val="0"/>
        <w:ind w:firstLine="540"/>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D6977" w:rsidRDefault="000D6977" w:rsidP="000D6977">
      <w:pPr>
        <w:autoSpaceDE w:val="0"/>
        <w:ind w:firstLine="540"/>
        <w:jc w:val="both"/>
        <w:rPr>
          <w:sz w:val="28"/>
          <w:szCs w:val="28"/>
        </w:rPr>
      </w:pPr>
      <w:r>
        <w:rPr>
          <w:sz w:val="28"/>
          <w:szCs w:val="28"/>
        </w:rPr>
        <w:t xml:space="preserve">3.5.5. </w:t>
      </w:r>
      <w:proofErr w:type="gramStart"/>
      <w:r>
        <w:rPr>
          <w:sz w:val="28"/>
          <w:szCs w:val="28"/>
        </w:rPr>
        <w:t>В случае представления заявления о проведении аукциона в форме электронного документа с нарушением требований настоящего административного регламента и приказа Министерства экономического развития Российской 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w:t>
      </w:r>
      <w:proofErr w:type="gramEnd"/>
      <w:r>
        <w:rPr>
          <w:sz w:val="28"/>
          <w:szCs w:val="28"/>
        </w:rPr>
        <w:t xml:space="preserve"> </w:t>
      </w:r>
      <w:proofErr w:type="gramStart"/>
      <w:r>
        <w:rPr>
          <w:sz w:val="28"/>
          <w:szCs w:val="28"/>
        </w:rPr>
        <w:t>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w:t>
      </w:r>
      <w:proofErr w:type="gramEnd"/>
      <w:r>
        <w:rPr>
          <w:sz w:val="28"/>
          <w:szCs w:val="28"/>
        </w:rPr>
        <w:t xml:space="preserve"> в частной собственности, в форме электронных документов с использованием информационно-</w:t>
      </w:r>
      <w:r>
        <w:rPr>
          <w:sz w:val="28"/>
          <w:szCs w:val="28"/>
        </w:rPr>
        <w:lastRenderedPageBreak/>
        <w:t>телекоммуникационной сети "Интернет", а также требований к их формату" указанное заявление не рассматривается уполномоченным органом.</w:t>
      </w:r>
    </w:p>
    <w:p w:rsidR="000D6977" w:rsidRDefault="000D6977" w:rsidP="000D6977">
      <w:pPr>
        <w:autoSpaceDE w:val="0"/>
        <w:ind w:firstLine="540"/>
        <w:jc w:val="both"/>
        <w:rPr>
          <w:sz w:val="28"/>
          <w:szCs w:val="28"/>
        </w:rPr>
      </w:pPr>
      <w:r>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D6977" w:rsidRDefault="000D6977" w:rsidP="000D6977">
      <w:pPr>
        <w:autoSpaceDE w:val="0"/>
        <w:jc w:val="both"/>
        <w:rPr>
          <w:sz w:val="28"/>
          <w:szCs w:val="28"/>
        </w:rPr>
      </w:pPr>
      <w:r>
        <w:rPr>
          <w:sz w:val="28"/>
          <w:szCs w:val="28"/>
        </w:rPr>
        <w:t xml:space="preserve">       3.5.6. Максимальный срок исполнения административной процедуры:</w:t>
      </w:r>
    </w:p>
    <w:p w:rsidR="000D6977" w:rsidRDefault="000D6977" w:rsidP="000D6977">
      <w:pPr>
        <w:pStyle w:val="a8"/>
        <w:jc w:val="both"/>
        <w:rPr>
          <w:sz w:val="28"/>
          <w:szCs w:val="28"/>
        </w:rPr>
      </w:pPr>
      <w:r>
        <w:rPr>
          <w:sz w:val="28"/>
          <w:szCs w:val="28"/>
        </w:rPr>
        <w:t xml:space="preserve">        - при личном приеме граждан  –  не  более 5 минут;</w:t>
      </w:r>
    </w:p>
    <w:p w:rsidR="000D6977" w:rsidRDefault="000D6977" w:rsidP="000D6977">
      <w:pPr>
        <w:pStyle w:val="a8"/>
        <w:jc w:val="both"/>
        <w:rPr>
          <w:sz w:val="28"/>
          <w:szCs w:val="28"/>
        </w:rPr>
      </w:pPr>
      <w:r>
        <w:rPr>
          <w:sz w:val="28"/>
          <w:szCs w:val="28"/>
        </w:rPr>
        <w:t xml:space="preserve">        - при поступлении заявления и документов по почте, через МФЦ – не более 3-х дней со дня поступления в уполномоченный орган </w:t>
      </w:r>
      <w:r w:rsidRPr="00F07106">
        <w:rPr>
          <w:sz w:val="28"/>
          <w:szCs w:val="28"/>
        </w:rPr>
        <w:t>(о</w:t>
      </w:r>
      <w:r w:rsidRPr="00F07106">
        <w:rPr>
          <w:color w:val="000000" w:themeColor="text1"/>
          <w:sz w:val="28"/>
          <w:szCs w:val="28"/>
        </w:rPr>
        <w:t>бщий максимальный срок исполнения административных процедур, предусмотренных пунктами 3.5-3.9 настоящего административного регламента, не может превышать двух месяцев со дня поступления заявления о проведен</w:t>
      </w:r>
      <w:proofErr w:type="gramStart"/>
      <w:r w:rsidRPr="00F07106">
        <w:rPr>
          <w:color w:val="000000" w:themeColor="text1"/>
          <w:sz w:val="28"/>
          <w:szCs w:val="28"/>
        </w:rPr>
        <w:t>ии ау</w:t>
      </w:r>
      <w:proofErr w:type="gramEnd"/>
      <w:r w:rsidRPr="00F07106">
        <w:rPr>
          <w:color w:val="000000" w:themeColor="text1"/>
          <w:sz w:val="28"/>
          <w:szCs w:val="28"/>
        </w:rPr>
        <w:t>кциона).</w:t>
      </w:r>
      <w:r>
        <w:rPr>
          <w:color w:val="000000" w:themeColor="text1"/>
          <w:sz w:val="28"/>
          <w:szCs w:val="28"/>
        </w:rPr>
        <w:t xml:space="preserve"> </w:t>
      </w:r>
      <w:r w:rsidRPr="00D245B6">
        <w:rPr>
          <w:color w:val="000000" w:themeColor="text1"/>
          <w:sz w:val="28"/>
          <w:szCs w:val="28"/>
        </w:rPr>
        <w:t>М</w:t>
      </w:r>
      <w:r w:rsidRPr="00D245B6">
        <w:rPr>
          <w:sz w:val="28"/>
          <w:szCs w:val="28"/>
        </w:rPr>
        <w:t>аксимальный срок не может превышать 3 дней и должен соответствовать сроку, установленному в пункте 2.11 настоящего административного регламента</w:t>
      </w:r>
      <w:r>
        <w:rPr>
          <w:sz w:val="28"/>
          <w:szCs w:val="28"/>
        </w:rPr>
        <w:t>;</w:t>
      </w:r>
    </w:p>
    <w:p w:rsidR="000D6977" w:rsidRDefault="000D6977" w:rsidP="000D6977">
      <w:pPr>
        <w:pStyle w:val="a8"/>
        <w:ind w:firstLine="540"/>
        <w:jc w:val="both"/>
        <w:rPr>
          <w:sz w:val="28"/>
          <w:szCs w:val="28"/>
        </w:rPr>
      </w:pPr>
      <w:r>
        <w:rPr>
          <w:sz w:val="28"/>
          <w:szCs w:val="28"/>
        </w:rPr>
        <w:t>- при поступлении заявления в электронной форме по информационной системе – не более 5</w:t>
      </w:r>
      <w:r w:rsidR="0099239C">
        <w:rPr>
          <w:sz w:val="28"/>
          <w:szCs w:val="28"/>
        </w:rPr>
        <w:t>-ти</w:t>
      </w:r>
      <w:r>
        <w:rPr>
          <w:sz w:val="28"/>
          <w:szCs w:val="28"/>
        </w:rPr>
        <w:t xml:space="preserve"> рабочих дней со дня поступления заявления в уполномоченный орган.</w:t>
      </w:r>
    </w:p>
    <w:p w:rsidR="000D6977" w:rsidRDefault="000D6977" w:rsidP="000D6977">
      <w:pPr>
        <w:autoSpaceDE w:val="0"/>
        <w:ind w:firstLine="540"/>
        <w:jc w:val="both"/>
        <w:rPr>
          <w:sz w:val="28"/>
          <w:szCs w:val="28"/>
        </w:rPr>
      </w:pPr>
      <w:r>
        <w:rPr>
          <w:sz w:val="28"/>
          <w:szCs w:val="28"/>
        </w:rPr>
        <w:t>3.5.7. Результатом исполнения административной процедуры является:</w:t>
      </w:r>
    </w:p>
    <w:p w:rsidR="000D6977" w:rsidRDefault="000D6977" w:rsidP="000D6977">
      <w:pPr>
        <w:autoSpaceDE w:val="0"/>
        <w:ind w:firstLine="540"/>
        <w:jc w:val="both"/>
        <w:rPr>
          <w:sz w:val="28"/>
          <w:szCs w:val="28"/>
        </w:rPr>
      </w:pPr>
      <w:r>
        <w:rPr>
          <w:sz w:val="28"/>
          <w:szCs w:val="28"/>
        </w:rPr>
        <w:t>- прием и регистрация заявления о проведен</w:t>
      </w:r>
      <w:proofErr w:type="gramStart"/>
      <w:r>
        <w:rPr>
          <w:sz w:val="28"/>
          <w:szCs w:val="28"/>
        </w:rPr>
        <w:t>ии ау</w:t>
      </w:r>
      <w:proofErr w:type="gramEnd"/>
      <w:r>
        <w:rPr>
          <w:sz w:val="28"/>
          <w:szCs w:val="28"/>
        </w:rPr>
        <w:t>кциона,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D6977" w:rsidRDefault="000D6977" w:rsidP="000D6977">
      <w:pPr>
        <w:autoSpaceDE w:val="0"/>
        <w:ind w:firstLine="540"/>
        <w:jc w:val="both"/>
        <w:rPr>
          <w:sz w:val="28"/>
          <w:szCs w:val="28"/>
          <w:u w:val="single"/>
        </w:rPr>
      </w:pPr>
      <w:r>
        <w:rPr>
          <w:sz w:val="28"/>
          <w:szCs w:val="28"/>
        </w:rPr>
        <w:t>- направление заявителю, направившему заявление о проведен</w:t>
      </w:r>
      <w:proofErr w:type="gramStart"/>
      <w:r>
        <w:rPr>
          <w:sz w:val="28"/>
          <w:szCs w:val="28"/>
        </w:rPr>
        <w:t>ии ау</w:t>
      </w:r>
      <w:proofErr w:type="gramEnd"/>
      <w:r>
        <w:rPr>
          <w:sz w:val="28"/>
          <w:szCs w:val="28"/>
        </w:rPr>
        <w:t>кциона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0D6977" w:rsidRDefault="000D6977" w:rsidP="000D6977">
      <w:pPr>
        <w:autoSpaceDE w:val="0"/>
        <w:ind w:firstLine="540"/>
        <w:jc w:val="both"/>
        <w:rPr>
          <w:sz w:val="28"/>
          <w:szCs w:val="28"/>
        </w:rPr>
      </w:pPr>
      <w:r>
        <w:rPr>
          <w:sz w:val="28"/>
          <w:szCs w:val="28"/>
          <w:u w:val="single"/>
        </w:rPr>
        <w:t>3.6. Формирование и направление межведомственных запросов документов (информации), необходимых для рассмотрения заявления о проведен</w:t>
      </w:r>
      <w:proofErr w:type="gramStart"/>
      <w:r>
        <w:rPr>
          <w:sz w:val="28"/>
          <w:szCs w:val="28"/>
          <w:u w:val="single"/>
        </w:rPr>
        <w:t>ии ау</w:t>
      </w:r>
      <w:proofErr w:type="gramEnd"/>
      <w:r>
        <w:rPr>
          <w:sz w:val="28"/>
          <w:szCs w:val="28"/>
          <w:u w:val="single"/>
        </w:rPr>
        <w:t xml:space="preserve">кциона. </w:t>
      </w:r>
    </w:p>
    <w:p w:rsidR="000D6977" w:rsidRDefault="000D6977" w:rsidP="000D6977">
      <w:pPr>
        <w:autoSpaceDE w:val="0"/>
        <w:ind w:firstLine="540"/>
        <w:jc w:val="both"/>
        <w:rPr>
          <w:sz w:val="28"/>
          <w:szCs w:val="28"/>
        </w:rPr>
      </w:pPr>
      <w:r>
        <w:rPr>
          <w:sz w:val="28"/>
          <w:szCs w:val="28"/>
        </w:rPr>
        <w:t>3.6.1. Основанием для начала выполнения административной процедуры является получение зарегистрированного в установленном порядке заявления о проведен</w:t>
      </w:r>
      <w:proofErr w:type="gramStart"/>
      <w:r>
        <w:rPr>
          <w:sz w:val="28"/>
          <w:szCs w:val="28"/>
        </w:rPr>
        <w:t>ии ау</w:t>
      </w:r>
      <w:proofErr w:type="gramEnd"/>
      <w:r>
        <w:rPr>
          <w:sz w:val="28"/>
          <w:szCs w:val="28"/>
        </w:rPr>
        <w:t>кциона.</w:t>
      </w:r>
    </w:p>
    <w:p w:rsidR="000D6977" w:rsidRDefault="000D6977" w:rsidP="000D6977">
      <w:pPr>
        <w:autoSpaceDE w:val="0"/>
        <w:ind w:firstLine="540"/>
        <w:jc w:val="both"/>
        <w:rPr>
          <w:rStyle w:val="a4"/>
          <w:b/>
          <w:color w:val="FF0000"/>
          <w:sz w:val="28"/>
          <w:szCs w:val="28"/>
        </w:rPr>
      </w:pPr>
      <w:r>
        <w:rPr>
          <w:sz w:val="28"/>
          <w:szCs w:val="28"/>
        </w:rPr>
        <w:t xml:space="preserve">3.6.2. </w:t>
      </w:r>
      <w:proofErr w:type="gramStart"/>
      <w:r>
        <w:rPr>
          <w:sz w:val="28"/>
          <w:szCs w:val="28"/>
        </w:rPr>
        <w:t>Если документы (информация), предусмотренные подпунктами 1-3 пункта 2.6.2.2 настоящего административного регламента, которые заявитель вправе представить по собственной инициативе, не были представлены заявителем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roofErr w:type="gramEnd"/>
    </w:p>
    <w:p w:rsidR="000D6977" w:rsidRDefault="000D6977" w:rsidP="000D6977">
      <w:pPr>
        <w:autoSpaceDE w:val="0"/>
        <w:ind w:firstLine="540"/>
        <w:jc w:val="both"/>
        <w:rPr>
          <w:sz w:val="28"/>
          <w:szCs w:val="28"/>
        </w:rPr>
      </w:pPr>
      <w:r>
        <w:rPr>
          <w:sz w:val="28"/>
          <w:szCs w:val="28"/>
        </w:rPr>
        <w:t>3.6.3. Максимальный срок исполнения административной процедуры: - 3 рабочих дня со дня окончания приема документов и регистрации заявления;</w:t>
      </w:r>
    </w:p>
    <w:p w:rsidR="000D6977" w:rsidRDefault="000D6977" w:rsidP="000D6977">
      <w:pPr>
        <w:autoSpaceDE w:val="0"/>
        <w:ind w:firstLine="540"/>
        <w:jc w:val="both"/>
        <w:rPr>
          <w:sz w:val="28"/>
          <w:szCs w:val="28"/>
          <w:u w:val="single"/>
          <w:shd w:val="clear" w:color="auto" w:fill="C0C0C0"/>
        </w:rPr>
      </w:pPr>
      <w:r>
        <w:rPr>
          <w:sz w:val="28"/>
          <w:szCs w:val="28"/>
        </w:rPr>
        <w:t xml:space="preserve"> 3.6.4. Результатом исполнения административной процедуры является формирование и направление межведомственных запросов документов (информации), необходимых для рассмотрения заявления о проведен</w:t>
      </w:r>
      <w:proofErr w:type="gramStart"/>
      <w:r>
        <w:rPr>
          <w:sz w:val="28"/>
          <w:szCs w:val="28"/>
        </w:rPr>
        <w:t>ии ау</w:t>
      </w:r>
      <w:proofErr w:type="gramEnd"/>
      <w:r>
        <w:rPr>
          <w:sz w:val="28"/>
          <w:szCs w:val="28"/>
        </w:rPr>
        <w:t xml:space="preserve">кциона. </w:t>
      </w:r>
    </w:p>
    <w:p w:rsidR="000D6977" w:rsidRDefault="000D6977" w:rsidP="000D6977">
      <w:pPr>
        <w:autoSpaceDE w:val="0"/>
        <w:ind w:firstLine="720"/>
        <w:jc w:val="both"/>
        <w:rPr>
          <w:sz w:val="28"/>
          <w:szCs w:val="28"/>
        </w:rPr>
      </w:pPr>
      <w:r>
        <w:rPr>
          <w:sz w:val="28"/>
          <w:szCs w:val="28"/>
          <w:u w:val="single"/>
        </w:rPr>
        <w:t>3.7. Направление заявления о регистрации права муниципальной собственности на земельный участок.</w:t>
      </w:r>
    </w:p>
    <w:p w:rsidR="000D6977" w:rsidRDefault="000D6977" w:rsidP="000D6977">
      <w:pPr>
        <w:autoSpaceDE w:val="0"/>
        <w:ind w:firstLine="720"/>
        <w:jc w:val="both"/>
        <w:rPr>
          <w:sz w:val="28"/>
          <w:szCs w:val="28"/>
        </w:rPr>
      </w:pPr>
      <w:r>
        <w:rPr>
          <w:sz w:val="28"/>
          <w:szCs w:val="28"/>
        </w:rPr>
        <w:lastRenderedPageBreak/>
        <w:t>3.7.1.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заявления о проведен</w:t>
      </w:r>
      <w:proofErr w:type="gramStart"/>
      <w:r>
        <w:rPr>
          <w:sz w:val="28"/>
          <w:szCs w:val="28"/>
        </w:rPr>
        <w:t>ии ау</w:t>
      </w:r>
      <w:proofErr w:type="gramEnd"/>
      <w:r>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w:t>
      </w:r>
    </w:p>
    <w:p w:rsidR="000D6977" w:rsidRDefault="000D6977" w:rsidP="000D6977">
      <w:pPr>
        <w:autoSpaceDE w:val="0"/>
        <w:ind w:firstLine="720"/>
        <w:jc w:val="both"/>
        <w:rPr>
          <w:sz w:val="28"/>
          <w:szCs w:val="28"/>
        </w:rPr>
      </w:pPr>
      <w:r>
        <w:rPr>
          <w:sz w:val="28"/>
          <w:szCs w:val="28"/>
        </w:rPr>
        <w:t>3.7.2. Должностное лицо уполномоченного органа, ответственное за предоставление муниципальной услуги, удостоверяется, что земельный участок образован из земельного участка или земель, находящихся в муниципальной собственности.</w:t>
      </w:r>
    </w:p>
    <w:p w:rsidR="000D6977" w:rsidRDefault="000D6977" w:rsidP="000D6977">
      <w:pPr>
        <w:autoSpaceDE w:val="0"/>
        <w:ind w:firstLine="540"/>
        <w:jc w:val="both"/>
        <w:rPr>
          <w:sz w:val="28"/>
          <w:szCs w:val="28"/>
        </w:rPr>
      </w:pPr>
      <w:r>
        <w:rPr>
          <w:sz w:val="28"/>
          <w:szCs w:val="28"/>
        </w:rPr>
        <w:t>В случае</w:t>
      </w:r>
      <w:proofErr w:type="gramStart"/>
      <w:r>
        <w:rPr>
          <w:sz w:val="28"/>
          <w:szCs w:val="28"/>
        </w:rPr>
        <w:t>,</w:t>
      </w:r>
      <w:proofErr w:type="gramEnd"/>
      <w:r>
        <w:rPr>
          <w:sz w:val="28"/>
          <w:szCs w:val="28"/>
        </w:rPr>
        <w:t xml:space="preserve"> если земельный участок образован из земель или земельного участка, государственная собственность на которые не разграничена,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0D6977" w:rsidRDefault="000D6977" w:rsidP="000D6977">
      <w:pPr>
        <w:autoSpaceDE w:val="0"/>
        <w:ind w:firstLine="720"/>
        <w:jc w:val="both"/>
        <w:rPr>
          <w:sz w:val="28"/>
          <w:szCs w:val="28"/>
        </w:rPr>
      </w:pPr>
      <w:r>
        <w:rPr>
          <w:sz w:val="28"/>
          <w:szCs w:val="28"/>
        </w:rPr>
        <w:t>3.7.3.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sz w:val="28"/>
          <w:szCs w:val="28"/>
        </w:rPr>
        <w:t>ии ау</w:t>
      </w:r>
      <w:proofErr w:type="gramEnd"/>
      <w:r>
        <w:rPr>
          <w:sz w:val="28"/>
          <w:szCs w:val="28"/>
        </w:rPr>
        <w:t>кциона, выявляет наличие либо отсутствие оснований, предусмотренных подпунктами 1, 5 – 19 пункта 2.8.2 настоящего административного регламента.</w:t>
      </w:r>
    </w:p>
    <w:p w:rsidR="000D6977" w:rsidRDefault="000D6977" w:rsidP="000D6977">
      <w:pPr>
        <w:autoSpaceDE w:val="0"/>
        <w:ind w:firstLine="720"/>
        <w:jc w:val="both"/>
        <w:rPr>
          <w:sz w:val="28"/>
          <w:szCs w:val="28"/>
        </w:rPr>
      </w:pPr>
      <w:r>
        <w:rPr>
          <w:sz w:val="28"/>
          <w:szCs w:val="28"/>
        </w:rPr>
        <w:t xml:space="preserve">3.7.4. </w:t>
      </w:r>
      <w:proofErr w:type="gramStart"/>
      <w:r>
        <w:rPr>
          <w:sz w:val="28"/>
          <w:szCs w:val="28"/>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должностное лицо уполномоченного органа, ответственное за предоставление муниципальной услуги, готовит проект заявления о государственной регистрации права муниципальной собственности на земельный участок в Управление Федеральной службы государственной регистрации, кадастра и картографии по Волгоградской области или проект решения об отказе в проведении аукциона.</w:t>
      </w:r>
      <w:proofErr w:type="gramEnd"/>
    </w:p>
    <w:p w:rsidR="000D6977" w:rsidRDefault="000D6977" w:rsidP="000D6977">
      <w:pPr>
        <w:autoSpaceDE w:val="0"/>
        <w:ind w:firstLine="720"/>
        <w:jc w:val="both"/>
        <w:rPr>
          <w:sz w:val="28"/>
          <w:szCs w:val="28"/>
        </w:rPr>
      </w:pPr>
      <w:r>
        <w:rPr>
          <w:sz w:val="28"/>
          <w:szCs w:val="28"/>
        </w:rPr>
        <w:t>Проект решения об отказе в проведен</w:t>
      </w:r>
      <w:proofErr w:type="gramStart"/>
      <w:r>
        <w:rPr>
          <w:sz w:val="28"/>
          <w:szCs w:val="28"/>
        </w:rPr>
        <w:t>ии ау</w:t>
      </w:r>
      <w:proofErr w:type="gramEnd"/>
      <w:r>
        <w:rPr>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0D6977" w:rsidRDefault="000D6977" w:rsidP="000D6977">
      <w:pPr>
        <w:tabs>
          <w:tab w:val="left" w:pos="567"/>
        </w:tabs>
        <w:ind w:firstLine="720"/>
        <w:jc w:val="both"/>
        <w:rPr>
          <w:b/>
          <w:color w:val="FF0000"/>
          <w:sz w:val="28"/>
          <w:szCs w:val="28"/>
        </w:rPr>
      </w:pPr>
      <w:r>
        <w:rPr>
          <w:sz w:val="28"/>
          <w:szCs w:val="28"/>
        </w:rPr>
        <w:t>3.7.5. Руководитель уполномоченного органа или уполномоченное им должностное лицо, рассмотрев представленный на подпись проект заявления, в случае отсутствия замечаний подписывает его</w:t>
      </w:r>
      <w:r>
        <w:rPr>
          <w:kern w:val="1"/>
          <w:sz w:val="28"/>
          <w:szCs w:val="28"/>
        </w:rPr>
        <w:t>.</w:t>
      </w:r>
    </w:p>
    <w:p w:rsidR="000D6977" w:rsidRDefault="000D6977" w:rsidP="000D6977">
      <w:pPr>
        <w:autoSpaceDE w:val="0"/>
        <w:jc w:val="both"/>
        <w:rPr>
          <w:sz w:val="28"/>
          <w:szCs w:val="28"/>
        </w:rPr>
      </w:pPr>
      <w:r>
        <w:rPr>
          <w:b/>
          <w:color w:val="FF0000"/>
          <w:sz w:val="28"/>
          <w:szCs w:val="28"/>
        </w:rPr>
        <w:t xml:space="preserve">         </w:t>
      </w:r>
      <w:r>
        <w:rPr>
          <w:sz w:val="28"/>
          <w:szCs w:val="28"/>
        </w:rPr>
        <w:t>3.7.6. Максимальный срок исполнения административной процедуры -  2* рабочих дня со дня получения заявления о проведен</w:t>
      </w:r>
      <w:proofErr w:type="gramStart"/>
      <w:r>
        <w:rPr>
          <w:sz w:val="28"/>
          <w:szCs w:val="28"/>
        </w:rPr>
        <w:t>ии ау</w:t>
      </w:r>
      <w:proofErr w:type="gramEnd"/>
      <w:r>
        <w:rPr>
          <w:sz w:val="28"/>
          <w:szCs w:val="28"/>
        </w:rPr>
        <w:t>кциона с прилагаемыми к нему документами и документов (информаций), запрошенных в рамках межведомственного информационного взаимодействия.</w:t>
      </w:r>
    </w:p>
    <w:p w:rsidR="000D6977" w:rsidRDefault="000D6977" w:rsidP="000D6977">
      <w:pPr>
        <w:autoSpaceDE w:val="0"/>
        <w:ind w:firstLine="720"/>
        <w:jc w:val="both"/>
        <w:rPr>
          <w:sz w:val="28"/>
          <w:szCs w:val="28"/>
          <w:u w:val="single"/>
        </w:rPr>
      </w:pPr>
      <w:r>
        <w:rPr>
          <w:sz w:val="28"/>
          <w:szCs w:val="28"/>
        </w:rPr>
        <w:t xml:space="preserve">3.7.7. Результатом исполнения административной процедуры является  подписание заявления о государственной регистрации права муниципальной собственности на земельный участок в Управление Федеральной службы </w:t>
      </w:r>
      <w:r>
        <w:rPr>
          <w:sz w:val="28"/>
          <w:szCs w:val="28"/>
        </w:rPr>
        <w:lastRenderedPageBreak/>
        <w:t>государственной регистрации, кадастра и картографии по Волгоградской области или принятие решения об отказе в проведен</w:t>
      </w:r>
      <w:proofErr w:type="gramStart"/>
      <w:r>
        <w:rPr>
          <w:sz w:val="28"/>
          <w:szCs w:val="28"/>
        </w:rPr>
        <w:t>ии ау</w:t>
      </w:r>
      <w:proofErr w:type="gramEnd"/>
      <w:r>
        <w:rPr>
          <w:sz w:val="28"/>
          <w:szCs w:val="28"/>
        </w:rPr>
        <w:t>кциона.</w:t>
      </w:r>
    </w:p>
    <w:p w:rsidR="000D6977" w:rsidRDefault="000D6977" w:rsidP="000D6977">
      <w:pPr>
        <w:autoSpaceDE w:val="0"/>
        <w:ind w:firstLine="720"/>
        <w:jc w:val="both"/>
        <w:rPr>
          <w:sz w:val="28"/>
          <w:szCs w:val="28"/>
        </w:rPr>
      </w:pPr>
      <w:r>
        <w:rPr>
          <w:sz w:val="28"/>
          <w:szCs w:val="28"/>
          <w:u w:val="single"/>
        </w:rPr>
        <w:t>3.8. Направление запросов на получение технических условий подключения (технологического присоединения) объектов к сетям инженерно-технического обеспечения.</w:t>
      </w:r>
    </w:p>
    <w:p w:rsidR="000D6977" w:rsidRDefault="000D6977" w:rsidP="000D6977">
      <w:pPr>
        <w:autoSpaceDE w:val="0"/>
        <w:ind w:firstLine="720"/>
        <w:jc w:val="both"/>
        <w:rPr>
          <w:sz w:val="28"/>
          <w:szCs w:val="28"/>
        </w:rPr>
      </w:pPr>
      <w:r>
        <w:rPr>
          <w:sz w:val="28"/>
          <w:szCs w:val="28"/>
        </w:rPr>
        <w:t xml:space="preserve">3.8.1. </w:t>
      </w:r>
      <w:proofErr w:type="gramStart"/>
      <w:r>
        <w:rPr>
          <w:sz w:val="28"/>
          <w:szCs w:val="28"/>
        </w:rPr>
        <w:t>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заявления о проведении аукциона с прилагаемыми к нему документами и документов (информаций), запрошенных в рамках межведомственного информационного взаимодействия в случае направления таких запросов, а также  подписание заявления о государственной регистрации права муниципальной собственности на земельный участок, в случае, предусмотренном п. 3.7.2 настоящего административного регламента</w:t>
      </w:r>
      <w:proofErr w:type="gramEnd"/>
      <w:r>
        <w:rPr>
          <w:sz w:val="28"/>
          <w:szCs w:val="28"/>
        </w:rPr>
        <w:t>.</w:t>
      </w:r>
    </w:p>
    <w:p w:rsidR="000D6977" w:rsidRDefault="000D6977" w:rsidP="000D6977">
      <w:pPr>
        <w:autoSpaceDE w:val="0"/>
        <w:ind w:firstLine="720"/>
        <w:jc w:val="both"/>
        <w:rPr>
          <w:sz w:val="28"/>
          <w:szCs w:val="28"/>
        </w:rPr>
      </w:pPr>
      <w:r>
        <w:rPr>
          <w:sz w:val="28"/>
          <w:szCs w:val="28"/>
        </w:rPr>
        <w:t>3.8.2. Должностное лицо уполномоченного органа, ответственное за предоставление муниципальной услуги,  удостоверяется, что в соответствии с основным видом разрешенного использования земельного участка предусматривается строительство здания, сооружения, предметом аукциона не является право заключения договора аренды земельного участка для комплексного освоения территории или ведения дачного хозяйства.</w:t>
      </w:r>
    </w:p>
    <w:p w:rsidR="000D6977" w:rsidRDefault="000D6977" w:rsidP="000D6977">
      <w:pPr>
        <w:autoSpaceDE w:val="0"/>
        <w:ind w:firstLine="720"/>
        <w:jc w:val="both"/>
        <w:rPr>
          <w:sz w:val="28"/>
          <w:szCs w:val="28"/>
        </w:rPr>
      </w:pPr>
      <w:proofErr w:type="gramStart"/>
      <w:r>
        <w:rPr>
          <w:sz w:val="28"/>
          <w:szCs w:val="28"/>
        </w:rPr>
        <w:t>В случае если в соответствии с основным видом разрешенного использования земельного участка не предусматривается строительство здания, сооружения или предметом аукциона является право заключения договора аренды земельного участка для комплексного освоения территории или ведения дачного хозяйства,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roofErr w:type="gramEnd"/>
    </w:p>
    <w:p w:rsidR="000D6977" w:rsidRDefault="000D6977" w:rsidP="000D6977">
      <w:pPr>
        <w:autoSpaceDE w:val="0"/>
        <w:ind w:firstLine="720"/>
        <w:jc w:val="both"/>
        <w:rPr>
          <w:sz w:val="28"/>
          <w:szCs w:val="28"/>
        </w:rPr>
      </w:pPr>
      <w:r>
        <w:rPr>
          <w:sz w:val="28"/>
          <w:szCs w:val="28"/>
        </w:rPr>
        <w:t>3.8.3.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sz w:val="28"/>
          <w:szCs w:val="28"/>
        </w:rPr>
        <w:t>ии ау</w:t>
      </w:r>
      <w:proofErr w:type="gramEnd"/>
      <w:r>
        <w:rPr>
          <w:sz w:val="28"/>
          <w:szCs w:val="28"/>
        </w:rPr>
        <w:t>кциона, выявляет наличие либо отсутствие оснований, предусмотренных подпунктами 1, 5 – 19 пункта 2.8.2 настоящего административного регламента.</w:t>
      </w:r>
    </w:p>
    <w:p w:rsidR="000D6977" w:rsidRDefault="000D6977" w:rsidP="000D6977">
      <w:pPr>
        <w:autoSpaceDE w:val="0"/>
        <w:ind w:firstLine="720"/>
        <w:jc w:val="both"/>
        <w:rPr>
          <w:sz w:val="28"/>
          <w:szCs w:val="28"/>
        </w:rPr>
      </w:pPr>
      <w:r>
        <w:rPr>
          <w:sz w:val="28"/>
          <w:szCs w:val="28"/>
        </w:rPr>
        <w:t>Указанная проверка не проводится в случае, если принято решение о направлении заявления о государственной регистрации права муниципальной собственности на земельный участок в соответствии с п. 3.7 настоящего административного регламента.</w:t>
      </w:r>
    </w:p>
    <w:p w:rsidR="000D6977" w:rsidRDefault="000D6977" w:rsidP="000D6977">
      <w:pPr>
        <w:autoSpaceDE w:val="0"/>
        <w:ind w:firstLine="720"/>
        <w:jc w:val="both"/>
        <w:rPr>
          <w:sz w:val="28"/>
          <w:szCs w:val="28"/>
        </w:rPr>
      </w:pPr>
      <w:r>
        <w:rPr>
          <w:sz w:val="28"/>
          <w:szCs w:val="28"/>
        </w:rPr>
        <w:t xml:space="preserve">3.8.4. </w:t>
      </w:r>
      <w:proofErr w:type="gramStart"/>
      <w:r>
        <w:rPr>
          <w:sz w:val="28"/>
          <w:szCs w:val="28"/>
        </w:rPr>
        <w:t>По результатам рассмотрения заявления о проведении аукциона и документов, представленных заявителем и полученных в рамках межведомственного информационного взаимодействия, или в случае, если принято решение о государственной регистрации права муниципальной собственности на земельный участок в соответствии с п. 3.7 настоящего административного регламента, должностное лицо уполномоченного органа, ответственное за предоставление муниципальной услуги, готовит запросы в организации, осуществляющие эксплуатацию сетей инженерно-технического обеспечения о</w:t>
      </w:r>
      <w:proofErr w:type="gramEnd"/>
      <w:r>
        <w:rPr>
          <w:sz w:val="28"/>
          <w:szCs w:val="28"/>
        </w:rPr>
        <w:t xml:space="preserve"> </w:t>
      </w:r>
      <w:proofErr w:type="gramStart"/>
      <w:r>
        <w:rPr>
          <w:sz w:val="28"/>
          <w:szCs w:val="28"/>
        </w:rPr>
        <w:t>предоставлении</w:t>
      </w:r>
      <w:proofErr w:type="gramEnd"/>
      <w:r>
        <w:rPr>
          <w:sz w:val="28"/>
          <w:szCs w:val="28"/>
        </w:rPr>
        <w:t xml:space="preserve"> технических условий для подключения (технологического присоединения) планируемого к строительству объекта капитального строительства к сетям инженерно-технического обеспечения.</w:t>
      </w:r>
    </w:p>
    <w:p w:rsidR="000D6977" w:rsidRDefault="004953C1" w:rsidP="000D6977">
      <w:pPr>
        <w:autoSpaceDE w:val="0"/>
        <w:ind w:firstLine="720"/>
        <w:jc w:val="both"/>
        <w:rPr>
          <w:sz w:val="28"/>
          <w:szCs w:val="28"/>
        </w:rPr>
      </w:pPr>
      <w:r>
        <w:rPr>
          <w:sz w:val="28"/>
          <w:szCs w:val="28"/>
        </w:rPr>
        <w:lastRenderedPageBreak/>
        <w:t>В случае</w:t>
      </w:r>
      <w:r w:rsidR="000D6977">
        <w:rPr>
          <w:sz w:val="28"/>
          <w:szCs w:val="28"/>
        </w:rPr>
        <w:t xml:space="preserve"> если технические условия подключения (технологического присоединения) объектов к сетям инженерно-технического обеспечения представлены заявителем самостоятельно запросы в </w:t>
      </w:r>
      <w:proofErr w:type="gramStart"/>
      <w:r w:rsidR="000D6977">
        <w:rPr>
          <w:sz w:val="28"/>
          <w:szCs w:val="28"/>
        </w:rPr>
        <w:t>организации, осуществляющие эксплуатацию сетей инженерно-технического обеспечения не направляются</w:t>
      </w:r>
      <w:proofErr w:type="gramEnd"/>
      <w:r w:rsidR="000D6977">
        <w:rPr>
          <w:sz w:val="28"/>
          <w:szCs w:val="28"/>
        </w:rPr>
        <w:t>.</w:t>
      </w:r>
    </w:p>
    <w:p w:rsidR="000D6977" w:rsidRDefault="000D6977" w:rsidP="000D6977">
      <w:pPr>
        <w:autoSpaceDE w:val="0"/>
        <w:ind w:firstLine="720"/>
        <w:jc w:val="both"/>
        <w:rPr>
          <w:sz w:val="28"/>
          <w:szCs w:val="28"/>
        </w:rPr>
      </w:pPr>
      <w:r>
        <w:rPr>
          <w:sz w:val="28"/>
          <w:szCs w:val="28"/>
        </w:rPr>
        <w:t>Проект решения об отказе в проведен</w:t>
      </w:r>
      <w:proofErr w:type="gramStart"/>
      <w:r>
        <w:rPr>
          <w:sz w:val="28"/>
          <w:szCs w:val="28"/>
        </w:rPr>
        <w:t>ии ау</w:t>
      </w:r>
      <w:proofErr w:type="gramEnd"/>
      <w:r>
        <w:rPr>
          <w:sz w:val="28"/>
          <w:szCs w:val="28"/>
        </w:rPr>
        <w:t>кциона должен быть подготовлен должностным лицом уполномоченного органа при наличии оснований для отказа в проведении аукциона, предусмотренных подпунктами 1, 5 – 19 пункта 2.8.2 настоящего административного регламента. В этом случае должностное лицо уполномоченного органа, ответственное за предоставление муниципальной услуги, переходит к исполнению административных процедур, предусмотренных пунктами 3.9.3 – 3.9.6 настоящего административного регламента.</w:t>
      </w:r>
    </w:p>
    <w:p w:rsidR="000D6977" w:rsidRDefault="000D6977" w:rsidP="000D6977">
      <w:pPr>
        <w:autoSpaceDE w:val="0"/>
        <w:ind w:firstLine="720"/>
        <w:jc w:val="both"/>
        <w:rPr>
          <w:sz w:val="28"/>
          <w:szCs w:val="28"/>
        </w:rPr>
      </w:pPr>
      <w:r>
        <w:rPr>
          <w:sz w:val="28"/>
          <w:szCs w:val="28"/>
        </w:rPr>
        <w:t xml:space="preserve">3.8.5. Максимальный срок исполнения административной процедуры - 2 рабочих дня со дня </w:t>
      </w:r>
      <w:r>
        <w:rPr>
          <w:sz w:val="28"/>
          <w:szCs w:val="28"/>
          <w:u w:val="single"/>
        </w:rPr>
        <w:t>подписания заявления о государственной регистрации права муниципальной собственности на земельный участок.</w:t>
      </w:r>
    </w:p>
    <w:p w:rsidR="000D6977" w:rsidRDefault="000D6977" w:rsidP="000D6977">
      <w:pPr>
        <w:autoSpaceDE w:val="0"/>
        <w:ind w:firstLine="720"/>
        <w:jc w:val="both"/>
        <w:rPr>
          <w:sz w:val="28"/>
          <w:szCs w:val="28"/>
        </w:rPr>
      </w:pPr>
      <w:r>
        <w:rPr>
          <w:sz w:val="28"/>
          <w:szCs w:val="28"/>
        </w:rPr>
        <w:t>3.8.6. Результатом исполнения административной процедуры является  направление запросов в организации, осуществляющие эксплуатацию сетей инженерно-технического обеспечения о предоставлении технических условий или принятие решения об отказе в проведен</w:t>
      </w:r>
      <w:proofErr w:type="gramStart"/>
      <w:r>
        <w:rPr>
          <w:sz w:val="28"/>
          <w:szCs w:val="28"/>
        </w:rPr>
        <w:t>ии ау</w:t>
      </w:r>
      <w:proofErr w:type="gramEnd"/>
      <w:r>
        <w:rPr>
          <w:sz w:val="28"/>
          <w:szCs w:val="28"/>
        </w:rPr>
        <w:t>кциона.</w:t>
      </w:r>
    </w:p>
    <w:p w:rsidR="000D6977" w:rsidRDefault="000D6977" w:rsidP="000D6977">
      <w:pPr>
        <w:autoSpaceDE w:val="0"/>
        <w:ind w:firstLine="540"/>
        <w:jc w:val="both"/>
        <w:rPr>
          <w:sz w:val="28"/>
          <w:szCs w:val="28"/>
        </w:rPr>
      </w:pPr>
      <w:r>
        <w:rPr>
          <w:sz w:val="28"/>
          <w:szCs w:val="28"/>
        </w:rPr>
        <w:t xml:space="preserve"> </w:t>
      </w:r>
      <w:r>
        <w:rPr>
          <w:sz w:val="28"/>
          <w:szCs w:val="28"/>
          <w:u w:val="single"/>
        </w:rPr>
        <w:t>3.9. Рассмотрение заявления о проведен</w:t>
      </w:r>
      <w:proofErr w:type="gramStart"/>
      <w:r>
        <w:rPr>
          <w:sz w:val="28"/>
          <w:szCs w:val="28"/>
          <w:u w:val="single"/>
        </w:rPr>
        <w:t>ии ау</w:t>
      </w:r>
      <w:proofErr w:type="gramEnd"/>
      <w:r>
        <w:rPr>
          <w:sz w:val="28"/>
          <w:szCs w:val="28"/>
          <w:u w:val="single"/>
        </w:rPr>
        <w:t>кциона, принятие решения по итогам рассмотрения.</w:t>
      </w:r>
    </w:p>
    <w:p w:rsidR="000D6977" w:rsidRDefault="000D6977" w:rsidP="000D6977">
      <w:pPr>
        <w:autoSpaceDE w:val="0"/>
        <w:ind w:firstLine="540"/>
        <w:jc w:val="both"/>
        <w:rPr>
          <w:sz w:val="28"/>
          <w:szCs w:val="28"/>
        </w:rPr>
      </w:pPr>
      <w:r>
        <w:rPr>
          <w:sz w:val="28"/>
          <w:szCs w:val="28"/>
        </w:rPr>
        <w:t>3.9.1.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рассмотрения заявления о проведен</w:t>
      </w:r>
      <w:proofErr w:type="gramStart"/>
      <w:r>
        <w:rPr>
          <w:sz w:val="28"/>
          <w:szCs w:val="28"/>
        </w:rPr>
        <w:t>ии ау</w:t>
      </w:r>
      <w:proofErr w:type="gramEnd"/>
      <w:r>
        <w:rPr>
          <w:sz w:val="28"/>
          <w:szCs w:val="28"/>
        </w:rPr>
        <w:t>кциона.</w:t>
      </w:r>
    </w:p>
    <w:p w:rsidR="000D6977" w:rsidRDefault="000D6977" w:rsidP="000D6977">
      <w:pPr>
        <w:autoSpaceDE w:val="0"/>
        <w:ind w:firstLine="540"/>
        <w:jc w:val="both"/>
        <w:rPr>
          <w:sz w:val="28"/>
          <w:szCs w:val="28"/>
        </w:rPr>
      </w:pPr>
      <w:r>
        <w:rPr>
          <w:sz w:val="28"/>
          <w:szCs w:val="28"/>
        </w:rPr>
        <w:t>3.9.2.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рассмотрения заявления о проведен</w:t>
      </w:r>
      <w:proofErr w:type="gramStart"/>
      <w:r>
        <w:rPr>
          <w:sz w:val="28"/>
          <w:szCs w:val="28"/>
        </w:rPr>
        <w:t>ии ау</w:t>
      </w:r>
      <w:proofErr w:type="gramEnd"/>
      <w:r>
        <w:rPr>
          <w:sz w:val="28"/>
          <w:szCs w:val="28"/>
        </w:rPr>
        <w:t>кциона, выявляет наличие либо отсутствие оснований, предусмотренных пунктом 2.8.2 настоящего административного регламента.</w:t>
      </w:r>
    </w:p>
    <w:p w:rsidR="000D6977" w:rsidRDefault="000D6977" w:rsidP="000D6977">
      <w:pPr>
        <w:autoSpaceDE w:val="0"/>
        <w:ind w:firstLine="540"/>
        <w:jc w:val="both"/>
        <w:rPr>
          <w:sz w:val="28"/>
          <w:szCs w:val="28"/>
        </w:rPr>
      </w:pPr>
      <w:r>
        <w:rPr>
          <w:sz w:val="28"/>
          <w:szCs w:val="28"/>
        </w:rPr>
        <w:t>3.9.3. По результатам рассмотрения заявления о проведен</w:t>
      </w:r>
      <w:proofErr w:type="gramStart"/>
      <w:r>
        <w:rPr>
          <w:sz w:val="28"/>
          <w:szCs w:val="28"/>
        </w:rPr>
        <w:t>ии ау</w:t>
      </w:r>
      <w:proofErr w:type="gramEnd"/>
      <w:r>
        <w:rPr>
          <w:sz w:val="28"/>
          <w:szCs w:val="28"/>
        </w:rPr>
        <w:t>кциона и приложенных к нему документов должностное лицо уполномоченного органа, ответственное за предоставление муниципальной услуги, подготавливает проект решения о проведении аукциона или проект решения об отказе в проведении аукциона.</w:t>
      </w:r>
    </w:p>
    <w:p w:rsidR="000D6977" w:rsidRDefault="000D6977" w:rsidP="000D6977">
      <w:pPr>
        <w:autoSpaceDE w:val="0"/>
        <w:spacing w:line="228" w:lineRule="auto"/>
        <w:jc w:val="both"/>
        <w:rPr>
          <w:sz w:val="28"/>
          <w:szCs w:val="28"/>
        </w:rPr>
      </w:pPr>
      <w:r>
        <w:rPr>
          <w:sz w:val="28"/>
          <w:szCs w:val="28"/>
        </w:rPr>
        <w:t xml:space="preserve">       Проект решения об отказе в проведен</w:t>
      </w:r>
      <w:proofErr w:type="gramStart"/>
      <w:r>
        <w:rPr>
          <w:sz w:val="28"/>
          <w:szCs w:val="28"/>
        </w:rPr>
        <w:t>ии ау</w:t>
      </w:r>
      <w:proofErr w:type="gramEnd"/>
      <w:r>
        <w:rPr>
          <w:sz w:val="28"/>
          <w:szCs w:val="28"/>
        </w:rPr>
        <w:t xml:space="preserve">кциона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проведении аукциона, предусмотренных </w:t>
      </w:r>
      <w:hyperlink r:id="rId25" w:history="1">
        <w:r w:rsidRPr="004953C1">
          <w:rPr>
            <w:rStyle w:val="a3"/>
            <w:color w:val="000000" w:themeColor="text1"/>
            <w:sz w:val="28"/>
            <w:szCs w:val="28"/>
            <w:u w:val="none"/>
          </w:rPr>
          <w:t>пунктом 2</w:t>
        </w:r>
      </w:hyperlink>
      <w:r w:rsidR="004953C1">
        <w:rPr>
          <w:color w:val="000000" w:themeColor="text1"/>
        </w:rPr>
        <w:t>.</w:t>
      </w:r>
      <w:r w:rsidRPr="004953C1">
        <w:rPr>
          <w:color w:val="000000" w:themeColor="text1"/>
          <w:sz w:val="28"/>
          <w:szCs w:val="28"/>
        </w:rPr>
        <w:t>8.2</w:t>
      </w:r>
      <w:r>
        <w:rPr>
          <w:sz w:val="28"/>
          <w:szCs w:val="28"/>
        </w:rPr>
        <w:t xml:space="preserve"> настоящего административного регламента.</w:t>
      </w:r>
    </w:p>
    <w:p w:rsidR="000D6977" w:rsidRDefault="000D6977" w:rsidP="000D6977">
      <w:pPr>
        <w:tabs>
          <w:tab w:val="left" w:pos="567"/>
        </w:tabs>
        <w:ind w:firstLine="540"/>
        <w:jc w:val="both"/>
        <w:rPr>
          <w:sz w:val="28"/>
          <w:szCs w:val="28"/>
        </w:rPr>
      </w:pPr>
      <w:r>
        <w:rPr>
          <w:sz w:val="28"/>
          <w:szCs w:val="28"/>
        </w:rPr>
        <w:t>3.9.4. Руководитель уполномоченного органа или уполномоченное им должностное лицо, рассмотрев представленный на подпись проект решения, в случае отсутствия замечаний подписывает соответствующее решение</w:t>
      </w:r>
      <w:r>
        <w:rPr>
          <w:kern w:val="1"/>
          <w:sz w:val="28"/>
          <w:szCs w:val="28"/>
        </w:rPr>
        <w:t>.</w:t>
      </w:r>
    </w:p>
    <w:p w:rsidR="000D6977" w:rsidRDefault="000D6977" w:rsidP="000D6977">
      <w:pPr>
        <w:tabs>
          <w:tab w:val="left" w:pos="567"/>
        </w:tabs>
        <w:ind w:firstLine="540"/>
        <w:jc w:val="both"/>
        <w:rPr>
          <w:sz w:val="28"/>
          <w:szCs w:val="28"/>
        </w:rPr>
      </w:pPr>
      <w:r>
        <w:rPr>
          <w:sz w:val="28"/>
          <w:szCs w:val="28"/>
        </w:rPr>
        <w:tab/>
        <w:t>3.9.5.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0D6977" w:rsidRDefault="000D6977" w:rsidP="000D6977">
      <w:pPr>
        <w:autoSpaceDE w:val="0"/>
        <w:ind w:firstLine="540"/>
        <w:jc w:val="both"/>
        <w:rPr>
          <w:sz w:val="28"/>
          <w:szCs w:val="28"/>
        </w:rPr>
      </w:pPr>
      <w:r>
        <w:rPr>
          <w:sz w:val="28"/>
          <w:szCs w:val="28"/>
        </w:rPr>
        <w:t xml:space="preserve">3.9.6. Решение уполномоченного органа направляется заявителю должностным лицом, ответственным за предоставление муниципальной услуги, заказным письмом </w:t>
      </w:r>
      <w:r>
        <w:rPr>
          <w:sz w:val="28"/>
          <w:szCs w:val="28"/>
        </w:rPr>
        <w:lastRenderedPageBreak/>
        <w:t>(по адресу, указанному в заявлении) или вручается ему под расписку не позднее чем через 3</w:t>
      </w:r>
      <w:r>
        <w:rPr>
          <w:sz w:val="26"/>
          <w:szCs w:val="26"/>
        </w:rPr>
        <w:t xml:space="preserve"> </w:t>
      </w:r>
      <w:r>
        <w:rPr>
          <w:sz w:val="28"/>
          <w:szCs w:val="28"/>
        </w:rPr>
        <w:t>рабочих дня со дня принятия соответствующего решения.</w:t>
      </w:r>
    </w:p>
    <w:p w:rsidR="000D6977" w:rsidRDefault="000D6977" w:rsidP="000D6977">
      <w:pPr>
        <w:autoSpaceDE w:val="0"/>
        <w:ind w:firstLine="540"/>
        <w:jc w:val="both"/>
        <w:rPr>
          <w:sz w:val="28"/>
          <w:szCs w:val="28"/>
        </w:rPr>
      </w:pPr>
      <w:r>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0D6977" w:rsidRDefault="000D6977" w:rsidP="000D6977">
      <w:pPr>
        <w:autoSpaceDE w:val="0"/>
        <w:ind w:firstLine="540"/>
        <w:jc w:val="both"/>
        <w:rPr>
          <w:sz w:val="28"/>
          <w:szCs w:val="28"/>
        </w:rPr>
      </w:pPr>
      <w:r>
        <w:rPr>
          <w:sz w:val="28"/>
          <w:szCs w:val="28"/>
        </w:rPr>
        <w:t xml:space="preserve">3.9.7. </w:t>
      </w:r>
      <w:proofErr w:type="gramStart"/>
      <w:r>
        <w:rPr>
          <w:sz w:val="28"/>
          <w:szCs w:val="28"/>
        </w:rPr>
        <w:t>В случае принятия решения о проведении аукциона, уполномоченный орган либо специализированная организация, действующая на основании договора с уполномоченным органом в качестве организатора аукциона, (далее – организатор аукциона) осуществляет подготовку и размещение извещения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w:t>
      </w:r>
      <w:proofErr w:type="gramEnd"/>
      <w:r>
        <w:rPr>
          <w:sz w:val="28"/>
          <w:szCs w:val="28"/>
        </w:rPr>
        <w:t xml:space="preserve"> дня проведения аукциона. Указанное извещение должно быть доступно для ознакомления всем заинтересованным лицам без взимания платы.</w:t>
      </w:r>
    </w:p>
    <w:p w:rsidR="000D6977" w:rsidRDefault="000D6977" w:rsidP="000D6977">
      <w:pPr>
        <w:autoSpaceDE w:val="0"/>
        <w:ind w:firstLine="540"/>
        <w:jc w:val="both"/>
        <w:rPr>
          <w:sz w:val="28"/>
          <w:szCs w:val="28"/>
        </w:rPr>
      </w:pPr>
      <w:r>
        <w:rPr>
          <w:sz w:val="28"/>
          <w:szCs w:val="28"/>
        </w:rPr>
        <w:t>Организатор аукциона также обеспечивает опубликование извещения о проведен</w:t>
      </w:r>
      <w:proofErr w:type="gramStart"/>
      <w:r>
        <w:rPr>
          <w:sz w:val="28"/>
          <w:szCs w:val="28"/>
        </w:rPr>
        <w:t>ии ау</w:t>
      </w:r>
      <w:proofErr w:type="gramEnd"/>
      <w:r>
        <w:rPr>
          <w:sz w:val="28"/>
          <w:szCs w:val="28"/>
        </w:rPr>
        <w:t xml:space="preserve">кциона в порядке, установленном для официального опубликования (обнародования) муниципальных правовых актов уставом </w:t>
      </w:r>
      <w:r w:rsidR="004953C1" w:rsidRPr="004953C1">
        <w:rPr>
          <w:sz w:val="28"/>
          <w:szCs w:val="28"/>
        </w:rPr>
        <w:t>городского поселения г. Котово</w:t>
      </w:r>
      <w:r w:rsidR="004953C1" w:rsidRPr="004953C1">
        <w:rPr>
          <w:bCs/>
          <w:sz w:val="28"/>
          <w:szCs w:val="28"/>
        </w:rPr>
        <w:t xml:space="preserve"> </w:t>
      </w:r>
      <w:r w:rsidR="004953C1" w:rsidRPr="00765CA7">
        <w:rPr>
          <w:bCs/>
          <w:sz w:val="28"/>
          <w:szCs w:val="28"/>
        </w:rPr>
        <w:t>Котовского муниципального района Волгоградской области</w:t>
      </w:r>
      <w:r w:rsidRPr="004953C1">
        <w:rPr>
          <w:sz w:val="28"/>
          <w:szCs w:val="28"/>
        </w:rPr>
        <w:t>,</w:t>
      </w:r>
      <w:r>
        <w:rPr>
          <w:sz w:val="28"/>
          <w:szCs w:val="28"/>
        </w:rPr>
        <w:t xml:space="preserve"> по месту нахождения земельного участка не менее чем за тридцать дней до дня проведения аукциона.</w:t>
      </w:r>
    </w:p>
    <w:p w:rsidR="000D6977" w:rsidRDefault="000D6977" w:rsidP="000D6977">
      <w:pPr>
        <w:autoSpaceDE w:val="0"/>
        <w:ind w:firstLine="540"/>
        <w:jc w:val="both"/>
        <w:rPr>
          <w:sz w:val="28"/>
          <w:szCs w:val="28"/>
        </w:rPr>
      </w:pPr>
      <w:proofErr w:type="gramStart"/>
      <w:r>
        <w:rPr>
          <w:sz w:val="28"/>
          <w:szCs w:val="28"/>
        </w:rPr>
        <w:t>В случае проведения аукциона в электронной форме опубликование извещения о проведении аукциона в электронной форме в порядке</w:t>
      </w:r>
      <w:proofErr w:type="gramEnd"/>
      <w:r>
        <w:rPr>
          <w:sz w:val="28"/>
          <w:szCs w:val="28"/>
        </w:rPr>
        <w:t xml:space="preserve">, установленном для официального опубликования (обнародования) муниципальных правовых актов уставом </w:t>
      </w:r>
      <w:r w:rsidR="004953C1" w:rsidRPr="004953C1">
        <w:rPr>
          <w:sz w:val="28"/>
          <w:szCs w:val="28"/>
        </w:rPr>
        <w:t>городского поселения г. Котово</w:t>
      </w:r>
      <w:r w:rsidR="004953C1">
        <w:rPr>
          <w:sz w:val="28"/>
          <w:szCs w:val="28"/>
        </w:rPr>
        <w:t xml:space="preserve"> </w:t>
      </w:r>
      <w:r w:rsidR="004953C1" w:rsidRPr="00765CA7">
        <w:rPr>
          <w:bCs/>
          <w:sz w:val="28"/>
          <w:szCs w:val="28"/>
        </w:rPr>
        <w:t>Котовского муниципального района Волгоградской области</w:t>
      </w:r>
      <w:r w:rsidR="004953C1">
        <w:rPr>
          <w:sz w:val="28"/>
          <w:szCs w:val="28"/>
        </w:rPr>
        <w:t xml:space="preserve"> </w:t>
      </w:r>
      <w:r>
        <w:rPr>
          <w:sz w:val="28"/>
          <w:szCs w:val="28"/>
        </w:rPr>
        <w:t>по месту нахождения земельного участка не требуется.</w:t>
      </w:r>
    </w:p>
    <w:p w:rsidR="000D6977" w:rsidRDefault="000D6977" w:rsidP="000D6977">
      <w:pPr>
        <w:autoSpaceDE w:val="0"/>
        <w:ind w:firstLine="540"/>
        <w:jc w:val="both"/>
        <w:rPr>
          <w:sz w:val="28"/>
          <w:szCs w:val="28"/>
        </w:rPr>
      </w:pPr>
      <w:r>
        <w:rPr>
          <w:sz w:val="28"/>
          <w:szCs w:val="28"/>
        </w:rPr>
        <w:t>Извещение о проведен</w:t>
      </w:r>
      <w:proofErr w:type="gramStart"/>
      <w:r>
        <w:rPr>
          <w:sz w:val="28"/>
          <w:szCs w:val="28"/>
        </w:rPr>
        <w:t>ии ау</w:t>
      </w:r>
      <w:proofErr w:type="gramEnd"/>
      <w:r>
        <w:rPr>
          <w:sz w:val="28"/>
          <w:szCs w:val="28"/>
        </w:rPr>
        <w:t>кциона должно содержать сведения:</w:t>
      </w:r>
    </w:p>
    <w:p w:rsidR="000D6977" w:rsidRDefault="000D6977" w:rsidP="000D6977">
      <w:pPr>
        <w:autoSpaceDE w:val="0"/>
        <w:ind w:firstLine="540"/>
        <w:jc w:val="both"/>
        <w:rPr>
          <w:sz w:val="28"/>
          <w:szCs w:val="28"/>
        </w:rPr>
      </w:pPr>
      <w:r>
        <w:rPr>
          <w:sz w:val="28"/>
          <w:szCs w:val="28"/>
        </w:rPr>
        <w:t>1) об организаторе аукциона;</w:t>
      </w:r>
    </w:p>
    <w:p w:rsidR="000D6977" w:rsidRDefault="000D6977" w:rsidP="000D6977">
      <w:pPr>
        <w:autoSpaceDE w:val="0"/>
        <w:ind w:firstLine="540"/>
        <w:jc w:val="both"/>
        <w:rPr>
          <w:sz w:val="28"/>
          <w:szCs w:val="28"/>
        </w:rPr>
      </w:pPr>
      <w:r>
        <w:rPr>
          <w:sz w:val="28"/>
          <w:szCs w:val="28"/>
        </w:rPr>
        <w:t>2) об уполномоченном органе и о реквизитах решения о проведен</w:t>
      </w:r>
      <w:proofErr w:type="gramStart"/>
      <w:r>
        <w:rPr>
          <w:sz w:val="28"/>
          <w:szCs w:val="28"/>
        </w:rPr>
        <w:t>ии ау</w:t>
      </w:r>
      <w:proofErr w:type="gramEnd"/>
      <w:r>
        <w:rPr>
          <w:sz w:val="28"/>
          <w:szCs w:val="28"/>
        </w:rPr>
        <w:t>кциона;</w:t>
      </w:r>
    </w:p>
    <w:p w:rsidR="000D6977" w:rsidRDefault="000D6977" w:rsidP="000D6977">
      <w:pPr>
        <w:autoSpaceDE w:val="0"/>
        <w:ind w:firstLine="540"/>
        <w:jc w:val="both"/>
        <w:rPr>
          <w:sz w:val="28"/>
          <w:szCs w:val="28"/>
        </w:rPr>
      </w:pPr>
      <w:r>
        <w:rPr>
          <w:sz w:val="28"/>
          <w:szCs w:val="28"/>
        </w:rPr>
        <w:t>3) о месте, дате, времени и порядке проведения аукциона;</w:t>
      </w:r>
    </w:p>
    <w:p w:rsidR="000D6977" w:rsidRDefault="000D6977" w:rsidP="000D6977">
      <w:pPr>
        <w:autoSpaceDE w:val="0"/>
        <w:ind w:firstLine="540"/>
        <w:jc w:val="both"/>
        <w:rPr>
          <w:sz w:val="28"/>
          <w:szCs w:val="28"/>
        </w:rPr>
      </w:pPr>
      <w:proofErr w:type="gramStart"/>
      <w:r>
        <w:rPr>
          <w:sz w:val="28"/>
          <w:szCs w:val="28"/>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w:t>
      </w:r>
      <w:proofErr w:type="gramEnd"/>
      <w:r>
        <w:rPr>
          <w:sz w:val="28"/>
          <w:szCs w:val="28"/>
        </w:rPr>
        <w:t xml:space="preserve"> </w:t>
      </w:r>
      <w:proofErr w:type="gramStart"/>
      <w:r>
        <w:rPr>
          <w:sz w:val="28"/>
          <w:szCs w:val="28"/>
        </w:rPr>
        <w:t>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w:t>
      </w:r>
      <w:proofErr w:type="gramEnd"/>
      <w:r>
        <w:rPr>
          <w:sz w:val="28"/>
          <w:szCs w:val="28"/>
        </w:rPr>
        <w:t xml:space="preserve">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0D6977" w:rsidRDefault="000D6977" w:rsidP="000D6977">
      <w:pPr>
        <w:autoSpaceDE w:val="0"/>
        <w:ind w:firstLine="540"/>
        <w:jc w:val="both"/>
        <w:rPr>
          <w:sz w:val="28"/>
          <w:szCs w:val="28"/>
        </w:rPr>
      </w:pPr>
      <w:r>
        <w:rPr>
          <w:sz w:val="28"/>
          <w:szCs w:val="28"/>
        </w:rPr>
        <w:lastRenderedPageBreak/>
        <w:t>5) о начальной цене предмета аукциона;</w:t>
      </w:r>
    </w:p>
    <w:p w:rsidR="000D6977" w:rsidRDefault="000D6977" w:rsidP="000D6977">
      <w:pPr>
        <w:autoSpaceDE w:val="0"/>
        <w:ind w:firstLine="540"/>
        <w:jc w:val="both"/>
        <w:rPr>
          <w:sz w:val="28"/>
          <w:szCs w:val="28"/>
        </w:rPr>
      </w:pPr>
      <w:r>
        <w:rPr>
          <w:sz w:val="28"/>
          <w:szCs w:val="28"/>
        </w:rPr>
        <w:t>6) о "шаге аукциона";</w:t>
      </w:r>
    </w:p>
    <w:p w:rsidR="000D6977" w:rsidRDefault="000D6977" w:rsidP="000D6977">
      <w:pPr>
        <w:autoSpaceDE w:val="0"/>
        <w:ind w:firstLine="540"/>
        <w:jc w:val="both"/>
        <w:rPr>
          <w:sz w:val="28"/>
          <w:szCs w:val="28"/>
        </w:rPr>
      </w:pPr>
      <w:r>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D6977" w:rsidRDefault="000D6977" w:rsidP="000D6977">
      <w:pPr>
        <w:autoSpaceDE w:val="0"/>
        <w:ind w:firstLine="540"/>
        <w:jc w:val="both"/>
        <w:rPr>
          <w:sz w:val="28"/>
          <w:szCs w:val="28"/>
        </w:rPr>
      </w:pPr>
      <w:r>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0D6977" w:rsidRDefault="000D6977" w:rsidP="000D6977">
      <w:pPr>
        <w:autoSpaceDE w:val="0"/>
        <w:ind w:firstLine="540"/>
        <w:jc w:val="both"/>
        <w:rPr>
          <w:sz w:val="28"/>
          <w:szCs w:val="28"/>
        </w:rPr>
      </w:pPr>
      <w:r>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26" w:history="1">
        <w:r w:rsidRPr="00D245B6">
          <w:rPr>
            <w:rStyle w:val="a3"/>
            <w:color w:val="000000" w:themeColor="text1"/>
            <w:sz w:val="28"/>
            <w:szCs w:val="28"/>
            <w:u w:val="none"/>
          </w:rPr>
          <w:t>пунктами 8</w:t>
        </w:r>
      </w:hyperlink>
      <w:r>
        <w:rPr>
          <w:sz w:val="28"/>
          <w:szCs w:val="28"/>
        </w:rPr>
        <w:t xml:space="preserve"> и </w:t>
      </w:r>
      <w:hyperlink r:id="rId27" w:history="1">
        <w:r w:rsidRPr="00D245B6">
          <w:rPr>
            <w:rStyle w:val="a3"/>
            <w:color w:val="000000" w:themeColor="text1"/>
            <w:sz w:val="28"/>
            <w:szCs w:val="28"/>
            <w:u w:val="none"/>
          </w:rPr>
          <w:t>9 статьи 39.8</w:t>
        </w:r>
      </w:hyperlink>
      <w:r>
        <w:rPr>
          <w:sz w:val="28"/>
          <w:szCs w:val="28"/>
        </w:rPr>
        <w:t xml:space="preserve"> Земельного кодекса Российской Федерации;</w:t>
      </w:r>
    </w:p>
    <w:p w:rsidR="000D6977" w:rsidRDefault="000D6977" w:rsidP="000D6977">
      <w:pPr>
        <w:autoSpaceDE w:val="0"/>
        <w:ind w:firstLine="540"/>
        <w:jc w:val="both"/>
        <w:rPr>
          <w:sz w:val="28"/>
          <w:szCs w:val="28"/>
        </w:rPr>
      </w:pPr>
      <w:r>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0D6977" w:rsidRDefault="000D6977" w:rsidP="000D6977">
      <w:pPr>
        <w:autoSpaceDE w:val="0"/>
        <w:ind w:firstLine="540"/>
        <w:jc w:val="both"/>
        <w:rPr>
          <w:sz w:val="28"/>
          <w:szCs w:val="28"/>
        </w:rPr>
      </w:pPr>
      <w:r>
        <w:rPr>
          <w:sz w:val="28"/>
          <w:szCs w:val="28"/>
        </w:rPr>
        <w:t>Обязательным приложением к размещенному на официальном сайте извещению о проведен</w:t>
      </w:r>
      <w:proofErr w:type="gramStart"/>
      <w:r>
        <w:rPr>
          <w:sz w:val="28"/>
          <w:szCs w:val="28"/>
        </w:rPr>
        <w:t>ии ау</w:t>
      </w:r>
      <w:proofErr w:type="gramEnd"/>
      <w:r>
        <w:rPr>
          <w:sz w:val="28"/>
          <w:szCs w:val="28"/>
        </w:rPr>
        <w:t>кциона является проект договора аренды земельного участка.</w:t>
      </w:r>
    </w:p>
    <w:p w:rsidR="000D6977" w:rsidRDefault="000D6977" w:rsidP="000D6977">
      <w:pPr>
        <w:autoSpaceDE w:val="0"/>
        <w:ind w:firstLine="540"/>
        <w:jc w:val="both"/>
        <w:rPr>
          <w:rStyle w:val="a4"/>
          <w:b/>
          <w:color w:val="FF0000"/>
          <w:sz w:val="28"/>
          <w:szCs w:val="28"/>
        </w:rPr>
      </w:pPr>
      <w:r>
        <w:rPr>
          <w:sz w:val="28"/>
          <w:szCs w:val="28"/>
        </w:rPr>
        <w:t xml:space="preserve">Обязательным приложением </w:t>
      </w:r>
      <w:proofErr w:type="gramStart"/>
      <w:r>
        <w:rPr>
          <w:sz w:val="28"/>
          <w:szCs w:val="28"/>
        </w:rPr>
        <w:t>к размещенному на официальном сайте извещению о проведении аукциона на право заключения договора аренды земельного участка для комплексного освоения</w:t>
      </w:r>
      <w:proofErr w:type="gramEnd"/>
      <w:r>
        <w:rPr>
          <w:sz w:val="28"/>
          <w:szCs w:val="28"/>
        </w:rPr>
        <w:t xml:space="preserve"> территории является проект договора о комплексном освоении территории, подготовленный в соответствии с Градостроительным </w:t>
      </w:r>
      <w:hyperlink r:id="rId28" w:history="1">
        <w:r w:rsidRPr="00D245B6">
          <w:rPr>
            <w:rStyle w:val="a3"/>
            <w:color w:val="000000" w:themeColor="text1"/>
            <w:sz w:val="28"/>
            <w:szCs w:val="28"/>
            <w:u w:val="none"/>
          </w:rPr>
          <w:t>кодексом</w:t>
        </w:r>
      </w:hyperlink>
      <w:r>
        <w:rPr>
          <w:sz w:val="28"/>
          <w:szCs w:val="28"/>
        </w:rPr>
        <w:t xml:space="preserve"> Российской Федерации.</w:t>
      </w:r>
    </w:p>
    <w:p w:rsidR="000D6977" w:rsidRDefault="000D6977" w:rsidP="000D6977">
      <w:pPr>
        <w:autoSpaceDE w:val="0"/>
        <w:ind w:firstLine="540"/>
        <w:jc w:val="both"/>
        <w:rPr>
          <w:kern w:val="1"/>
          <w:sz w:val="28"/>
          <w:szCs w:val="28"/>
        </w:rPr>
      </w:pPr>
      <w:r>
        <w:rPr>
          <w:sz w:val="28"/>
          <w:szCs w:val="28"/>
        </w:rPr>
        <w:t>3.9.8. Максимальный срок исполнения административной процедуры -  15 рабочих дней со дня получения всех документов (информации), необходимых для рассмотрения заявления о проведен</w:t>
      </w:r>
      <w:proofErr w:type="gramStart"/>
      <w:r>
        <w:rPr>
          <w:sz w:val="28"/>
          <w:szCs w:val="28"/>
        </w:rPr>
        <w:t>ии ау</w:t>
      </w:r>
      <w:proofErr w:type="gramEnd"/>
      <w:r>
        <w:rPr>
          <w:sz w:val="28"/>
          <w:szCs w:val="28"/>
        </w:rPr>
        <w:t>кциона.</w:t>
      </w:r>
    </w:p>
    <w:p w:rsidR="000D6977" w:rsidRDefault="000D6977" w:rsidP="000D6977">
      <w:pPr>
        <w:autoSpaceDE w:val="0"/>
        <w:ind w:firstLine="540"/>
        <w:jc w:val="both"/>
        <w:rPr>
          <w:sz w:val="28"/>
          <w:szCs w:val="28"/>
        </w:rPr>
      </w:pPr>
      <w:r>
        <w:rPr>
          <w:kern w:val="1"/>
          <w:sz w:val="28"/>
          <w:szCs w:val="28"/>
        </w:rPr>
        <w:t>3.9.9. Результатом выполнения данной административной процедуры является п</w:t>
      </w:r>
      <w:r>
        <w:rPr>
          <w:sz w:val="28"/>
          <w:szCs w:val="28"/>
        </w:rPr>
        <w:t>ринятие уполномоченным органом одного из следующих решений:</w:t>
      </w:r>
    </w:p>
    <w:p w:rsidR="000D6977" w:rsidRDefault="000D6977" w:rsidP="000D6977">
      <w:pPr>
        <w:autoSpaceDE w:val="0"/>
        <w:ind w:firstLine="540"/>
        <w:jc w:val="both"/>
        <w:rPr>
          <w:sz w:val="28"/>
          <w:szCs w:val="28"/>
        </w:rPr>
      </w:pPr>
      <w:r>
        <w:rPr>
          <w:sz w:val="28"/>
          <w:szCs w:val="28"/>
        </w:rPr>
        <w:t>- решения о проведен</w:t>
      </w:r>
      <w:proofErr w:type="gramStart"/>
      <w:r>
        <w:rPr>
          <w:sz w:val="28"/>
          <w:szCs w:val="28"/>
        </w:rPr>
        <w:t>ии ау</w:t>
      </w:r>
      <w:proofErr w:type="gramEnd"/>
      <w:r>
        <w:rPr>
          <w:sz w:val="28"/>
          <w:szCs w:val="28"/>
        </w:rPr>
        <w:t>кциона;</w:t>
      </w:r>
    </w:p>
    <w:p w:rsidR="000D6977" w:rsidRDefault="000D6977" w:rsidP="000D6977">
      <w:pPr>
        <w:autoSpaceDE w:val="0"/>
        <w:ind w:firstLine="540"/>
        <w:jc w:val="both"/>
        <w:rPr>
          <w:b/>
          <w:sz w:val="28"/>
          <w:szCs w:val="28"/>
        </w:rPr>
      </w:pPr>
      <w:r>
        <w:rPr>
          <w:sz w:val="28"/>
          <w:szCs w:val="28"/>
        </w:rPr>
        <w:t>- решения об отказе в проведен</w:t>
      </w:r>
      <w:proofErr w:type="gramStart"/>
      <w:r>
        <w:rPr>
          <w:sz w:val="28"/>
          <w:szCs w:val="28"/>
        </w:rPr>
        <w:t>ии ау</w:t>
      </w:r>
      <w:proofErr w:type="gramEnd"/>
      <w:r>
        <w:rPr>
          <w:sz w:val="28"/>
          <w:szCs w:val="28"/>
        </w:rPr>
        <w:t>кциона.</w:t>
      </w:r>
    </w:p>
    <w:p w:rsidR="000D6977" w:rsidRDefault="000D6977" w:rsidP="000D6977">
      <w:pPr>
        <w:widowControl w:val="0"/>
        <w:autoSpaceDE w:val="0"/>
        <w:ind w:firstLine="540"/>
        <w:jc w:val="center"/>
        <w:rPr>
          <w:b/>
          <w:sz w:val="28"/>
          <w:szCs w:val="28"/>
        </w:rPr>
      </w:pPr>
      <w:bookmarkStart w:id="2" w:name="Par2"/>
      <w:bookmarkEnd w:id="2"/>
    </w:p>
    <w:p w:rsidR="000D6977" w:rsidRDefault="000D6977" w:rsidP="000D6977">
      <w:pPr>
        <w:widowControl w:val="0"/>
        <w:autoSpaceDE w:val="0"/>
        <w:ind w:firstLine="540"/>
        <w:jc w:val="center"/>
        <w:rPr>
          <w:b/>
          <w:sz w:val="28"/>
          <w:szCs w:val="28"/>
        </w:rPr>
      </w:pPr>
      <w:r>
        <w:rPr>
          <w:b/>
          <w:sz w:val="28"/>
          <w:szCs w:val="28"/>
        </w:rPr>
        <w:t>4. Формы контроля исполнени</w:t>
      </w:r>
      <w:r w:rsidR="00E255C6">
        <w:rPr>
          <w:b/>
          <w:sz w:val="28"/>
          <w:szCs w:val="28"/>
        </w:rPr>
        <w:t>я</w:t>
      </w:r>
      <w:r w:rsidR="00D3741D">
        <w:rPr>
          <w:b/>
          <w:sz w:val="28"/>
          <w:szCs w:val="28"/>
        </w:rPr>
        <w:t xml:space="preserve"> </w:t>
      </w:r>
      <w:r>
        <w:rPr>
          <w:b/>
          <w:sz w:val="28"/>
          <w:szCs w:val="28"/>
        </w:rPr>
        <w:t xml:space="preserve"> административного регламента</w:t>
      </w:r>
    </w:p>
    <w:p w:rsidR="00E255C6" w:rsidRDefault="00E255C6" w:rsidP="000D6977">
      <w:pPr>
        <w:widowControl w:val="0"/>
        <w:autoSpaceDE w:val="0"/>
        <w:ind w:firstLine="540"/>
        <w:jc w:val="center"/>
        <w:rPr>
          <w:sz w:val="28"/>
          <w:szCs w:val="28"/>
        </w:rPr>
      </w:pP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Контроль соблюдени</w:t>
      </w:r>
      <w:r w:rsidR="00E255C6">
        <w:rPr>
          <w:rFonts w:ascii="Times New Roman" w:hAnsi="Times New Roman" w:cs="Times New Roman"/>
          <w:sz w:val="28"/>
          <w:szCs w:val="28"/>
        </w:rPr>
        <w:t>я</w:t>
      </w:r>
      <w:r>
        <w:rPr>
          <w:rFonts w:ascii="Times New Roman" w:hAnsi="Times New Roman" w:cs="Times New Roman"/>
          <w:sz w:val="28"/>
          <w:szCs w:val="28"/>
        </w:rPr>
        <w:t xml:space="preserve"> </w:t>
      </w:r>
      <w:r>
        <w:rPr>
          <w:rFonts w:ascii="Times New Roman" w:hAnsi="Times New Roman" w:cs="Times New Roman"/>
          <w:color w:val="000000"/>
          <w:sz w:val="28"/>
          <w:szCs w:val="28"/>
        </w:rPr>
        <w:t>уполномоченным органом</w:t>
      </w:r>
      <w:r>
        <w:rPr>
          <w:rFonts w:ascii="Times New Roman" w:hAnsi="Times New Roman" w:cs="Times New Roman"/>
          <w:sz w:val="28"/>
          <w:szCs w:val="28"/>
        </w:rPr>
        <w:t xml:space="preserve">, должностными лицами </w:t>
      </w:r>
      <w:r>
        <w:rPr>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 xml:space="preserve">, участвующими в предоставлении муниципальной услуги, осуществляется должностными лицами </w:t>
      </w:r>
      <w:r>
        <w:rPr>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Pr>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Pr>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 xml:space="preserve"> на основании распоряжения руководителя </w:t>
      </w:r>
      <w:r>
        <w:rPr>
          <w:rFonts w:ascii="Times New Roman" w:hAnsi="Times New Roman" w:cs="Times New Roman"/>
          <w:color w:val="000000"/>
          <w:sz w:val="28"/>
          <w:szCs w:val="28"/>
        </w:rPr>
        <w:t>уполномоченного органа</w:t>
      </w:r>
      <w:r>
        <w:rPr>
          <w:rFonts w:ascii="Times New Roman" w:hAnsi="Times New Roman" w:cs="Times New Roman"/>
          <w:sz w:val="28"/>
          <w:szCs w:val="28"/>
        </w:rPr>
        <w:t>.</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4.2. Проверка полноты и качества предоставления муниципальной услуги осуществляется путем проведения:</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4.2.1. Плановых проверок соблюдения и исполнения должностными лицами </w:t>
      </w:r>
      <w:r>
        <w:rPr>
          <w:rFonts w:ascii="Times New Roman" w:hAnsi="Times New Roman" w:cs="Times New Roman"/>
          <w:color w:val="000000"/>
          <w:sz w:val="28"/>
          <w:szCs w:val="28"/>
        </w:rPr>
        <w:t>уполномоченного органа</w:t>
      </w:r>
      <w:r>
        <w:rPr>
          <w:rFonts w:ascii="Times New Roman" w:hAnsi="Times New Roman" w:cs="Times New Roman"/>
          <w:i/>
          <w:sz w:val="28"/>
          <w:szCs w:val="28"/>
          <w:u w:val="single"/>
        </w:rPr>
        <w:t>,</w:t>
      </w:r>
      <w:r>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4.2.2. Внеплановых проверок соблюдения и исполнения должностными лицами </w:t>
      </w:r>
      <w:r>
        <w:rPr>
          <w:rFonts w:ascii="Times New Roman" w:hAnsi="Times New Roman" w:cs="Times New Roman"/>
          <w:color w:val="000000"/>
          <w:sz w:val="28"/>
          <w:szCs w:val="28"/>
        </w:rPr>
        <w:t>уполномоченного органа</w:t>
      </w:r>
      <w:r>
        <w:rPr>
          <w:rFonts w:ascii="Times New Roman" w:hAnsi="Times New Roman" w:cs="Times New Roman"/>
          <w:i/>
          <w:sz w:val="29"/>
          <w:szCs w:val="29"/>
          <w:u w:val="single"/>
        </w:rPr>
        <w:t>,</w:t>
      </w:r>
      <w:r>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0D6977" w:rsidRDefault="000D6977" w:rsidP="000D697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w:t>
      </w:r>
      <w:r>
        <w:rPr>
          <w:rFonts w:ascii="Times New Roman" w:hAnsi="Times New Roman" w:cs="Times New Roman"/>
          <w:color w:val="000000"/>
          <w:sz w:val="28"/>
          <w:szCs w:val="28"/>
        </w:rPr>
        <w:t>уполномоченный орган</w:t>
      </w:r>
      <w:r>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roofErr w:type="gramEnd"/>
    </w:p>
    <w:p w:rsidR="000D6977" w:rsidRDefault="000D6977" w:rsidP="000D6977">
      <w:pPr>
        <w:pStyle w:val="ConsPlusNormal"/>
        <w:ind w:firstLine="540"/>
        <w:jc w:val="both"/>
        <w:rPr>
          <w:sz w:val="28"/>
          <w:szCs w:val="28"/>
        </w:rPr>
      </w:pPr>
      <w:r>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0D6977" w:rsidRDefault="000D6977" w:rsidP="000D6977">
      <w:pPr>
        <w:autoSpaceDE w:val="0"/>
        <w:ind w:firstLine="540"/>
        <w:jc w:val="both"/>
        <w:rPr>
          <w:sz w:val="28"/>
          <w:szCs w:val="28"/>
        </w:rPr>
      </w:pPr>
      <w:r>
        <w:rPr>
          <w:sz w:val="28"/>
          <w:szCs w:val="28"/>
        </w:rPr>
        <w:t xml:space="preserve">4.5. Должностные лица </w:t>
      </w:r>
      <w:r>
        <w:rPr>
          <w:color w:val="000000"/>
          <w:sz w:val="28"/>
          <w:szCs w:val="28"/>
        </w:rPr>
        <w:t>уполномоченного органа</w:t>
      </w:r>
      <w:r>
        <w:rPr>
          <w:i/>
          <w:sz w:val="29"/>
          <w:szCs w:val="29"/>
          <w:u w:val="single"/>
        </w:rPr>
        <w:t>,</w:t>
      </w:r>
      <w:r>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0D6977" w:rsidRDefault="000D6977" w:rsidP="000D6977">
      <w:pPr>
        <w:autoSpaceDE w:val="0"/>
        <w:ind w:firstLine="540"/>
        <w:jc w:val="both"/>
        <w:rPr>
          <w:b/>
          <w:sz w:val="28"/>
          <w:szCs w:val="28"/>
        </w:rPr>
      </w:pPr>
      <w:r>
        <w:rPr>
          <w:sz w:val="28"/>
          <w:szCs w:val="28"/>
        </w:rPr>
        <w:t>4.6. Самостоятельной формой контроля исполнени</w:t>
      </w:r>
      <w:r w:rsidR="00867BCB">
        <w:rPr>
          <w:sz w:val="28"/>
          <w:szCs w:val="28"/>
        </w:rPr>
        <w:t>я</w:t>
      </w:r>
      <w:r>
        <w:rPr>
          <w:sz w:val="28"/>
          <w:szCs w:val="28"/>
        </w:rPr>
        <w:t xml:space="preserve">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w:t>
      </w:r>
      <w:r>
        <w:rPr>
          <w:color w:val="000000"/>
          <w:sz w:val="28"/>
          <w:szCs w:val="28"/>
        </w:rPr>
        <w:t>уполномоченный орган</w:t>
      </w:r>
      <w:r>
        <w:rPr>
          <w:sz w:val="28"/>
          <w:szCs w:val="28"/>
        </w:rPr>
        <w:t>.</w:t>
      </w:r>
    </w:p>
    <w:p w:rsidR="000D6977" w:rsidRDefault="000D6977" w:rsidP="000D6977">
      <w:pPr>
        <w:autoSpaceDE w:val="0"/>
        <w:ind w:firstLine="540"/>
        <w:jc w:val="center"/>
        <w:rPr>
          <w:b/>
          <w:sz w:val="28"/>
          <w:szCs w:val="28"/>
        </w:rPr>
      </w:pPr>
    </w:p>
    <w:p w:rsidR="00423FFE" w:rsidRPr="00196A1B" w:rsidRDefault="00423FFE" w:rsidP="00423FFE">
      <w:pPr>
        <w:autoSpaceDE w:val="0"/>
        <w:autoSpaceDN w:val="0"/>
        <w:adjustRightInd w:val="0"/>
        <w:ind w:firstLine="539"/>
        <w:jc w:val="center"/>
        <w:outlineLvl w:val="0"/>
        <w:rPr>
          <w:b/>
          <w:bCs/>
          <w:sz w:val="28"/>
          <w:szCs w:val="28"/>
        </w:rPr>
      </w:pPr>
      <w:r w:rsidRPr="00196A1B">
        <w:rPr>
          <w:b/>
          <w:sz w:val="28"/>
          <w:szCs w:val="28"/>
        </w:rPr>
        <w:t xml:space="preserve">«5. Досудебный (внесудебный) порядок обжалования решений и действий (бездействия) администрации городского поселения г. Котово Котовского муниципального района Волгоградской области, МФЦ, </w:t>
      </w:r>
      <w:r w:rsidRPr="00196A1B">
        <w:rPr>
          <w:b/>
          <w:bCs/>
          <w:sz w:val="28"/>
          <w:szCs w:val="28"/>
        </w:rPr>
        <w:t xml:space="preserve">организаций, указанных в </w:t>
      </w:r>
      <w:hyperlink r:id="rId29" w:history="1">
        <w:r w:rsidRPr="00196A1B">
          <w:rPr>
            <w:b/>
            <w:bCs/>
            <w:sz w:val="28"/>
            <w:szCs w:val="28"/>
          </w:rPr>
          <w:t>части 1.1 статьи 16</w:t>
        </w:r>
      </w:hyperlink>
      <w:r w:rsidRPr="00196A1B">
        <w:rPr>
          <w:b/>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23FFE" w:rsidRPr="001C693D" w:rsidRDefault="00423FFE" w:rsidP="00423FFE">
      <w:pPr>
        <w:autoSpaceDE w:val="0"/>
        <w:autoSpaceDN w:val="0"/>
        <w:adjustRightInd w:val="0"/>
        <w:ind w:firstLine="709"/>
        <w:jc w:val="both"/>
        <w:outlineLvl w:val="0"/>
        <w:rPr>
          <w:sz w:val="28"/>
          <w:szCs w:val="28"/>
        </w:rPr>
      </w:pPr>
      <w:r w:rsidRPr="001C693D">
        <w:rPr>
          <w:sz w:val="28"/>
          <w:szCs w:val="28"/>
        </w:rPr>
        <w:t xml:space="preserve">5.1. </w:t>
      </w:r>
      <w:proofErr w:type="gramStart"/>
      <w:r w:rsidRPr="001C693D">
        <w:rPr>
          <w:sz w:val="28"/>
          <w:szCs w:val="28"/>
        </w:rPr>
        <w:t xml:space="preserve">Заявитель может обратиться с жалобой на решения и действия (бездействие) </w:t>
      </w:r>
      <w:r w:rsidRPr="001C693D">
        <w:rPr>
          <w:iCs/>
          <w:sz w:val="28"/>
          <w:szCs w:val="28"/>
        </w:rPr>
        <w:t>администрации городского поселения г. Котово Котовского муниципального района Волгоградской области</w:t>
      </w:r>
      <w:r w:rsidRPr="001C693D">
        <w:rPr>
          <w:sz w:val="28"/>
          <w:szCs w:val="28"/>
        </w:rPr>
        <w:t xml:space="preserve">, МФЦ, </w:t>
      </w:r>
      <w:r w:rsidRPr="001C693D">
        <w:rPr>
          <w:bCs/>
          <w:sz w:val="28"/>
          <w:szCs w:val="28"/>
        </w:rPr>
        <w:t xml:space="preserve">организаций, указанных в части 1.1 статьи 16 Федерального закона от 27.07.2010 № 210-ФЗ «Об организации </w:t>
      </w:r>
      <w:r w:rsidRPr="001C693D">
        <w:rPr>
          <w:bCs/>
          <w:sz w:val="28"/>
          <w:szCs w:val="28"/>
        </w:rPr>
        <w:lastRenderedPageBreak/>
        <w:t xml:space="preserve">предоставления государственных и муниципальных услуг», а также их должностных лиц, муниципальных служащих, работников </w:t>
      </w:r>
      <w:r w:rsidRPr="001C693D">
        <w:rPr>
          <w:sz w:val="28"/>
          <w:szCs w:val="28"/>
        </w:rPr>
        <w:t>в следующих случаях:</w:t>
      </w:r>
      <w:proofErr w:type="gramEnd"/>
    </w:p>
    <w:p w:rsidR="00423FFE" w:rsidRPr="001C693D" w:rsidRDefault="00423FFE" w:rsidP="00423FFE">
      <w:pPr>
        <w:autoSpaceDE w:val="0"/>
        <w:autoSpaceDN w:val="0"/>
        <w:adjustRightInd w:val="0"/>
        <w:ind w:firstLine="709"/>
        <w:jc w:val="both"/>
        <w:rPr>
          <w:sz w:val="28"/>
          <w:szCs w:val="28"/>
        </w:rPr>
      </w:pPr>
      <w:r w:rsidRPr="001C693D">
        <w:rPr>
          <w:sz w:val="28"/>
          <w:szCs w:val="28"/>
        </w:rPr>
        <w:t xml:space="preserve">1) нарушение срока регистрации запроса заявителя о предоставлении муниципальной услуги, запроса, указанного в </w:t>
      </w:r>
      <w:hyperlink r:id="rId30" w:history="1">
        <w:r w:rsidRPr="001C693D">
          <w:rPr>
            <w:sz w:val="28"/>
            <w:szCs w:val="28"/>
          </w:rPr>
          <w:t>статье 15.1</w:t>
        </w:r>
      </w:hyperlink>
      <w:r w:rsidRPr="001C693D">
        <w:rPr>
          <w:sz w:val="28"/>
          <w:szCs w:val="28"/>
        </w:rPr>
        <w:t xml:space="preserve"> Федерального закона </w:t>
      </w:r>
      <w:r w:rsidRPr="001C693D">
        <w:rPr>
          <w:bCs/>
          <w:sz w:val="28"/>
          <w:szCs w:val="28"/>
        </w:rPr>
        <w:t>от 27.07.2010 № 210-ФЗ «Об организации предоставления государственных и муниципальных услуг» (далее – Федеральный закон  № 210-ФЗ)</w:t>
      </w:r>
      <w:r w:rsidRPr="001C693D">
        <w:rPr>
          <w:sz w:val="28"/>
          <w:szCs w:val="28"/>
        </w:rPr>
        <w:t>;</w:t>
      </w:r>
    </w:p>
    <w:p w:rsidR="00423FFE" w:rsidRPr="001C693D" w:rsidRDefault="00423FFE" w:rsidP="00423FFE">
      <w:pPr>
        <w:autoSpaceDE w:val="0"/>
        <w:autoSpaceDN w:val="0"/>
        <w:adjustRightInd w:val="0"/>
        <w:ind w:firstLine="709"/>
        <w:jc w:val="both"/>
        <w:rPr>
          <w:sz w:val="28"/>
          <w:szCs w:val="28"/>
        </w:rPr>
      </w:pPr>
      <w:r w:rsidRPr="001C693D">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1C693D">
          <w:rPr>
            <w:sz w:val="28"/>
            <w:szCs w:val="28"/>
          </w:rPr>
          <w:t>частью 1.3 статьи 16</w:t>
        </w:r>
      </w:hyperlink>
      <w:r w:rsidRPr="001C693D">
        <w:rPr>
          <w:sz w:val="28"/>
          <w:szCs w:val="28"/>
        </w:rPr>
        <w:t xml:space="preserve"> </w:t>
      </w:r>
      <w:r w:rsidRPr="001C693D">
        <w:rPr>
          <w:bCs/>
          <w:sz w:val="28"/>
          <w:szCs w:val="28"/>
        </w:rPr>
        <w:t>Федерального закона № 210-ФЗ</w:t>
      </w:r>
      <w:r w:rsidRPr="001C693D">
        <w:rPr>
          <w:sz w:val="28"/>
          <w:szCs w:val="28"/>
        </w:rPr>
        <w:t>;</w:t>
      </w:r>
    </w:p>
    <w:p w:rsidR="00423FFE" w:rsidRDefault="00423FFE" w:rsidP="00423FFE">
      <w:pPr>
        <w:autoSpaceDE w:val="0"/>
        <w:autoSpaceDN w:val="0"/>
        <w:adjustRightInd w:val="0"/>
        <w:ind w:firstLine="709"/>
        <w:jc w:val="both"/>
        <w:rPr>
          <w:sz w:val="28"/>
          <w:szCs w:val="28"/>
        </w:rPr>
      </w:pPr>
      <w:r w:rsidRPr="00E4705E">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423FFE" w:rsidRPr="001C693D" w:rsidRDefault="00423FFE" w:rsidP="00423FFE">
      <w:pPr>
        <w:autoSpaceDE w:val="0"/>
        <w:ind w:firstLine="567"/>
        <w:jc w:val="both"/>
        <w:rPr>
          <w:sz w:val="28"/>
          <w:szCs w:val="28"/>
        </w:rPr>
      </w:pPr>
      <w:r w:rsidRPr="001C693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423FFE" w:rsidRPr="001C693D" w:rsidRDefault="00423FFE" w:rsidP="00423FFE">
      <w:pPr>
        <w:autoSpaceDE w:val="0"/>
        <w:autoSpaceDN w:val="0"/>
        <w:adjustRightInd w:val="0"/>
        <w:ind w:firstLine="540"/>
        <w:jc w:val="both"/>
        <w:rPr>
          <w:sz w:val="28"/>
          <w:szCs w:val="28"/>
        </w:rPr>
      </w:pPr>
      <w:proofErr w:type="gramStart"/>
      <w:r w:rsidRPr="001C693D">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C693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1C693D">
          <w:rPr>
            <w:sz w:val="28"/>
            <w:szCs w:val="28"/>
          </w:rPr>
          <w:t>частью 1.3 статьи 16</w:t>
        </w:r>
      </w:hyperlink>
      <w:r w:rsidRPr="001C693D">
        <w:rPr>
          <w:sz w:val="28"/>
          <w:szCs w:val="28"/>
        </w:rPr>
        <w:t xml:space="preserve"> </w:t>
      </w:r>
      <w:r w:rsidRPr="001C693D">
        <w:rPr>
          <w:bCs/>
          <w:sz w:val="28"/>
          <w:szCs w:val="28"/>
        </w:rPr>
        <w:t>Федерального закона № 210-ФЗ</w:t>
      </w:r>
      <w:r w:rsidRPr="001C693D">
        <w:rPr>
          <w:sz w:val="28"/>
          <w:szCs w:val="28"/>
        </w:rPr>
        <w:t>;</w:t>
      </w:r>
    </w:p>
    <w:p w:rsidR="00423FFE" w:rsidRPr="001C693D" w:rsidRDefault="00423FFE" w:rsidP="00423FFE">
      <w:pPr>
        <w:autoSpaceDE w:val="0"/>
        <w:ind w:firstLine="567"/>
        <w:jc w:val="both"/>
        <w:rPr>
          <w:sz w:val="28"/>
          <w:szCs w:val="28"/>
        </w:rPr>
      </w:pPr>
      <w:r w:rsidRPr="001C693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423FFE" w:rsidRPr="001C693D" w:rsidRDefault="00423FFE" w:rsidP="00423FFE">
      <w:pPr>
        <w:pStyle w:val="ConsPlusNormal"/>
        <w:ind w:firstLine="567"/>
        <w:jc w:val="both"/>
        <w:rPr>
          <w:rFonts w:ascii="Times New Roman" w:hAnsi="Times New Roman" w:cs="Times New Roman"/>
          <w:sz w:val="28"/>
          <w:szCs w:val="28"/>
        </w:rPr>
      </w:pPr>
      <w:proofErr w:type="gramStart"/>
      <w:r w:rsidRPr="001C693D">
        <w:rPr>
          <w:rFonts w:ascii="Times New Roman" w:hAnsi="Times New Roman" w:cs="Times New Roman"/>
          <w:sz w:val="28"/>
          <w:szCs w:val="28"/>
        </w:rPr>
        <w:t xml:space="preserve">7) отказ </w:t>
      </w:r>
      <w:r w:rsidRPr="001C693D">
        <w:rPr>
          <w:rFonts w:ascii="Times New Roman" w:hAnsi="Times New Roman" w:cs="Times New Roman"/>
          <w:iCs/>
          <w:sz w:val="28"/>
          <w:szCs w:val="28"/>
        </w:rPr>
        <w:t>администрации городского поселения г. Котово Котовского муниципального района Волгоградской области</w:t>
      </w:r>
      <w:r w:rsidRPr="001C693D">
        <w:rPr>
          <w:rFonts w:ascii="Times New Roman" w:hAnsi="Times New Roman" w:cs="Times New Roman"/>
          <w:sz w:val="28"/>
          <w:szCs w:val="28"/>
        </w:rPr>
        <w:t xml:space="preserve">, должностного лица </w:t>
      </w:r>
      <w:r w:rsidRPr="001C693D">
        <w:rPr>
          <w:rFonts w:ascii="Times New Roman" w:hAnsi="Times New Roman" w:cs="Times New Roman"/>
          <w:iCs/>
          <w:sz w:val="28"/>
          <w:szCs w:val="28"/>
        </w:rPr>
        <w:t>администрации городского поселения г. Котово Котовского муниципального района Волгоградской области</w:t>
      </w:r>
      <w:r w:rsidRPr="001C693D">
        <w:rPr>
          <w:rFonts w:ascii="Times New Roman" w:hAnsi="Times New Roman" w:cs="Times New Roman"/>
          <w:sz w:val="28"/>
          <w:szCs w:val="28"/>
        </w:rPr>
        <w:t xml:space="preserve">, многофункционального центра, работника многофункционального центра, организаций, предусмотренных </w:t>
      </w:r>
      <w:hyperlink r:id="rId33" w:history="1">
        <w:r w:rsidRPr="001C693D">
          <w:rPr>
            <w:rFonts w:ascii="Times New Roman" w:hAnsi="Times New Roman" w:cs="Times New Roman"/>
            <w:sz w:val="28"/>
            <w:szCs w:val="28"/>
          </w:rPr>
          <w:t>частью 1.1 статьи 16</w:t>
        </w:r>
      </w:hyperlink>
      <w:r w:rsidRPr="001C693D">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1C693D">
        <w:rPr>
          <w:rFonts w:ascii="Times New Roman" w:hAnsi="Times New Roman" w:cs="Times New Roman"/>
          <w:sz w:val="28"/>
          <w:szCs w:val="28"/>
        </w:rPr>
        <w:t xml:space="preserve">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1C693D">
        <w:rPr>
          <w:rFonts w:ascii="Times New Roman" w:hAnsi="Times New Roman" w:cs="Times New Roman"/>
          <w:sz w:val="28"/>
          <w:szCs w:val="28"/>
        </w:rPr>
        <w:lastRenderedPageBreak/>
        <w:t xml:space="preserve">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1C693D">
          <w:rPr>
            <w:rFonts w:ascii="Times New Roman" w:hAnsi="Times New Roman" w:cs="Times New Roman"/>
            <w:sz w:val="28"/>
            <w:szCs w:val="28"/>
          </w:rPr>
          <w:t>частью 1.3 статьи 16</w:t>
        </w:r>
      </w:hyperlink>
      <w:r w:rsidRPr="001C693D">
        <w:rPr>
          <w:rFonts w:ascii="Times New Roman" w:hAnsi="Times New Roman" w:cs="Times New Roman"/>
          <w:sz w:val="28"/>
          <w:szCs w:val="28"/>
        </w:rPr>
        <w:t xml:space="preserve"> Федерального закона № 210-ФЗ;</w:t>
      </w:r>
    </w:p>
    <w:p w:rsidR="00423FFE" w:rsidRPr="001C693D" w:rsidRDefault="00423FFE" w:rsidP="00423FFE">
      <w:pPr>
        <w:autoSpaceDE w:val="0"/>
        <w:autoSpaceDN w:val="0"/>
        <w:adjustRightInd w:val="0"/>
        <w:ind w:firstLine="539"/>
        <w:jc w:val="both"/>
        <w:rPr>
          <w:sz w:val="28"/>
          <w:szCs w:val="28"/>
        </w:rPr>
      </w:pPr>
      <w:r w:rsidRPr="001C693D">
        <w:rPr>
          <w:sz w:val="28"/>
          <w:szCs w:val="28"/>
        </w:rPr>
        <w:t>8) нарушение срока или порядка выдачи документов по результатам предоставления муниципальной услуги;</w:t>
      </w:r>
    </w:p>
    <w:p w:rsidR="00423FFE" w:rsidRDefault="00423FFE" w:rsidP="00423FFE">
      <w:pPr>
        <w:autoSpaceDE w:val="0"/>
        <w:autoSpaceDN w:val="0"/>
        <w:adjustRightInd w:val="0"/>
        <w:ind w:firstLine="539"/>
        <w:jc w:val="both"/>
        <w:rPr>
          <w:sz w:val="28"/>
          <w:szCs w:val="28"/>
        </w:rPr>
      </w:pPr>
      <w:proofErr w:type="gramStart"/>
      <w:r w:rsidRPr="001C693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w:t>
      </w:r>
      <w:proofErr w:type="gramEnd"/>
      <w:r w:rsidRPr="001C693D">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1C693D">
          <w:rPr>
            <w:sz w:val="28"/>
            <w:szCs w:val="28"/>
          </w:rPr>
          <w:t>частью 1.3 статьи 16</w:t>
        </w:r>
      </w:hyperlink>
      <w:r w:rsidRPr="001C693D">
        <w:rPr>
          <w:sz w:val="28"/>
          <w:szCs w:val="28"/>
        </w:rPr>
        <w:t xml:space="preserve"> Федерального закона № 210-ФЗ.</w:t>
      </w:r>
    </w:p>
    <w:p w:rsidR="00423FFE" w:rsidRDefault="00423FFE" w:rsidP="00423FFE">
      <w:pPr>
        <w:autoSpaceDE w:val="0"/>
        <w:autoSpaceDN w:val="0"/>
        <w:adjustRightInd w:val="0"/>
        <w:ind w:firstLine="53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6" w:history="1">
        <w:r w:rsidRPr="00756903">
          <w:rPr>
            <w:color w:val="000000" w:themeColor="text1"/>
            <w:sz w:val="28"/>
            <w:szCs w:val="28"/>
          </w:rPr>
          <w:t>пунктом 4 части 1 статьи 7</w:t>
        </w:r>
      </w:hyperlink>
      <w:r>
        <w:rPr>
          <w:sz w:val="28"/>
          <w:szCs w:val="28"/>
        </w:rPr>
        <w:t xml:space="preserve"> </w:t>
      </w:r>
      <w:r w:rsidRPr="001C693D">
        <w:rPr>
          <w:sz w:val="28"/>
          <w:szCs w:val="28"/>
        </w:rPr>
        <w:t>Федерального закона № 210-ФЗ.</w:t>
      </w:r>
      <w:r>
        <w:rPr>
          <w:sz w:val="28"/>
          <w:szCs w:val="28"/>
        </w:rPr>
        <w:t xml:space="preserve"> </w:t>
      </w:r>
      <w:proofErr w:type="gramStart"/>
      <w:r>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756903">
          <w:rPr>
            <w:color w:val="000000" w:themeColor="text1"/>
            <w:sz w:val="28"/>
            <w:szCs w:val="28"/>
          </w:rPr>
          <w:t>частью 1.3 статьи 16</w:t>
        </w:r>
      </w:hyperlink>
      <w:r>
        <w:rPr>
          <w:sz w:val="28"/>
          <w:szCs w:val="28"/>
        </w:rPr>
        <w:t xml:space="preserve"> </w:t>
      </w:r>
      <w:r w:rsidRPr="001C693D">
        <w:rPr>
          <w:sz w:val="28"/>
          <w:szCs w:val="28"/>
        </w:rPr>
        <w:t>Федерального закона № 210-ФЗ.</w:t>
      </w:r>
      <w:proofErr w:type="gramEnd"/>
    </w:p>
    <w:p w:rsidR="00423FFE" w:rsidRDefault="00423FFE" w:rsidP="00423FFE">
      <w:pPr>
        <w:autoSpaceDE w:val="0"/>
        <w:autoSpaceDN w:val="0"/>
        <w:adjustRightInd w:val="0"/>
        <w:ind w:firstLine="539"/>
        <w:jc w:val="both"/>
        <w:rPr>
          <w:sz w:val="28"/>
          <w:szCs w:val="28"/>
        </w:rPr>
      </w:pPr>
    </w:p>
    <w:p w:rsidR="00EB092A" w:rsidRDefault="00EB092A" w:rsidP="00423FFE">
      <w:pPr>
        <w:autoSpaceDE w:val="0"/>
        <w:autoSpaceDN w:val="0"/>
        <w:adjustRightInd w:val="0"/>
        <w:ind w:firstLine="539"/>
        <w:jc w:val="both"/>
        <w:rPr>
          <w:sz w:val="28"/>
          <w:szCs w:val="28"/>
        </w:rPr>
      </w:pPr>
    </w:p>
    <w:p w:rsidR="00EB092A" w:rsidRDefault="00EB092A" w:rsidP="00423FFE">
      <w:pPr>
        <w:autoSpaceDE w:val="0"/>
        <w:autoSpaceDN w:val="0"/>
        <w:adjustRightInd w:val="0"/>
        <w:ind w:firstLine="539"/>
        <w:jc w:val="both"/>
        <w:rPr>
          <w:sz w:val="28"/>
          <w:szCs w:val="28"/>
        </w:rPr>
      </w:pPr>
    </w:p>
    <w:p w:rsidR="00EB092A" w:rsidRDefault="00EB092A" w:rsidP="00423FFE">
      <w:pPr>
        <w:autoSpaceDE w:val="0"/>
        <w:autoSpaceDN w:val="0"/>
        <w:adjustRightInd w:val="0"/>
        <w:ind w:firstLine="539"/>
        <w:jc w:val="both"/>
        <w:rPr>
          <w:sz w:val="28"/>
          <w:szCs w:val="28"/>
        </w:rPr>
      </w:pPr>
    </w:p>
    <w:p w:rsidR="00423FFE" w:rsidRDefault="00423FFE"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p>
    <w:p w:rsidR="00D75D48" w:rsidRDefault="00D75D48" w:rsidP="00423FFE">
      <w:pPr>
        <w:shd w:val="clear" w:color="auto" w:fill="FFFFFF"/>
        <w:tabs>
          <w:tab w:val="left" w:pos="709"/>
        </w:tabs>
        <w:ind w:left="19" w:right="-1" w:firstLine="278"/>
        <w:jc w:val="both"/>
        <w:rPr>
          <w:sz w:val="28"/>
          <w:szCs w:val="28"/>
        </w:rPr>
      </w:pPr>
      <w:bookmarkStart w:id="3" w:name="_GoBack"/>
      <w:bookmarkEnd w:id="3"/>
    </w:p>
    <w:p w:rsidR="00423FFE" w:rsidRDefault="00423FFE" w:rsidP="00423FFE">
      <w:pPr>
        <w:shd w:val="clear" w:color="auto" w:fill="FFFFFF"/>
        <w:tabs>
          <w:tab w:val="left" w:pos="709"/>
        </w:tabs>
        <w:ind w:left="19" w:right="-1" w:firstLine="278"/>
        <w:jc w:val="both"/>
        <w:rPr>
          <w:sz w:val="28"/>
          <w:szCs w:val="28"/>
        </w:rPr>
      </w:pPr>
    </w:p>
    <w:p w:rsidR="00423FFE" w:rsidRDefault="00423FFE" w:rsidP="00423FFE">
      <w:pPr>
        <w:shd w:val="clear" w:color="auto" w:fill="FFFFFF"/>
        <w:tabs>
          <w:tab w:val="left" w:pos="709"/>
        </w:tabs>
        <w:ind w:left="19" w:right="-1" w:firstLine="278"/>
        <w:jc w:val="both"/>
        <w:rPr>
          <w:sz w:val="28"/>
          <w:szCs w:val="28"/>
        </w:rPr>
      </w:pPr>
    </w:p>
    <w:p w:rsidR="00423FFE" w:rsidRDefault="00423FFE" w:rsidP="00423FFE">
      <w:pPr>
        <w:shd w:val="clear" w:color="auto" w:fill="FFFFFF"/>
        <w:tabs>
          <w:tab w:val="left" w:pos="709"/>
        </w:tabs>
        <w:ind w:left="19" w:right="-1" w:firstLine="278"/>
        <w:jc w:val="both"/>
        <w:rPr>
          <w:sz w:val="28"/>
          <w:szCs w:val="28"/>
        </w:rPr>
      </w:pPr>
    </w:p>
    <w:p w:rsidR="000D6977" w:rsidRPr="00AB39E0" w:rsidRDefault="000D6977" w:rsidP="000D6977">
      <w:pPr>
        <w:ind w:left="5245"/>
        <w:jc w:val="right"/>
        <w:rPr>
          <w:sz w:val="24"/>
          <w:szCs w:val="24"/>
        </w:rPr>
      </w:pPr>
      <w:bookmarkStart w:id="4" w:name="Par545"/>
      <w:bookmarkEnd w:id="4"/>
      <w:r w:rsidRPr="00AB39E0">
        <w:rPr>
          <w:sz w:val="24"/>
          <w:szCs w:val="24"/>
        </w:rPr>
        <w:lastRenderedPageBreak/>
        <w:t>Приложение № 1</w:t>
      </w:r>
    </w:p>
    <w:p w:rsidR="000D6977" w:rsidRPr="00AB39E0" w:rsidRDefault="000D6977" w:rsidP="000D6977">
      <w:pPr>
        <w:ind w:left="5245"/>
        <w:jc w:val="right"/>
        <w:rPr>
          <w:sz w:val="24"/>
          <w:szCs w:val="24"/>
        </w:rPr>
      </w:pPr>
      <w:r w:rsidRPr="00AB39E0">
        <w:rPr>
          <w:sz w:val="24"/>
          <w:szCs w:val="24"/>
        </w:rPr>
        <w:t>к Административному регламенту</w:t>
      </w:r>
    </w:p>
    <w:p w:rsidR="000D6977" w:rsidRPr="00AB39E0" w:rsidRDefault="000D6977" w:rsidP="000D6977">
      <w:pPr>
        <w:ind w:left="5245"/>
        <w:jc w:val="right"/>
        <w:rPr>
          <w:sz w:val="24"/>
          <w:szCs w:val="24"/>
        </w:rPr>
      </w:pPr>
      <w:r w:rsidRPr="00AB39E0">
        <w:rPr>
          <w:sz w:val="24"/>
          <w:szCs w:val="24"/>
        </w:rPr>
        <w:t>предоставления администрацией городского поселения г. Котово</w:t>
      </w:r>
    </w:p>
    <w:p w:rsidR="000D6977" w:rsidRPr="00AB39E0" w:rsidRDefault="000D6977" w:rsidP="000D6977">
      <w:pPr>
        <w:ind w:left="5245"/>
        <w:jc w:val="right"/>
        <w:rPr>
          <w:sz w:val="24"/>
          <w:szCs w:val="24"/>
        </w:rPr>
      </w:pPr>
      <w:r w:rsidRPr="00AB39E0">
        <w:rPr>
          <w:sz w:val="24"/>
          <w:szCs w:val="24"/>
        </w:rPr>
        <w:t>муниципальной услуги</w:t>
      </w:r>
    </w:p>
    <w:p w:rsidR="000D6977" w:rsidRPr="00AB39E0" w:rsidRDefault="000D6977" w:rsidP="000D6977">
      <w:pPr>
        <w:jc w:val="right"/>
        <w:rPr>
          <w:color w:val="000000"/>
          <w:sz w:val="24"/>
          <w:szCs w:val="24"/>
        </w:rPr>
      </w:pPr>
      <w:r w:rsidRPr="00AB39E0">
        <w:rPr>
          <w:color w:val="000000"/>
          <w:sz w:val="24"/>
          <w:szCs w:val="24"/>
        </w:rPr>
        <w:t xml:space="preserve">«Принятие решения о проведении </w:t>
      </w:r>
    </w:p>
    <w:p w:rsidR="000D6977" w:rsidRPr="00AB39E0" w:rsidRDefault="000D6977" w:rsidP="000D6977">
      <w:pPr>
        <w:jc w:val="right"/>
        <w:rPr>
          <w:color w:val="000000"/>
          <w:sz w:val="24"/>
          <w:szCs w:val="24"/>
        </w:rPr>
      </w:pPr>
      <w:r w:rsidRPr="00AB39E0">
        <w:rPr>
          <w:color w:val="000000"/>
          <w:sz w:val="24"/>
          <w:szCs w:val="24"/>
        </w:rPr>
        <w:t xml:space="preserve">аукциона на право заключения договора </w:t>
      </w:r>
    </w:p>
    <w:p w:rsidR="000D6977" w:rsidRPr="00AB39E0" w:rsidRDefault="000D6977" w:rsidP="000D6977">
      <w:pPr>
        <w:jc w:val="right"/>
        <w:rPr>
          <w:color w:val="000000"/>
          <w:sz w:val="24"/>
          <w:szCs w:val="24"/>
        </w:rPr>
      </w:pPr>
      <w:r w:rsidRPr="00AB39E0">
        <w:rPr>
          <w:color w:val="000000"/>
          <w:sz w:val="24"/>
          <w:szCs w:val="24"/>
        </w:rPr>
        <w:t xml:space="preserve">аренды земельных участков, находящихся </w:t>
      </w:r>
    </w:p>
    <w:p w:rsidR="000D6977" w:rsidRPr="00AB39E0" w:rsidRDefault="000D6977" w:rsidP="000D6977">
      <w:pPr>
        <w:jc w:val="right"/>
        <w:rPr>
          <w:color w:val="000000"/>
          <w:sz w:val="24"/>
          <w:szCs w:val="24"/>
        </w:rPr>
      </w:pPr>
      <w:r w:rsidRPr="00AB39E0">
        <w:rPr>
          <w:color w:val="000000"/>
          <w:sz w:val="24"/>
          <w:szCs w:val="24"/>
        </w:rPr>
        <w:t>в муниципальной собственности, и</w:t>
      </w:r>
    </w:p>
    <w:p w:rsidR="000D6977" w:rsidRPr="00AB39E0" w:rsidRDefault="000D6977" w:rsidP="000D6977">
      <w:pPr>
        <w:jc w:val="right"/>
        <w:rPr>
          <w:color w:val="000000"/>
          <w:sz w:val="24"/>
          <w:szCs w:val="24"/>
        </w:rPr>
      </w:pPr>
      <w:r w:rsidRPr="00AB39E0">
        <w:rPr>
          <w:color w:val="000000"/>
          <w:sz w:val="24"/>
          <w:szCs w:val="24"/>
        </w:rPr>
        <w:t xml:space="preserve"> земельных участков, </w:t>
      </w:r>
      <w:proofErr w:type="gramStart"/>
      <w:r w:rsidRPr="00AB39E0">
        <w:rPr>
          <w:color w:val="000000"/>
          <w:sz w:val="24"/>
          <w:szCs w:val="24"/>
        </w:rPr>
        <w:t>государственная</w:t>
      </w:r>
      <w:proofErr w:type="gramEnd"/>
      <w:r w:rsidRPr="00AB39E0">
        <w:rPr>
          <w:color w:val="000000"/>
          <w:sz w:val="24"/>
          <w:szCs w:val="24"/>
        </w:rPr>
        <w:t xml:space="preserve"> </w:t>
      </w:r>
    </w:p>
    <w:p w:rsidR="000D6977" w:rsidRPr="00AB39E0" w:rsidRDefault="000D6977" w:rsidP="000D6977">
      <w:pPr>
        <w:jc w:val="right"/>
        <w:rPr>
          <w:color w:val="000000"/>
          <w:sz w:val="24"/>
          <w:szCs w:val="24"/>
        </w:rPr>
      </w:pPr>
      <w:proofErr w:type="gramStart"/>
      <w:r w:rsidRPr="00AB39E0">
        <w:rPr>
          <w:color w:val="000000"/>
          <w:sz w:val="24"/>
          <w:szCs w:val="24"/>
        </w:rPr>
        <w:t>собственность</w:t>
      </w:r>
      <w:proofErr w:type="gramEnd"/>
      <w:r w:rsidRPr="00AB39E0">
        <w:rPr>
          <w:color w:val="000000"/>
          <w:sz w:val="24"/>
          <w:szCs w:val="24"/>
        </w:rPr>
        <w:t xml:space="preserve"> на которые не разграничена, </w:t>
      </w:r>
    </w:p>
    <w:p w:rsidR="000D6977" w:rsidRPr="00AB39E0" w:rsidRDefault="000D6977" w:rsidP="000D6977">
      <w:pPr>
        <w:jc w:val="right"/>
        <w:rPr>
          <w:sz w:val="24"/>
          <w:szCs w:val="24"/>
        </w:rPr>
      </w:pPr>
      <w:proofErr w:type="gramStart"/>
      <w:r w:rsidRPr="00AB39E0">
        <w:rPr>
          <w:color w:val="000000"/>
          <w:sz w:val="24"/>
          <w:szCs w:val="24"/>
        </w:rPr>
        <w:t>расположенных</w:t>
      </w:r>
      <w:proofErr w:type="gramEnd"/>
      <w:r w:rsidRPr="00AB39E0">
        <w:rPr>
          <w:color w:val="000000"/>
          <w:sz w:val="24"/>
          <w:szCs w:val="24"/>
        </w:rPr>
        <w:t xml:space="preserve"> на территории </w:t>
      </w:r>
      <w:r w:rsidRPr="00AB39E0">
        <w:rPr>
          <w:sz w:val="24"/>
          <w:szCs w:val="24"/>
        </w:rPr>
        <w:t>городского</w:t>
      </w:r>
    </w:p>
    <w:p w:rsidR="000D6977" w:rsidRPr="00AB39E0" w:rsidRDefault="000D6977" w:rsidP="000D6977">
      <w:pPr>
        <w:jc w:val="right"/>
        <w:rPr>
          <w:sz w:val="24"/>
          <w:szCs w:val="24"/>
        </w:rPr>
      </w:pPr>
      <w:r w:rsidRPr="00AB39E0">
        <w:rPr>
          <w:sz w:val="24"/>
          <w:szCs w:val="24"/>
        </w:rPr>
        <w:t xml:space="preserve"> поселения г. Котово Котовского муниципального</w:t>
      </w:r>
    </w:p>
    <w:p w:rsidR="000D6977" w:rsidRPr="00AB39E0" w:rsidRDefault="000D6977" w:rsidP="000D6977">
      <w:pPr>
        <w:jc w:val="right"/>
        <w:rPr>
          <w:sz w:val="24"/>
          <w:szCs w:val="24"/>
        </w:rPr>
      </w:pPr>
      <w:r w:rsidRPr="00AB39E0">
        <w:rPr>
          <w:sz w:val="24"/>
          <w:szCs w:val="24"/>
        </w:rPr>
        <w:t xml:space="preserve"> района Волгоградской области</w:t>
      </w:r>
      <w:r w:rsidRPr="00AB39E0">
        <w:rPr>
          <w:color w:val="000000"/>
          <w:sz w:val="24"/>
          <w:szCs w:val="24"/>
        </w:rPr>
        <w:t>, в аренду на торгах»</w:t>
      </w:r>
    </w:p>
    <w:p w:rsidR="000D6977" w:rsidRDefault="000D6977" w:rsidP="000D6977">
      <w:pPr>
        <w:ind w:left="5245"/>
        <w:rPr>
          <w:sz w:val="28"/>
          <w:szCs w:val="28"/>
        </w:rPr>
      </w:pPr>
    </w:p>
    <w:p w:rsidR="000D6977" w:rsidRDefault="000D6977" w:rsidP="000D6977">
      <w:pPr>
        <w:ind w:left="5245"/>
        <w:jc w:val="right"/>
        <w:rPr>
          <w:sz w:val="28"/>
          <w:szCs w:val="28"/>
        </w:rPr>
      </w:pPr>
      <w:r>
        <w:rPr>
          <w:sz w:val="28"/>
          <w:szCs w:val="28"/>
        </w:rPr>
        <w:t>В администрацию городского поселения г. Котово</w:t>
      </w:r>
    </w:p>
    <w:p w:rsidR="000D6977" w:rsidRDefault="000D6977" w:rsidP="000D6977">
      <w:pPr>
        <w:pStyle w:val="ConsPlusNonformat"/>
        <w:jc w:val="center"/>
        <w:rPr>
          <w:rFonts w:ascii="Times New Roman" w:hAnsi="Times New Roman" w:cs="Times New Roman"/>
          <w:sz w:val="26"/>
          <w:szCs w:val="26"/>
        </w:rPr>
      </w:pPr>
      <w:bookmarkStart w:id="5" w:name="Par552"/>
      <w:bookmarkEnd w:id="5"/>
      <w:r>
        <w:rPr>
          <w:rFonts w:ascii="Times New Roman" w:hAnsi="Times New Roman" w:cs="Times New Roman"/>
          <w:sz w:val="26"/>
          <w:szCs w:val="26"/>
        </w:rPr>
        <w:t>ЗАЯВЛЕНИЕ</w:t>
      </w:r>
    </w:p>
    <w:p w:rsidR="000D6977" w:rsidRDefault="000D6977" w:rsidP="000D6977">
      <w:pPr>
        <w:jc w:val="center"/>
        <w:rPr>
          <w:sz w:val="26"/>
          <w:szCs w:val="26"/>
        </w:rPr>
      </w:pPr>
      <w:bookmarkStart w:id="6" w:name="Par593"/>
      <w:bookmarkEnd w:id="6"/>
      <w:r>
        <w:rPr>
          <w:sz w:val="26"/>
          <w:szCs w:val="26"/>
        </w:rPr>
        <w:t>о предоставлении земельного участка путем проведения аукциона на право заключения договора аренды</w:t>
      </w:r>
    </w:p>
    <w:p w:rsidR="000D6977" w:rsidRDefault="000D6977" w:rsidP="000D6977">
      <w:pPr>
        <w:pStyle w:val="ConsPlusNonformat"/>
        <w:spacing w:line="240" w:lineRule="atLeast"/>
        <w:rPr>
          <w:rFonts w:ascii="Times New Roman" w:hAnsi="Times New Roman" w:cs="Times New Roman"/>
          <w:sz w:val="26"/>
          <w:szCs w:val="26"/>
        </w:rPr>
      </w:pPr>
      <w:r>
        <w:rPr>
          <w:rFonts w:ascii="Times New Roman" w:hAnsi="Times New Roman" w:cs="Times New Roman"/>
          <w:sz w:val="26"/>
          <w:szCs w:val="26"/>
        </w:rPr>
        <w:t xml:space="preserve">От </w:t>
      </w:r>
    </w:p>
    <w:p w:rsidR="000D6977" w:rsidRDefault="000D6977" w:rsidP="000D6977">
      <w:pPr>
        <w:pStyle w:val="ConsPlusNonformat"/>
        <w:pBdr>
          <w:top w:val="single" w:sz="4" w:space="1" w:color="auto"/>
        </w:pBdr>
        <w:spacing w:line="240" w:lineRule="atLeast"/>
        <w:ind w:left="369"/>
        <w:jc w:val="center"/>
        <w:rPr>
          <w:rFonts w:ascii="Times New Roman" w:hAnsi="Times New Roman" w:cs="Times New Roman"/>
          <w:sz w:val="18"/>
          <w:szCs w:val="18"/>
        </w:rPr>
      </w:pPr>
      <w:r>
        <w:rPr>
          <w:rFonts w:ascii="Times New Roman" w:hAnsi="Times New Roman" w:cs="Times New Roman"/>
          <w:sz w:val="18"/>
          <w:szCs w:val="18"/>
        </w:rPr>
        <w:t>(для юридических лиц – полное наименование, организационно-правовая форма, основной государственный регистрационный номер, ИНН;</w:t>
      </w:r>
    </w:p>
    <w:p w:rsidR="000D6977" w:rsidRDefault="000D6977" w:rsidP="000D6977">
      <w:pPr>
        <w:pStyle w:val="ConsPlusNonformat"/>
        <w:spacing w:line="240" w:lineRule="atLeast"/>
        <w:rPr>
          <w:rFonts w:ascii="Times New Roman" w:hAnsi="Times New Roman" w:cs="Times New Roman"/>
          <w:sz w:val="26"/>
          <w:szCs w:val="26"/>
        </w:rPr>
      </w:pPr>
    </w:p>
    <w:p w:rsidR="000D6977" w:rsidRDefault="000D6977" w:rsidP="000D6977">
      <w:pPr>
        <w:pStyle w:val="ConsPlusNonformat"/>
        <w:pBdr>
          <w:top w:val="single" w:sz="4" w:space="1" w:color="auto"/>
        </w:pBdr>
        <w:spacing w:line="240" w:lineRule="atLeast"/>
        <w:jc w:val="center"/>
        <w:rPr>
          <w:rFonts w:ascii="Times New Roman" w:hAnsi="Times New Roman" w:cs="Times New Roman"/>
          <w:sz w:val="18"/>
          <w:szCs w:val="18"/>
        </w:rPr>
      </w:pPr>
      <w:r>
        <w:rPr>
          <w:rFonts w:ascii="Times New Roman" w:hAnsi="Times New Roman" w:cs="Times New Roman"/>
          <w:sz w:val="18"/>
          <w:szCs w:val="18"/>
        </w:rPr>
        <w:t>для индивидуальных предпринимателей - фамилия, имя, отчество; ИНН; номер и дата выдачи свидетельства о регистрации в налоговом органе;</w:t>
      </w:r>
    </w:p>
    <w:p w:rsidR="000D6977" w:rsidRDefault="000D6977" w:rsidP="000D6977">
      <w:pPr>
        <w:pStyle w:val="ConsPlusNonformat"/>
        <w:spacing w:line="240" w:lineRule="atLeast"/>
        <w:rPr>
          <w:rFonts w:ascii="Times New Roman" w:hAnsi="Times New Roman" w:cs="Times New Roman"/>
          <w:sz w:val="26"/>
          <w:szCs w:val="26"/>
        </w:rPr>
      </w:pPr>
    </w:p>
    <w:p w:rsidR="000D6977" w:rsidRDefault="000D6977" w:rsidP="000D6977">
      <w:pPr>
        <w:pStyle w:val="ConsPlusNonformat"/>
        <w:pBdr>
          <w:top w:val="single" w:sz="4" w:space="1" w:color="auto"/>
        </w:pBdr>
        <w:spacing w:line="240" w:lineRule="atLeast"/>
        <w:jc w:val="center"/>
        <w:rPr>
          <w:rFonts w:ascii="Times New Roman" w:hAnsi="Times New Roman" w:cs="Times New Roman"/>
          <w:sz w:val="18"/>
          <w:szCs w:val="18"/>
        </w:rPr>
      </w:pPr>
      <w:r>
        <w:rPr>
          <w:rFonts w:ascii="Times New Roman" w:hAnsi="Times New Roman" w:cs="Times New Roman"/>
          <w:sz w:val="18"/>
          <w:szCs w:val="18"/>
        </w:rPr>
        <w:t>для физических лиц - фамилия, имя, отчество; ИНН)</w:t>
      </w:r>
    </w:p>
    <w:p w:rsidR="000D6977" w:rsidRDefault="000D6977" w:rsidP="000D6977">
      <w:pPr>
        <w:jc w:val="both"/>
        <w:rPr>
          <w:sz w:val="26"/>
          <w:szCs w:val="26"/>
        </w:rPr>
      </w:pPr>
      <w:r>
        <w:rPr>
          <w:sz w:val="26"/>
          <w:szCs w:val="26"/>
        </w:rPr>
        <w:t>(далее – заявитель)</w:t>
      </w:r>
      <w:r>
        <w:rPr>
          <w:sz w:val="26"/>
          <w:szCs w:val="26"/>
        </w:rPr>
        <w:tab/>
      </w:r>
    </w:p>
    <w:p w:rsidR="000D6977" w:rsidRDefault="000D6977" w:rsidP="000D6977">
      <w:pPr>
        <w:pStyle w:val="ConsPlusNonformat"/>
        <w:jc w:val="both"/>
        <w:rPr>
          <w:rFonts w:ascii="Times New Roman" w:hAnsi="Times New Roman" w:cs="Times New Roman"/>
          <w:sz w:val="26"/>
          <w:szCs w:val="26"/>
        </w:rPr>
      </w:pPr>
      <w:r>
        <w:rPr>
          <w:rFonts w:ascii="Times New Roman" w:hAnsi="Times New Roman" w:cs="Times New Roman"/>
          <w:sz w:val="26"/>
          <w:szCs w:val="26"/>
        </w:rPr>
        <w:t>Адрес регистрации заявителя, почтовый индекс</w:t>
      </w:r>
    </w:p>
    <w:p w:rsidR="000D6977" w:rsidRDefault="000D6977" w:rsidP="000D6977">
      <w:pPr>
        <w:pStyle w:val="ConsPlusNonformat"/>
        <w:jc w:val="both"/>
        <w:rPr>
          <w:rFonts w:ascii="Times New Roman" w:hAnsi="Times New Roman" w:cs="Times New Roman"/>
          <w:sz w:val="26"/>
          <w:szCs w:val="26"/>
        </w:rPr>
      </w:pPr>
    </w:p>
    <w:p w:rsidR="000D6977" w:rsidRDefault="000D6977" w:rsidP="000D6977">
      <w:pPr>
        <w:pStyle w:val="ConsPlusNonformat"/>
        <w:pBdr>
          <w:top w:val="single" w:sz="4" w:space="1" w:color="auto"/>
        </w:pBdr>
        <w:rPr>
          <w:rFonts w:ascii="Times New Roman" w:hAnsi="Times New Roman" w:cs="Times New Roman"/>
          <w:sz w:val="2"/>
          <w:szCs w:val="2"/>
        </w:rPr>
      </w:pPr>
    </w:p>
    <w:p w:rsidR="000D6977" w:rsidRDefault="000D6977" w:rsidP="000D6977">
      <w:pPr>
        <w:pStyle w:val="ConsPlusNonformat"/>
        <w:rPr>
          <w:rFonts w:ascii="Times New Roman" w:hAnsi="Times New Roman" w:cs="Times New Roman"/>
          <w:sz w:val="26"/>
          <w:szCs w:val="26"/>
        </w:rPr>
      </w:pPr>
    </w:p>
    <w:p w:rsidR="000D6977" w:rsidRDefault="000D6977" w:rsidP="000D6977">
      <w:pPr>
        <w:pStyle w:val="ConsPlusNonformat"/>
        <w:pBdr>
          <w:top w:val="single" w:sz="4" w:space="1" w:color="auto"/>
        </w:pBdr>
        <w:rPr>
          <w:rFonts w:ascii="Times New Roman" w:hAnsi="Times New Roman" w:cs="Times New Roman"/>
          <w:sz w:val="2"/>
          <w:szCs w:val="2"/>
        </w:rPr>
      </w:pPr>
    </w:p>
    <w:p w:rsidR="000D6977" w:rsidRDefault="000D6977" w:rsidP="000D6977">
      <w:pPr>
        <w:pStyle w:val="ConsPlusNonformat"/>
        <w:rPr>
          <w:rFonts w:ascii="Times New Roman" w:hAnsi="Times New Roman" w:cs="Times New Roman"/>
          <w:sz w:val="26"/>
          <w:szCs w:val="26"/>
        </w:rPr>
      </w:pPr>
      <w:r>
        <w:rPr>
          <w:rFonts w:ascii="Times New Roman" w:hAnsi="Times New Roman" w:cs="Times New Roman"/>
          <w:sz w:val="26"/>
          <w:szCs w:val="26"/>
        </w:rPr>
        <w:t>Адрес для направления корреспонденции, почтовый индекс</w:t>
      </w:r>
    </w:p>
    <w:p w:rsidR="000D6977" w:rsidRDefault="000D6977" w:rsidP="000D6977">
      <w:pPr>
        <w:pStyle w:val="ConsPlusNonformat"/>
        <w:rPr>
          <w:rFonts w:ascii="Times New Roman" w:hAnsi="Times New Roman" w:cs="Times New Roman"/>
          <w:sz w:val="26"/>
          <w:szCs w:val="26"/>
        </w:rPr>
      </w:pPr>
    </w:p>
    <w:p w:rsidR="000D6977" w:rsidRDefault="000D6977" w:rsidP="000D6977">
      <w:pPr>
        <w:pStyle w:val="ConsPlusNonformat"/>
        <w:pBdr>
          <w:top w:val="single" w:sz="4" w:space="1" w:color="auto"/>
        </w:pBdr>
        <w:jc w:val="both"/>
        <w:rPr>
          <w:rFonts w:ascii="Times New Roman" w:hAnsi="Times New Roman" w:cs="Times New Roman"/>
          <w:sz w:val="2"/>
          <w:szCs w:val="2"/>
        </w:rPr>
      </w:pPr>
    </w:p>
    <w:p w:rsidR="000D6977" w:rsidRDefault="000D6977" w:rsidP="000D6977">
      <w:pPr>
        <w:pStyle w:val="ConsPlusNonformat"/>
        <w:jc w:val="both"/>
        <w:rPr>
          <w:rFonts w:ascii="Times New Roman" w:hAnsi="Times New Roman" w:cs="Times New Roman"/>
          <w:sz w:val="26"/>
          <w:szCs w:val="26"/>
        </w:rPr>
      </w:pPr>
    </w:p>
    <w:p w:rsidR="000D6977" w:rsidRDefault="000D6977" w:rsidP="000D6977">
      <w:pPr>
        <w:pStyle w:val="ConsPlusNonformat"/>
        <w:pBdr>
          <w:top w:val="single" w:sz="4" w:space="1" w:color="auto"/>
        </w:pBdr>
        <w:jc w:val="both"/>
        <w:rPr>
          <w:rFonts w:ascii="Times New Roman" w:hAnsi="Times New Roman" w:cs="Times New Roman"/>
          <w:sz w:val="2"/>
          <w:szCs w:val="2"/>
        </w:rPr>
      </w:pPr>
    </w:p>
    <w:p w:rsidR="000D6977" w:rsidRDefault="000D6977" w:rsidP="000D6977">
      <w:pPr>
        <w:pStyle w:val="ConsPlusNonformat"/>
        <w:pBdr>
          <w:top w:val="single" w:sz="4" w:space="1" w:color="auto"/>
        </w:pBdr>
        <w:spacing w:after="120"/>
        <w:jc w:val="both"/>
        <w:rPr>
          <w:rFonts w:ascii="Times New Roman" w:hAnsi="Times New Roman" w:cs="Times New Roman"/>
          <w:sz w:val="2"/>
          <w:szCs w:val="2"/>
        </w:rPr>
      </w:pPr>
    </w:p>
    <w:p w:rsidR="000D6977" w:rsidRDefault="000D6977" w:rsidP="000D6977">
      <w:pPr>
        <w:pStyle w:val="ConsPlusNonformat"/>
        <w:tabs>
          <w:tab w:val="left" w:pos="9270"/>
        </w:tabs>
        <w:jc w:val="both"/>
        <w:rPr>
          <w:rFonts w:ascii="Times New Roman" w:hAnsi="Times New Roman" w:cs="Times New Roman"/>
          <w:sz w:val="26"/>
          <w:szCs w:val="26"/>
        </w:rPr>
      </w:pPr>
      <w:r>
        <w:rPr>
          <w:rFonts w:ascii="Times New Roman" w:hAnsi="Times New Roman" w:cs="Times New Roman"/>
          <w:sz w:val="26"/>
          <w:szCs w:val="26"/>
        </w:rPr>
        <w:t xml:space="preserve">В лице </w:t>
      </w:r>
      <w:r>
        <w:rPr>
          <w:rFonts w:ascii="Times New Roman" w:hAnsi="Times New Roman" w:cs="Times New Roman"/>
          <w:sz w:val="26"/>
          <w:szCs w:val="26"/>
        </w:rPr>
        <w:tab/>
        <w:t>,</w:t>
      </w:r>
    </w:p>
    <w:p w:rsidR="000D6977" w:rsidRDefault="000D6977" w:rsidP="000D6977">
      <w:pPr>
        <w:pStyle w:val="ConsPlusNonformat"/>
        <w:pBdr>
          <w:top w:val="single" w:sz="4" w:space="1" w:color="auto"/>
        </w:pBdr>
        <w:ind w:left="851" w:right="140"/>
        <w:jc w:val="center"/>
        <w:rPr>
          <w:rFonts w:ascii="Times New Roman" w:hAnsi="Times New Roman" w:cs="Times New Roman"/>
          <w:sz w:val="18"/>
          <w:szCs w:val="18"/>
        </w:rPr>
      </w:pPr>
      <w:r>
        <w:rPr>
          <w:rFonts w:ascii="Times New Roman" w:hAnsi="Times New Roman" w:cs="Times New Roman"/>
          <w:sz w:val="18"/>
          <w:szCs w:val="18"/>
        </w:rPr>
        <w:t>(фамилия, имя, отчество и должность представителя заявителя)</w:t>
      </w:r>
    </w:p>
    <w:p w:rsidR="000D6977" w:rsidRDefault="000D6977" w:rsidP="000D6977">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действующего</w:t>
      </w:r>
      <w:proofErr w:type="gramEnd"/>
      <w:r>
        <w:rPr>
          <w:rFonts w:ascii="Times New Roman" w:hAnsi="Times New Roman" w:cs="Times New Roman"/>
          <w:sz w:val="26"/>
          <w:szCs w:val="26"/>
        </w:rPr>
        <w:t xml:space="preserve"> на основании </w:t>
      </w:r>
    </w:p>
    <w:p w:rsidR="000D6977" w:rsidRDefault="000D6977" w:rsidP="000D6977">
      <w:pPr>
        <w:pStyle w:val="ConsPlusNonformat"/>
        <w:pBdr>
          <w:top w:val="single" w:sz="4" w:space="1" w:color="auto"/>
        </w:pBdr>
        <w:ind w:left="3261"/>
        <w:jc w:val="both"/>
        <w:rPr>
          <w:rFonts w:ascii="Times New Roman" w:hAnsi="Times New Roman" w:cs="Times New Roman"/>
          <w:sz w:val="2"/>
          <w:szCs w:val="2"/>
        </w:rPr>
      </w:pPr>
    </w:p>
    <w:p w:rsidR="000D6977" w:rsidRDefault="000D6977" w:rsidP="000D6977">
      <w:pPr>
        <w:pStyle w:val="ConsPlusNonformat"/>
        <w:tabs>
          <w:tab w:val="left" w:pos="9270"/>
        </w:tabs>
        <w:jc w:val="both"/>
        <w:rPr>
          <w:rFonts w:ascii="Times New Roman" w:hAnsi="Times New Roman" w:cs="Times New Roman"/>
          <w:sz w:val="26"/>
          <w:szCs w:val="26"/>
        </w:rPr>
      </w:pPr>
      <w:r>
        <w:rPr>
          <w:sz w:val="26"/>
          <w:szCs w:val="26"/>
        </w:rPr>
        <w:tab/>
      </w:r>
      <w:r>
        <w:rPr>
          <w:rFonts w:ascii="Times New Roman" w:hAnsi="Times New Roman" w:cs="Times New Roman"/>
          <w:sz w:val="26"/>
          <w:szCs w:val="26"/>
        </w:rPr>
        <w:t>.</w:t>
      </w:r>
    </w:p>
    <w:p w:rsidR="000D6977" w:rsidRDefault="000D6977" w:rsidP="000D6977">
      <w:pPr>
        <w:pStyle w:val="ConsPlusNonformat"/>
        <w:pBdr>
          <w:top w:val="single" w:sz="4" w:space="1" w:color="auto"/>
        </w:pBdr>
        <w:spacing w:after="240"/>
        <w:ind w:right="142"/>
        <w:jc w:val="center"/>
        <w:rPr>
          <w:rFonts w:ascii="Times New Roman" w:hAnsi="Times New Roman" w:cs="Times New Roman"/>
          <w:sz w:val="18"/>
          <w:szCs w:val="18"/>
        </w:rPr>
      </w:pPr>
      <w:r>
        <w:rPr>
          <w:rFonts w:ascii="Times New Roman" w:hAnsi="Times New Roman" w:cs="Times New Roman"/>
          <w:sz w:val="18"/>
          <w:szCs w:val="18"/>
        </w:rPr>
        <w:t>(номер и дата документа, удостоверяющего полномочия представителя заявителя)</w:t>
      </w:r>
    </w:p>
    <w:p w:rsidR="000D6977" w:rsidRDefault="000D6977" w:rsidP="000D6977">
      <w:pPr>
        <w:pStyle w:val="ConsPlusNonformat"/>
        <w:rPr>
          <w:rFonts w:ascii="Times New Roman" w:hAnsi="Times New Roman" w:cs="Times New Roman"/>
          <w:sz w:val="26"/>
          <w:szCs w:val="26"/>
        </w:rPr>
      </w:pPr>
      <w:r>
        <w:rPr>
          <w:rFonts w:ascii="Times New Roman" w:hAnsi="Times New Roman" w:cs="Times New Roman"/>
          <w:sz w:val="26"/>
          <w:szCs w:val="26"/>
        </w:rPr>
        <w:t xml:space="preserve">Контактные телефоны (факс) заявителя (представителя заявителя): </w:t>
      </w:r>
    </w:p>
    <w:p w:rsidR="000D6977" w:rsidRDefault="000D6977" w:rsidP="000D6977">
      <w:pPr>
        <w:pStyle w:val="ConsPlusNonformat"/>
        <w:pBdr>
          <w:top w:val="single" w:sz="4" w:space="1" w:color="auto"/>
        </w:pBdr>
        <w:ind w:left="7513"/>
        <w:rPr>
          <w:rFonts w:ascii="Times New Roman" w:hAnsi="Times New Roman" w:cs="Times New Roman"/>
          <w:sz w:val="2"/>
          <w:szCs w:val="2"/>
        </w:rPr>
      </w:pPr>
    </w:p>
    <w:p w:rsidR="000D6977" w:rsidRDefault="000D6977" w:rsidP="000D6977">
      <w:pPr>
        <w:pStyle w:val="ConsPlusNonformat"/>
        <w:tabs>
          <w:tab w:val="left" w:pos="9270"/>
        </w:tabs>
        <w:rPr>
          <w:rFonts w:ascii="Times New Roman" w:hAnsi="Times New Roman" w:cs="Times New Roman"/>
          <w:sz w:val="26"/>
          <w:szCs w:val="26"/>
        </w:rPr>
      </w:pPr>
      <w:r>
        <w:rPr>
          <w:sz w:val="26"/>
          <w:szCs w:val="26"/>
        </w:rPr>
        <w:tab/>
      </w:r>
      <w:r>
        <w:rPr>
          <w:rFonts w:ascii="Times New Roman" w:hAnsi="Times New Roman" w:cs="Times New Roman"/>
          <w:sz w:val="26"/>
          <w:szCs w:val="26"/>
        </w:rPr>
        <w:t>.</w:t>
      </w:r>
    </w:p>
    <w:p w:rsidR="000D6977" w:rsidRDefault="000D6977" w:rsidP="000D6977">
      <w:pPr>
        <w:pStyle w:val="ConsPlusNonformat"/>
        <w:pBdr>
          <w:top w:val="single" w:sz="4" w:space="1" w:color="auto"/>
        </w:pBdr>
        <w:ind w:right="140"/>
        <w:rPr>
          <w:rFonts w:ascii="Times New Roman" w:hAnsi="Times New Roman" w:cs="Times New Roman"/>
          <w:sz w:val="2"/>
          <w:szCs w:val="2"/>
        </w:rPr>
      </w:pPr>
    </w:p>
    <w:p w:rsidR="000D6977" w:rsidRDefault="000D6977" w:rsidP="000D6977">
      <w:pPr>
        <w:pStyle w:val="ConsPlusNonformat"/>
        <w:ind w:firstLine="708"/>
        <w:jc w:val="both"/>
        <w:rPr>
          <w:rFonts w:ascii="Times New Roman" w:hAnsi="Times New Roman" w:cs="Times New Roman"/>
          <w:sz w:val="26"/>
          <w:szCs w:val="26"/>
        </w:rPr>
      </w:pPr>
      <w:r>
        <w:rPr>
          <w:rFonts w:ascii="Times New Roman" w:hAnsi="Times New Roman" w:cs="Times New Roman"/>
          <w:sz w:val="26"/>
          <w:szCs w:val="26"/>
        </w:rPr>
        <w:t xml:space="preserve">Прошу рассмотреть вопрос о предоставлении земельного участка путем проведения   аукциона  на  право  заключения  договора  аренды,  </w:t>
      </w:r>
    </w:p>
    <w:tbl>
      <w:tblPr>
        <w:tblW w:w="0" w:type="auto"/>
        <w:tblLayout w:type="fixed"/>
        <w:tblCellMar>
          <w:left w:w="28" w:type="dxa"/>
          <w:right w:w="28" w:type="dxa"/>
        </w:tblCellMar>
        <w:tblLook w:val="0000" w:firstRow="0" w:lastRow="0" w:firstColumn="0" w:lastColumn="0" w:noHBand="0" w:noVBand="0"/>
      </w:tblPr>
      <w:tblGrid>
        <w:gridCol w:w="1304"/>
        <w:gridCol w:w="4820"/>
        <w:gridCol w:w="3286"/>
      </w:tblGrid>
      <w:tr w:rsidR="000D6977" w:rsidTr="00BB243F">
        <w:tc>
          <w:tcPr>
            <w:tcW w:w="1304" w:type="dxa"/>
            <w:tcBorders>
              <w:top w:val="nil"/>
              <w:left w:val="nil"/>
              <w:bottom w:val="nil"/>
              <w:right w:val="nil"/>
            </w:tcBorders>
          </w:tcPr>
          <w:p w:rsidR="000D6977" w:rsidRDefault="000D6977" w:rsidP="00BB243F">
            <w:pPr>
              <w:pStyle w:val="ConsPlusNonformat"/>
              <w:jc w:val="both"/>
              <w:rPr>
                <w:rFonts w:ascii="Times New Roman" w:hAnsi="Times New Roman" w:cs="Times New Roman"/>
                <w:sz w:val="26"/>
                <w:szCs w:val="26"/>
              </w:rPr>
            </w:pPr>
            <w:r>
              <w:rPr>
                <w:rFonts w:ascii="Times New Roman" w:hAnsi="Times New Roman" w:cs="Times New Roman"/>
                <w:sz w:val="26"/>
                <w:szCs w:val="26"/>
              </w:rPr>
              <w:t>площадью</w:t>
            </w:r>
          </w:p>
        </w:tc>
        <w:tc>
          <w:tcPr>
            <w:tcW w:w="4820" w:type="dxa"/>
            <w:tcBorders>
              <w:top w:val="nil"/>
              <w:left w:val="nil"/>
              <w:bottom w:val="single" w:sz="4" w:space="0" w:color="auto"/>
              <w:right w:val="nil"/>
            </w:tcBorders>
          </w:tcPr>
          <w:p w:rsidR="000D6977" w:rsidRDefault="000D6977" w:rsidP="00BB243F">
            <w:pPr>
              <w:pStyle w:val="ConsPlusNonformat"/>
              <w:jc w:val="both"/>
              <w:rPr>
                <w:rFonts w:ascii="Times New Roman" w:hAnsi="Times New Roman" w:cs="Times New Roman"/>
                <w:sz w:val="26"/>
                <w:szCs w:val="26"/>
              </w:rPr>
            </w:pPr>
          </w:p>
        </w:tc>
        <w:tc>
          <w:tcPr>
            <w:tcW w:w="3286" w:type="dxa"/>
            <w:tcBorders>
              <w:top w:val="nil"/>
              <w:left w:val="nil"/>
              <w:bottom w:val="nil"/>
              <w:right w:val="nil"/>
            </w:tcBorders>
          </w:tcPr>
          <w:p w:rsidR="000D6977" w:rsidRDefault="000D6977" w:rsidP="00BB243F">
            <w:pPr>
              <w:pStyle w:val="ConsPlusNonformat"/>
              <w:jc w:val="right"/>
              <w:rPr>
                <w:rFonts w:ascii="Times New Roman" w:hAnsi="Times New Roman" w:cs="Times New Roman"/>
                <w:sz w:val="26"/>
                <w:szCs w:val="26"/>
              </w:rPr>
            </w:pPr>
            <w:r>
              <w:rPr>
                <w:rFonts w:ascii="Times New Roman" w:hAnsi="Times New Roman" w:cs="Times New Roman"/>
                <w:sz w:val="26"/>
                <w:szCs w:val="26"/>
              </w:rPr>
              <w:t>кв. метров, для размещения</w:t>
            </w:r>
          </w:p>
        </w:tc>
      </w:tr>
    </w:tbl>
    <w:p w:rsidR="000D6977" w:rsidRDefault="000D6977" w:rsidP="000D697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объекта капитального строительства </w:t>
      </w:r>
    </w:p>
    <w:p w:rsidR="000D6977" w:rsidRDefault="000D6977" w:rsidP="000D6977">
      <w:pPr>
        <w:pStyle w:val="ConsPlusNonformat"/>
        <w:pBdr>
          <w:top w:val="single" w:sz="4" w:space="1" w:color="auto"/>
        </w:pBdr>
        <w:ind w:left="4167"/>
        <w:jc w:val="both"/>
        <w:rPr>
          <w:rFonts w:ascii="Times New Roman" w:hAnsi="Times New Roman" w:cs="Times New Roman"/>
          <w:sz w:val="2"/>
          <w:szCs w:val="2"/>
        </w:rPr>
      </w:pPr>
    </w:p>
    <w:p w:rsidR="000D6977" w:rsidRDefault="000D6977" w:rsidP="000D6977">
      <w:pPr>
        <w:pStyle w:val="ConsPlusNonformat"/>
        <w:tabs>
          <w:tab w:val="left" w:pos="9270"/>
        </w:tabs>
        <w:jc w:val="both"/>
        <w:rPr>
          <w:rFonts w:ascii="Times New Roman" w:hAnsi="Times New Roman" w:cs="Times New Roman"/>
          <w:sz w:val="26"/>
          <w:szCs w:val="26"/>
        </w:rPr>
      </w:pPr>
      <w:r>
        <w:rPr>
          <w:sz w:val="26"/>
          <w:szCs w:val="26"/>
        </w:rPr>
        <w:tab/>
      </w:r>
      <w:r>
        <w:rPr>
          <w:rFonts w:ascii="Times New Roman" w:hAnsi="Times New Roman" w:cs="Times New Roman"/>
          <w:sz w:val="26"/>
          <w:szCs w:val="26"/>
        </w:rPr>
        <w:t>,</w:t>
      </w:r>
    </w:p>
    <w:p w:rsidR="000D6977" w:rsidRDefault="000D6977" w:rsidP="000D6977">
      <w:pPr>
        <w:pStyle w:val="ConsPlusNonformat"/>
        <w:pBdr>
          <w:top w:val="single" w:sz="4" w:space="1" w:color="auto"/>
        </w:pBdr>
        <w:ind w:right="140"/>
        <w:jc w:val="center"/>
        <w:rPr>
          <w:rFonts w:ascii="Times New Roman" w:hAnsi="Times New Roman" w:cs="Times New Roman"/>
          <w:sz w:val="18"/>
          <w:szCs w:val="18"/>
        </w:rPr>
      </w:pPr>
      <w:r>
        <w:rPr>
          <w:rFonts w:ascii="Times New Roman" w:hAnsi="Times New Roman" w:cs="Times New Roman"/>
          <w:sz w:val="18"/>
          <w:szCs w:val="18"/>
        </w:rPr>
        <w:t>(назначение объекта капитального строительства, заявленный состав функций объекта)</w:t>
      </w:r>
    </w:p>
    <w:p w:rsidR="000D6977" w:rsidRDefault="000D6977" w:rsidP="000D6977">
      <w:pPr>
        <w:pStyle w:val="ConsPlusNonformat"/>
        <w:jc w:val="both"/>
        <w:rPr>
          <w:rFonts w:ascii="Times New Roman" w:hAnsi="Times New Roman" w:cs="Times New Roman"/>
          <w:sz w:val="26"/>
          <w:szCs w:val="26"/>
        </w:rPr>
      </w:pPr>
      <w:r>
        <w:rPr>
          <w:rFonts w:ascii="Times New Roman" w:hAnsi="Times New Roman" w:cs="Times New Roman"/>
          <w:sz w:val="26"/>
          <w:szCs w:val="26"/>
        </w:rPr>
        <w:t>местоположение: Россия, Волгоградская область, г. Котово</w:t>
      </w:r>
    </w:p>
    <w:p w:rsidR="000D6977" w:rsidRDefault="000D6977" w:rsidP="000D6977">
      <w:pPr>
        <w:pStyle w:val="ConsPlusNonformat"/>
        <w:jc w:val="both"/>
        <w:rPr>
          <w:rFonts w:ascii="Times New Roman" w:hAnsi="Times New Roman" w:cs="Times New Roman"/>
          <w:sz w:val="26"/>
          <w:szCs w:val="26"/>
        </w:rPr>
      </w:pPr>
    </w:p>
    <w:p w:rsidR="000D6977" w:rsidRDefault="000D6977" w:rsidP="000D6977">
      <w:pPr>
        <w:pStyle w:val="ConsPlusNonformat"/>
        <w:pBdr>
          <w:top w:val="single" w:sz="4" w:space="1" w:color="auto"/>
        </w:pBdr>
        <w:jc w:val="both"/>
        <w:rPr>
          <w:rFonts w:ascii="Times New Roman" w:hAnsi="Times New Roman" w:cs="Times New Roman"/>
          <w:sz w:val="2"/>
          <w:szCs w:val="2"/>
        </w:rPr>
      </w:pPr>
    </w:p>
    <w:p w:rsidR="000D6977" w:rsidRDefault="000D6977" w:rsidP="000D6977">
      <w:pPr>
        <w:pStyle w:val="ConsPlusNonformat"/>
        <w:tabs>
          <w:tab w:val="left" w:pos="9270"/>
        </w:tabs>
        <w:jc w:val="both"/>
        <w:rPr>
          <w:rFonts w:ascii="Times New Roman" w:hAnsi="Times New Roman" w:cs="Times New Roman"/>
          <w:sz w:val="26"/>
          <w:szCs w:val="26"/>
        </w:rPr>
      </w:pPr>
      <w:r>
        <w:rPr>
          <w:sz w:val="26"/>
          <w:szCs w:val="26"/>
        </w:rPr>
        <w:tab/>
      </w:r>
      <w:r>
        <w:rPr>
          <w:rFonts w:ascii="Times New Roman" w:hAnsi="Times New Roman" w:cs="Times New Roman"/>
          <w:sz w:val="26"/>
          <w:szCs w:val="26"/>
        </w:rPr>
        <w:t>,</w:t>
      </w:r>
    </w:p>
    <w:p w:rsidR="000D6977" w:rsidRDefault="000D6977" w:rsidP="000D6977">
      <w:pPr>
        <w:pStyle w:val="ConsPlusNonformat"/>
        <w:pBdr>
          <w:top w:val="single" w:sz="4" w:space="1" w:color="auto"/>
        </w:pBdr>
        <w:ind w:right="140"/>
        <w:jc w:val="center"/>
        <w:rPr>
          <w:rFonts w:ascii="Times New Roman" w:hAnsi="Times New Roman" w:cs="Times New Roman"/>
          <w:sz w:val="18"/>
          <w:szCs w:val="18"/>
        </w:rPr>
      </w:pPr>
      <w:r>
        <w:rPr>
          <w:rFonts w:ascii="Times New Roman" w:hAnsi="Times New Roman" w:cs="Times New Roman"/>
          <w:sz w:val="18"/>
          <w:szCs w:val="18"/>
        </w:rPr>
        <w:t>(указать предполагаемое место размещения объекта)</w:t>
      </w:r>
    </w:p>
    <w:p w:rsidR="000D6977" w:rsidRDefault="000D6977" w:rsidP="000D6977">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сроком  </w:t>
      </w: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 xml:space="preserve"> _____________ </w:t>
      </w:r>
    </w:p>
    <w:p w:rsidR="000D6977" w:rsidRDefault="000D6977" w:rsidP="000D6977">
      <w:pPr>
        <w:pStyle w:val="ConsPlusNonformat"/>
        <w:jc w:val="both"/>
        <w:rPr>
          <w:rFonts w:ascii="Times New Roman" w:hAnsi="Times New Roman" w:cs="Times New Roman"/>
          <w:sz w:val="2"/>
          <w:szCs w:val="2"/>
        </w:rPr>
      </w:pPr>
      <w:r>
        <w:rPr>
          <w:sz w:val="26"/>
          <w:szCs w:val="26"/>
        </w:rPr>
        <w:tab/>
      </w:r>
      <w:r>
        <w:rPr>
          <w:rFonts w:ascii="Times New Roman" w:hAnsi="Times New Roman" w:cs="Times New Roman"/>
          <w:sz w:val="26"/>
          <w:szCs w:val="26"/>
        </w:rPr>
        <w:t xml:space="preserve"> </w:t>
      </w:r>
    </w:p>
    <w:p w:rsidR="000D6977" w:rsidRDefault="000D6977" w:rsidP="000D6977">
      <w:pPr>
        <w:pStyle w:val="ConsPlusNonformat"/>
        <w:rPr>
          <w:rFonts w:ascii="Times New Roman" w:hAnsi="Times New Roman" w:cs="Times New Roman"/>
          <w:sz w:val="26"/>
          <w:szCs w:val="26"/>
        </w:rPr>
      </w:pPr>
    </w:p>
    <w:p w:rsidR="000D6977" w:rsidRDefault="000D6977" w:rsidP="000D6977">
      <w:pPr>
        <w:pStyle w:val="ConsPlusNonformat"/>
        <w:ind w:firstLine="708"/>
        <w:rPr>
          <w:rFonts w:ascii="Times New Roman" w:hAnsi="Times New Roman" w:cs="Times New Roman"/>
          <w:sz w:val="26"/>
          <w:szCs w:val="26"/>
        </w:rPr>
      </w:pPr>
      <w:r>
        <w:rPr>
          <w:rFonts w:ascii="Times New Roman" w:hAnsi="Times New Roman" w:cs="Times New Roman"/>
          <w:sz w:val="26"/>
          <w:szCs w:val="26"/>
        </w:rPr>
        <w:t>К заявлению прилагаются следующие документы:</w:t>
      </w:r>
    </w:p>
    <w:p w:rsidR="000D6977" w:rsidRDefault="000D6977" w:rsidP="000D6977">
      <w:pPr>
        <w:pStyle w:val="ConsPlusNonformat"/>
        <w:rPr>
          <w:rFonts w:ascii="Times New Roman" w:hAnsi="Times New Roman" w:cs="Times New Roman"/>
          <w:sz w:val="26"/>
          <w:szCs w:val="26"/>
        </w:rPr>
      </w:pPr>
      <w:r>
        <w:rPr>
          <w:rFonts w:ascii="Times New Roman" w:hAnsi="Times New Roman" w:cs="Times New Roman"/>
          <w:sz w:val="26"/>
          <w:szCs w:val="26"/>
        </w:rPr>
        <w:t xml:space="preserve">1. </w:t>
      </w:r>
    </w:p>
    <w:p w:rsidR="000D6977" w:rsidRDefault="000D6977" w:rsidP="000D6977">
      <w:pPr>
        <w:pStyle w:val="ConsPlusNonformat"/>
        <w:pBdr>
          <w:top w:val="single" w:sz="4" w:space="1" w:color="auto"/>
        </w:pBdr>
        <w:ind w:left="284"/>
        <w:rPr>
          <w:rFonts w:ascii="Times New Roman" w:hAnsi="Times New Roman" w:cs="Times New Roman"/>
          <w:sz w:val="2"/>
          <w:szCs w:val="2"/>
        </w:rPr>
      </w:pPr>
    </w:p>
    <w:p w:rsidR="000D6977" w:rsidRDefault="000D6977" w:rsidP="000D6977">
      <w:pPr>
        <w:pStyle w:val="ConsPlusNonformat"/>
        <w:rPr>
          <w:rFonts w:ascii="Times New Roman" w:hAnsi="Times New Roman" w:cs="Times New Roman"/>
          <w:sz w:val="26"/>
          <w:szCs w:val="26"/>
        </w:rPr>
      </w:pPr>
      <w:r>
        <w:rPr>
          <w:rFonts w:ascii="Times New Roman" w:hAnsi="Times New Roman" w:cs="Times New Roman"/>
          <w:sz w:val="26"/>
          <w:szCs w:val="26"/>
        </w:rPr>
        <w:t xml:space="preserve">2. </w:t>
      </w:r>
    </w:p>
    <w:p w:rsidR="000D6977" w:rsidRDefault="000D6977" w:rsidP="000D6977">
      <w:pPr>
        <w:pStyle w:val="ConsPlusNonformat"/>
        <w:pBdr>
          <w:top w:val="single" w:sz="4" w:space="1" w:color="auto"/>
        </w:pBdr>
        <w:ind w:left="284"/>
        <w:rPr>
          <w:rFonts w:ascii="Times New Roman" w:hAnsi="Times New Roman" w:cs="Times New Roman"/>
          <w:sz w:val="2"/>
          <w:szCs w:val="2"/>
        </w:rPr>
      </w:pPr>
    </w:p>
    <w:p w:rsidR="000D6977" w:rsidRDefault="000D6977" w:rsidP="000D6977">
      <w:pPr>
        <w:pStyle w:val="ConsPlusNonformat"/>
        <w:rPr>
          <w:rFonts w:ascii="Times New Roman" w:hAnsi="Times New Roman" w:cs="Times New Roman"/>
          <w:sz w:val="26"/>
          <w:szCs w:val="26"/>
        </w:rPr>
      </w:pPr>
      <w:r>
        <w:rPr>
          <w:rFonts w:ascii="Times New Roman" w:hAnsi="Times New Roman" w:cs="Times New Roman"/>
          <w:sz w:val="26"/>
          <w:szCs w:val="26"/>
        </w:rPr>
        <w:t xml:space="preserve">3. </w:t>
      </w:r>
    </w:p>
    <w:p w:rsidR="000D6977" w:rsidRDefault="000D6977" w:rsidP="000D6977">
      <w:pPr>
        <w:pStyle w:val="ConsPlusNonformat"/>
        <w:pBdr>
          <w:top w:val="single" w:sz="4" w:space="1" w:color="auto"/>
        </w:pBdr>
        <w:ind w:left="284"/>
        <w:rPr>
          <w:rFonts w:ascii="Times New Roman" w:hAnsi="Times New Roman" w:cs="Times New Roman"/>
          <w:sz w:val="2"/>
          <w:szCs w:val="2"/>
        </w:rPr>
      </w:pPr>
    </w:p>
    <w:p w:rsidR="000D6977" w:rsidRDefault="000D6977" w:rsidP="000D6977">
      <w:pPr>
        <w:pStyle w:val="ConsPlusNonformat"/>
        <w:rPr>
          <w:rFonts w:ascii="Times New Roman" w:hAnsi="Times New Roman" w:cs="Times New Roman"/>
          <w:sz w:val="26"/>
          <w:szCs w:val="26"/>
        </w:rPr>
      </w:pPr>
      <w:r>
        <w:rPr>
          <w:rFonts w:ascii="Times New Roman" w:hAnsi="Times New Roman" w:cs="Times New Roman"/>
          <w:sz w:val="26"/>
          <w:szCs w:val="26"/>
        </w:rPr>
        <w:t xml:space="preserve">4. </w:t>
      </w:r>
    </w:p>
    <w:p w:rsidR="000D6977" w:rsidRDefault="000D6977" w:rsidP="000D6977">
      <w:pPr>
        <w:pStyle w:val="ConsPlusNonformat"/>
        <w:pBdr>
          <w:top w:val="single" w:sz="4" w:space="1" w:color="auto"/>
        </w:pBdr>
        <w:ind w:left="284"/>
        <w:rPr>
          <w:rFonts w:ascii="Times New Roman" w:hAnsi="Times New Roman" w:cs="Times New Roman"/>
          <w:sz w:val="2"/>
          <w:szCs w:val="2"/>
        </w:rPr>
      </w:pPr>
    </w:p>
    <w:p w:rsidR="000D6977" w:rsidRDefault="000D6977" w:rsidP="000D6977">
      <w:pPr>
        <w:pStyle w:val="ConsPlusNonformat"/>
        <w:pBdr>
          <w:top w:val="single" w:sz="4" w:space="1" w:color="auto"/>
        </w:pBdr>
        <w:ind w:left="284"/>
        <w:rPr>
          <w:rFonts w:ascii="Times New Roman" w:hAnsi="Times New Roman" w:cs="Times New Roman"/>
          <w:sz w:val="2"/>
          <w:szCs w:val="2"/>
        </w:rPr>
      </w:pPr>
    </w:p>
    <w:p w:rsidR="000D6977" w:rsidRDefault="000D6977" w:rsidP="000D6977">
      <w:pPr>
        <w:pStyle w:val="ConsPlusNonformat"/>
        <w:pBdr>
          <w:top w:val="single" w:sz="4" w:space="1" w:color="auto"/>
        </w:pBdr>
        <w:ind w:left="284"/>
        <w:rPr>
          <w:rFonts w:ascii="Times New Roman" w:hAnsi="Times New Roman" w:cs="Times New Roman"/>
          <w:sz w:val="2"/>
          <w:szCs w:val="2"/>
        </w:rPr>
      </w:pPr>
    </w:p>
    <w:p w:rsidR="000D6977" w:rsidRDefault="000D6977" w:rsidP="000D6977">
      <w:pPr>
        <w:pStyle w:val="ConsPlusNonformat"/>
        <w:spacing w:before="240" w:after="240"/>
        <w:rPr>
          <w:rFonts w:ascii="Times New Roman" w:hAnsi="Times New Roman" w:cs="Times New Roman"/>
          <w:sz w:val="26"/>
          <w:szCs w:val="26"/>
        </w:rPr>
      </w:pPr>
      <w:r>
        <w:rPr>
          <w:rFonts w:ascii="Times New Roman" w:hAnsi="Times New Roman" w:cs="Times New Roman"/>
          <w:sz w:val="26"/>
          <w:szCs w:val="26"/>
        </w:rPr>
        <w:t>Способ получения результата предоставления государственной услуги:</w:t>
      </w:r>
    </w:p>
    <w:p w:rsidR="000D6977" w:rsidRDefault="000D6977" w:rsidP="000D6977">
      <w:pPr>
        <w:pStyle w:val="ConsPlusNonformat"/>
        <w:tabs>
          <w:tab w:val="left" w:pos="9270"/>
        </w:tabs>
        <w:rPr>
          <w:rFonts w:ascii="Times New Roman" w:hAnsi="Times New Roman" w:cs="Times New Roman"/>
          <w:sz w:val="26"/>
          <w:szCs w:val="26"/>
        </w:rPr>
      </w:pPr>
      <w:r>
        <w:rPr>
          <w:rFonts w:ascii="Times New Roman" w:hAnsi="Times New Roman" w:cs="Times New Roman"/>
          <w:sz w:val="26"/>
          <w:szCs w:val="26"/>
        </w:rPr>
        <w:t xml:space="preserve">- при личном обращении в администрацию </w:t>
      </w:r>
      <w:r>
        <w:rPr>
          <w:rFonts w:ascii="Times New Roman" w:hAnsi="Times New Roman" w:cs="Times New Roman"/>
          <w:sz w:val="26"/>
          <w:szCs w:val="26"/>
        </w:rPr>
        <w:tab/>
        <w:t>;</w:t>
      </w:r>
    </w:p>
    <w:p w:rsidR="000D6977" w:rsidRDefault="000D6977" w:rsidP="000D6977">
      <w:pPr>
        <w:pStyle w:val="ConsPlusNonformat"/>
        <w:pBdr>
          <w:top w:val="single" w:sz="4" w:space="1" w:color="auto"/>
        </w:pBdr>
        <w:ind w:left="4111" w:right="140"/>
        <w:jc w:val="center"/>
        <w:rPr>
          <w:rFonts w:ascii="Times New Roman" w:hAnsi="Times New Roman" w:cs="Times New Roman"/>
          <w:sz w:val="18"/>
          <w:szCs w:val="18"/>
        </w:rPr>
      </w:pPr>
      <w:r>
        <w:rPr>
          <w:rFonts w:ascii="Times New Roman" w:hAnsi="Times New Roman" w:cs="Times New Roman"/>
          <w:sz w:val="18"/>
          <w:szCs w:val="18"/>
        </w:rPr>
        <w:t>(подпись заявителя)</w:t>
      </w:r>
    </w:p>
    <w:p w:rsidR="000D6977" w:rsidRDefault="000D6977" w:rsidP="000D6977">
      <w:pPr>
        <w:pStyle w:val="ConsPlusNonformat"/>
        <w:tabs>
          <w:tab w:val="left" w:pos="9270"/>
        </w:tabs>
        <w:jc w:val="both"/>
        <w:rPr>
          <w:rFonts w:ascii="Times New Roman" w:hAnsi="Times New Roman" w:cs="Times New Roman"/>
          <w:sz w:val="26"/>
          <w:szCs w:val="26"/>
        </w:rPr>
      </w:pPr>
      <w:r>
        <w:rPr>
          <w:rFonts w:ascii="Times New Roman" w:hAnsi="Times New Roman" w:cs="Times New Roman"/>
          <w:sz w:val="26"/>
          <w:szCs w:val="26"/>
        </w:rPr>
        <w:t xml:space="preserve">- при личном обращении в многофункциональный центр по месту подачи заявления </w:t>
      </w:r>
      <w:r>
        <w:rPr>
          <w:rFonts w:ascii="Times New Roman" w:hAnsi="Times New Roman" w:cs="Times New Roman"/>
          <w:sz w:val="26"/>
          <w:szCs w:val="26"/>
        </w:rPr>
        <w:tab/>
        <w:t>;</w:t>
      </w:r>
    </w:p>
    <w:p w:rsidR="000D6977" w:rsidRDefault="000D6977" w:rsidP="000D6977">
      <w:pPr>
        <w:pStyle w:val="ConsPlusNonformat"/>
        <w:pBdr>
          <w:top w:val="single" w:sz="4" w:space="1" w:color="auto"/>
        </w:pBdr>
        <w:spacing w:after="240"/>
        <w:ind w:left="1219"/>
        <w:jc w:val="center"/>
        <w:rPr>
          <w:rFonts w:ascii="Times New Roman" w:hAnsi="Times New Roman" w:cs="Times New Roman"/>
          <w:sz w:val="18"/>
          <w:szCs w:val="18"/>
        </w:rPr>
      </w:pPr>
      <w:r>
        <w:rPr>
          <w:rFonts w:ascii="Times New Roman" w:hAnsi="Times New Roman" w:cs="Times New Roman"/>
          <w:sz w:val="18"/>
          <w:szCs w:val="18"/>
        </w:rPr>
        <w:t>(подпись заявителя)</w:t>
      </w:r>
    </w:p>
    <w:p w:rsidR="000D6977" w:rsidRDefault="000D6977" w:rsidP="000D6977">
      <w:pPr>
        <w:pStyle w:val="ConsPlusNonformat"/>
        <w:rPr>
          <w:rFonts w:ascii="Times New Roman" w:hAnsi="Times New Roman" w:cs="Times New Roman"/>
          <w:sz w:val="26"/>
          <w:szCs w:val="26"/>
        </w:rPr>
      </w:pPr>
      <w:r>
        <w:rPr>
          <w:rFonts w:ascii="Times New Roman" w:hAnsi="Times New Roman" w:cs="Times New Roman"/>
          <w:sz w:val="26"/>
          <w:szCs w:val="26"/>
        </w:rPr>
        <w:t xml:space="preserve">- почтовым отправлением на адрес: </w:t>
      </w:r>
    </w:p>
    <w:p w:rsidR="000D6977" w:rsidRDefault="000D6977" w:rsidP="000D6977">
      <w:pPr>
        <w:pStyle w:val="ConsPlusNonformat"/>
        <w:pBdr>
          <w:top w:val="single" w:sz="4" w:space="1" w:color="auto"/>
        </w:pBdr>
        <w:ind w:left="4026"/>
        <w:rPr>
          <w:rFonts w:ascii="Times New Roman" w:hAnsi="Times New Roman" w:cs="Times New Roman"/>
          <w:sz w:val="2"/>
          <w:szCs w:val="2"/>
        </w:rPr>
      </w:pPr>
    </w:p>
    <w:tbl>
      <w:tblPr>
        <w:tblW w:w="0" w:type="auto"/>
        <w:jc w:val="center"/>
        <w:tblLayout w:type="fixed"/>
        <w:tblCellMar>
          <w:left w:w="28" w:type="dxa"/>
          <w:right w:w="28" w:type="dxa"/>
        </w:tblCellMar>
        <w:tblLook w:val="0000" w:firstRow="0" w:lastRow="0" w:firstColumn="0" w:lastColumn="0" w:noHBand="0" w:noVBand="0"/>
      </w:tblPr>
      <w:tblGrid>
        <w:gridCol w:w="5840"/>
        <w:gridCol w:w="284"/>
        <w:gridCol w:w="3118"/>
        <w:gridCol w:w="168"/>
      </w:tblGrid>
      <w:tr w:rsidR="000D6977" w:rsidTr="00BB243F">
        <w:trPr>
          <w:jc w:val="center"/>
        </w:trPr>
        <w:tc>
          <w:tcPr>
            <w:tcW w:w="5840" w:type="dxa"/>
            <w:tcBorders>
              <w:top w:val="nil"/>
              <w:left w:val="nil"/>
              <w:bottom w:val="single" w:sz="4" w:space="0" w:color="auto"/>
              <w:right w:val="nil"/>
            </w:tcBorders>
          </w:tcPr>
          <w:p w:rsidR="000D6977" w:rsidRDefault="000D6977" w:rsidP="00BB243F">
            <w:pPr>
              <w:pStyle w:val="ConsPlusNonformat"/>
              <w:jc w:val="center"/>
              <w:rPr>
                <w:rFonts w:ascii="Times New Roman" w:hAnsi="Times New Roman" w:cs="Times New Roman"/>
                <w:sz w:val="26"/>
                <w:szCs w:val="26"/>
              </w:rPr>
            </w:pPr>
          </w:p>
        </w:tc>
        <w:tc>
          <w:tcPr>
            <w:tcW w:w="284" w:type="dxa"/>
            <w:tcBorders>
              <w:top w:val="nil"/>
              <w:left w:val="nil"/>
              <w:bottom w:val="nil"/>
              <w:right w:val="nil"/>
            </w:tcBorders>
          </w:tcPr>
          <w:p w:rsidR="000D6977" w:rsidRDefault="000D6977" w:rsidP="00BB243F">
            <w:pPr>
              <w:pStyle w:val="ConsPlusNonformat"/>
              <w:jc w:val="center"/>
              <w:rPr>
                <w:rFonts w:ascii="Times New Roman" w:hAnsi="Times New Roman" w:cs="Times New Roman"/>
                <w:sz w:val="26"/>
                <w:szCs w:val="26"/>
              </w:rPr>
            </w:pPr>
          </w:p>
        </w:tc>
        <w:tc>
          <w:tcPr>
            <w:tcW w:w="3118" w:type="dxa"/>
            <w:tcBorders>
              <w:top w:val="nil"/>
              <w:left w:val="nil"/>
              <w:bottom w:val="single" w:sz="4" w:space="0" w:color="auto"/>
              <w:right w:val="nil"/>
            </w:tcBorders>
          </w:tcPr>
          <w:p w:rsidR="000D6977" w:rsidRDefault="000D6977" w:rsidP="00BB243F">
            <w:pPr>
              <w:pStyle w:val="ConsPlusNonformat"/>
              <w:jc w:val="center"/>
              <w:rPr>
                <w:rFonts w:ascii="Times New Roman" w:hAnsi="Times New Roman" w:cs="Times New Roman"/>
                <w:sz w:val="26"/>
                <w:szCs w:val="26"/>
              </w:rPr>
            </w:pPr>
          </w:p>
        </w:tc>
        <w:tc>
          <w:tcPr>
            <w:tcW w:w="168" w:type="dxa"/>
            <w:tcBorders>
              <w:top w:val="nil"/>
              <w:left w:val="nil"/>
              <w:bottom w:val="nil"/>
              <w:right w:val="nil"/>
            </w:tcBorders>
          </w:tcPr>
          <w:p w:rsidR="000D6977" w:rsidRDefault="000D6977" w:rsidP="00BB243F">
            <w:pPr>
              <w:pStyle w:val="ConsPlusNonformat"/>
              <w:jc w:val="right"/>
              <w:rPr>
                <w:rFonts w:ascii="Times New Roman" w:hAnsi="Times New Roman" w:cs="Times New Roman"/>
                <w:sz w:val="26"/>
                <w:szCs w:val="26"/>
              </w:rPr>
            </w:pPr>
            <w:r>
              <w:rPr>
                <w:rFonts w:ascii="Times New Roman" w:hAnsi="Times New Roman" w:cs="Times New Roman"/>
                <w:sz w:val="26"/>
                <w:szCs w:val="26"/>
              </w:rPr>
              <w:t>;</w:t>
            </w:r>
          </w:p>
        </w:tc>
      </w:tr>
      <w:tr w:rsidR="000D6977" w:rsidTr="00BB243F">
        <w:trPr>
          <w:jc w:val="center"/>
        </w:trPr>
        <w:tc>
          <w:tcPr>
            <w:tcW w:w="5840" w:type="dxa"/>
            <w:tcBorders>
              <w:top w:val="single" w:sz="4" w:space="0" w:color="auto"/>
              <w:left w:val="nil"/>
              <w:bottom w:val="nil"/>
              <w:right w:val="nil"/>
            </w:tcBorders>
          </w:tcPr>
          <w:p w:rsidR="000D6977" w:rsidRDefault="000D6977" w:rsidP="00BB243F">
            <w:pPr>
              <w:pStyle w:val="ConsPlusNonformat"/>
              <w:jc w:val="center"/>
              <w:rPr>
                <w:rFonts w:ascii="Times New Roman" w:hAnsi="Times New Roman" w:cs="Times New Roman"/>
                <w:sz w:val="18"/>
                <w:szCs w:val="18"/>
              </w:rPr>
            </w:pPr>
          </w:p>
        </w:tc>
        <w:tc>
          <w:tcPr>
            <w:tcW w:w="284" w:type="dxa"/>
            <w:tcBorders>
              <w:top w:val="nil"/>
              <w:left w:val="nil"/>
              <w:bottom w:val="nil"/>
              <w:right w:val="nil"/>
            </w:tcBorders>
          </w:tcPr>
          <w:p w:rsidR="000D6977" w:rsidRDefault="000D6977" w:rsidP="00BB243F">
            <w:pPr>
              <w:pStyle w:val="ConsPlusNonformat"/>
              <w:jc w:val="center"/>
              <w:rPr>
                <w:rFonts w:ascii="Times New Roman" w:hAnsi="Times New Roman" w:cs="Times New Roman"/>
                <w:sz w:val="18"/>
                <w:szCs w:val="18"/>
              </w:rPr>
            </w:pPr>
          </w:p>
        </w:tc>
        <w:tc>
          <w:tcPr>
            <w:tcW w:w="3118" w:type="dxa"/>
            <w:tcBorders>
              <w:top w:val="single" w:sz="4" w:space="0" w:color="auto"/>
              <w:left w:val="nil"/>
              <w:bottom w:val="nil"/>
              <w:right w:val="nil"/>
            </w:tcBorders>
          </w:tcPr>
          <w:p w:rsidR="000D6977" w:rsidRDefault="000D6977" w:rsidP="00BB243F">
            <w:pPr>
              <w:pStyle w:val="ConsPlusNonformat"/>
              <w:jc w:val="center"/>
              <w:rPr>
                <w:rFonts w:ascii="Times New Roman" w:hAnsi="Times New Roman" w:cs="Times New Roman"/>
                <w:sz w:val="18"/>
                <w:szCs w:val="18"/>
              </w:rPr>
            </w:pPr>
            <w:r>
              <w:rPr>
                <w:rFonts w:ascii="Times New Roman" w:hAnsi="Times New Roman" w:cs="Times New Roman"/>
                <w:sz w:val="18"/>
                <w:szCs w:val="18"/>
              </w:rPr>
              <w:t>(подпись заявителя)</w:t>
            </w:r>
          </w:p>
        </w:tc>
        <w:tc>
          <w:tcPr>
            <w:tcW w:w="168" w:type="dxa"/>
            <w:tcBorders>
              <w:top w:val="nil"/>
              <w:left w:val="nil"/>
              <w:bottom w:val="nil"/>
              <w:right w:val="nil"/>
            </w:tcBorders>
          </w:tcPr>
          <w:p w:rsidR="000D6977" w:rsidRDefault="000D6977" w:rsidP="00BB243F">
            <w:pPr>
              <w:pStyle w:val="ConsPlusNonformat"/>
              <w:jc w:val="right"/>
              <w:rPr>
                <w:rFonts w:ascii="Times New Roman" w:hAnsi="Times New Roman" w:cs="Times New Roman"/>
                <w:sz w:val="18"/>
                <w:szCs w:val="18"/>
              </w:rPr>
            </w:pPr>
          </w:p>
        </w:tc>
      </w:tr>
    </w:tbl>
    <w:p w:rsidR="000D6977" w:rsidRDefault="000D6977" w:rsidP="000D6977">
      <w:pPr>
        <w:pStyle w:val="ConsPlusNonformat"/>
        <w:spacing w:before="240"/>
        <w:jc w:val="both"/>
        <w:rPr>
          <w:rFonts w:ascii="Times New Roman" w:hAnsi="Times New Roman" w:cs="Times New Roman"/>
          <w:sz w:val="26"/>
          <w:szCs w:val="26"/>
        </w:rPr>
      </w:pPr>
      <w:r>
        <w:rPr>
          <w:rFonts w:ascii="Times New Roman" w:hAnsi="Times New Roman" w:cs="Times New Roman"/>
          <w:sz w:val="26"/>
          <w:szCs w:val="26"/>
        </w:rPr>
        <w:t xml:space="preserve">- в электронном виде посредством направления </w:t>
      </w:r>
      <w:proofErr w:type="gramStart"/>
      <w:r>
        <w:rPr>
          <w:rFonts w:ascii="Times New Roman" w:hAnsi="Times New Roman" w:cs="Times New Roman"/>
          <w:sz w:val="26"/>
          <w:szCs w:val="26"/>
        </w:rPr>
        <w:t>скан-копии</w:t>
      </w:r>
      <w:proofErr w:type="gramEnd"/>
      <w:r>
        <w:rPr>
          <w:rFonts w:ascii="Times New Roman" w:hAnsi="Times New Roman" w:cs="Times New Roman"/>
          <w:sz w:val="26"/>
          <w:szCs w:val="26"/>
        </w:rPr>
        <w:t xml:space="preserve"> документа</w:t>
      </w:r>
    </w:p>
    <w:tbl>
      <w:tblPr>
        <w:tblW w:w="0" w:type="auto"/>
        <w:jc w:val="center"/>
        <w:tblLayout w:type="fixed"/>
        <w:tblCellMar>
          <w:left w:w="28" w:type="dxa"/>
          <w:right w:w="28" w:type="dxa"/>
        </w:tblCellMar>
        <w:tblLook w:val="0000" w:firstRow="0" w:lastRow="0" w:firstColumn="0" w:lastColumn="0" w:noHBand="0" w:noVBand="0"/>
      </w:tblPr>
      <w:tblGrid>
        <w:gridCol w:w="3430"/>
        <w:gridCol w:w="2977"/>
        <w:gridCol w:w="425"/>
        <w:gridCol w:w="2578"/>
      </w:tblGrid>
      <w:tr w:rsidR="000D6977" w:rsidTr="00BB243F">
        <w:trPr>
          <w:cantSplit/>
          <w:jc w:val="center"/>
        </w:trPr>
        <w:tc>
          <w:tcPr>
            <w:tcW w:w="3430" w:type="dxa"/>
            <w:tcBorders>
              <w:top w:val="nil"/>
              <w:left w:val="nil"/>
              <w:bottom w:val="nil"/>
              <w:right w:val="nil"/>
            </w:tcBorders>
          </w:tcPr>
          <w:p w:rsidR="000D6977" w:rsidRDefault="000D6977" w:rsidP="00BB243F">
            <w:pPr>
              <w:pStyle w:val="ConsPlusNonformat"/>
              <w:rPr>
                <w:rFonts w:ascii="Times New Roman" w:hAnsi="Times New Roman" w:cs="Times New Roman"/>
                <w:sz w:val="26"/>
                <w:szCs w:val="26"/>
              </w:rPr>
            </w:pPr>
            <w:r>
              <w:rPr>
                <w:rFonts w:ascii="Times New Roman" w:hAnsi="Times New Roman" w:cs="Times New Roman"/>
                <w:sz w:val="26"/>
                <w:szCs w:val="26"/>
              </w:rPr>
              <w:t>на электронный адрес: e-</w:t>
            </w:r>
            <w:proofErr w:type="spellStart"/>
            <w:r>
              <w:rPr>
                <w:rFonts w:ascii="Times New Roman" w:hAnsi="Times New Roman" w:cs="Times New Roman"/>
                <w:sz w:val="26"/>
                <w:szCs w:val="26"/>
              </w:rPr>
              <w:t>mail</w:t>
            </w:r>
            <w:proofErr w:type="spellEnd"/>
          </w:p>
        </w:tc>
        <w:tc>
          <w:tcPr>
            <w:tcW w:w="2977" w:type="dxa"/>
            <w:tcBorders>
              <w:top w:val="nil"/>
              <w:left w:val="nil"/>
              <w:bottom w:val="single" w:sz="4" w:space="0" w:color="auto"/>
              <w:right w:val="nil"/>
            </w:tcBorders>
          </w:tcPr>
          <w:p w:rsidR="000D6977" w:rsidRDefault="000D6977" w:rsidP="00BB243F">
            <w:pPr>
              <w:pStyle w:val="ConsPlusNonformat"/>
              <w:jc w:val="center"/>
              <w:rPr>
                <w:rFonts w:ascii="Times New Roman" w:hAnsi="Times New Roman" w:cs="Times New Roman"/>
                <w:sz w:val="26"/>
                <w:szCs w:val="26"/>
              </w:rPr>
            </w:pPr>
          </w:p>
        </w:tc>
        <w:tc>
          <w:tcPr>
            <w:tcW w:w="425" w:type="dxa"/>
            <w:tcBorders>
              <w:top w:val="nil"/>
              <w:left w:val="nil"/>
              <w:bottom w:val="nil"/>
              <w:right w:val="nil"/>
            </w:tcBorders>
          </w:tcPr>
          <w:p w:rsidR="000D6977" w:rsidRDefault="000D6977" w:rsidP="00BB243F">
            <w:pPr>
              <w:pStyle w:val="ConsPlusNonformat"/>
              <w:jc w:val="center"/>
              <w:rPr>
                <w:rFonts w:ascii="Times New Roman" w:hAnsi="Times New Roman" w:cs="Times New Roman"/>
                <w:sz w:val="26"/>
                <w:szCs w:val="26"/>
              </w:rPr>
            </w:pPr>
          </w:p>
        </w:tc>
        <w:tc>
          <w:tcPr>
            <w:tcW w:w="2578" w:type="dxa"/>
            <w:tcBorders>
              <w:top w:val="nil"/>
              <w:left w:val="nil"/>
              <w:bottom w:val="single" w:sz="4" w:space="0" w:color="auto"/>
              <w:right w:val="nil"/>
            </w:tcBorders>
          </w:tcPr>
          <w:p w:rsidR="000D6977" w:rsidRDefault="000D6977" w:rsidP="00BB243F">
            <w:pPr>
              <w:pStyle w:val="ConsPlusNonformat"/>
              <w:jc w:val="right"/>
              <w:rPr>
                <w:rFonts w:ascii="Times New Roman" w:hAnsi="Times New Roman" w:cs="Times New Roman"/>
                <w:sz w:val="26"/>
                <w:szCs w:val="26"/>
              </w:rPr>
            </w:pPr>
          </w:p>
        </w:tc>
      </w:tr>
      <w:tr w:rsidR="000D6977" w:rsidTr="00BB243F">
        <w:trPr>
          <w:cantSplit/>
          <w:jc w:val="center"/>
        </w:trPr>
        <w:tc>
          <w:tcPr>
            <w:tcW w:w="6407" w:type="dxa"/>
            <w:gridSpan w:val="2"/>
            <w:tcBorders>
              <w:top w:val="nil"/>
              <w:left w:val="nil"/>
              <w:bottom w:val="nil"/>
              <w:right w:val="nil"/>
            </w:tcBorders>
          </w:tcPr>
          <w:p w:rsidR="000D6977" w:rsidRDefault="000D6977" w:rsidP="00BB243F">
            <w:pPr>
              <w:pStyle w:val="ConsPlusNonformat"/>
              <w:jc w:val="center"/>
              <w:rPr>
                <w:rFonts w:ascii="Times New Roman" w:hAnsi="Times New Roman" w:cs="Times New Roman"/>
                <w:sz w:val="18"/>
                <w:szCs w:val="18"/>
              </w:rPr>
            </w:pPr>
          </w:p>
        </w:tc>
        <w:tc>
          <w:tcPr>
            <w:tcW w:w="425" w:type="dxa"/>
            <w:tcBorders>
              <w:top w:val="nil"/>
              <w:left w:val="nil"/>
              <w:bottom w:val="nil"/>
              <w:right w:val="nil"/>
            </w:tcBorders>
          </w:tcPr>
          <w:p w:rsidR="000D6977" w:rsidRDefault="000D6977" w:rsidP="00BB243F">
            <w:pPr>
              <w:pStyle w:val="ConsPlusNonformat"/>
              <w:jc w:val="center"/>
              <w:rPr>
                <w:rFonts w:ascii="Times New Roman" w:hAnsi="Times New Roman" w:cs="Times New Roman"/>
                <w:sz w:val="18"/>
                <w:szCs w:val="18"/>
              </w:rPr>
            </w:pPr>
          </w:p>
        </w:tc>
        <w:tc>
          <w:tcPr>
            <w:tcW w:w="2578" w:type="dxa"/>
            <w:tcBorders>
              <w:top w:val="single" w:sz="4" w:space="0" w:color="auto"/>
              <w:left w:val="nil"/>
              <w:bottom w:val="nil"/>
              <w:right w:val="nil"/>
            </w:tcBorders>
          </w:tcPr>
          <w:p w:rsidR="000D6977" w:rsidRDefault="000D6977" w:rsidP="00BB243F">
            <w:pPr>
              <w:pStyle w:val="ConsPlusNonformat"/>
              <w:jc w:val="center"/>
              <w:rPr>
                <w:rFonts w:ascii="Times New Roman" w:hAnsi="Times New Roman" w:cs="Times New Roman"/>
                <w:sz w:val="18"/>
                <w:szCs w:val="18"/>
              </w:rPr>
            </w:pPr>
            <w:r>
              <w:rPr>
                <w:rFonts w:ascii="Times New Roman" w:hAnsi="Times New Roman" w:cs="Times New Roman"/>
                <w:sz w:val="18"/>
                <w:szCs w:val="18"/>
              </w:rPr>
              <w:t>(подпись заявителя)</w:t>
            </w:r>
          </w:p>
        </w:tc>
      </w:tr>
    </w:tbl>
    <w:p w:rsidR="000D6977" w:rsidRDefault="000D6977" w:rsidP="000D6977">
      <w:pPr>
        <w:pStyle w:val="ConsPlusNonformat"/>
        <w:spacing w:before="240"/>
        <w:jc w:val="both"/>
        <w:rPr>
          <w:rFonts w:ascii="Times New Roman" w:hAnsi="Times New Roman" w:cs="Times New Roman"/>
          <w:sz w:val="26"/>
          <w:szCs w:val="26"/>
        </w:rPr>
      </w:pPr>
      <w:r>
        <w:rPr>
          <w:rFonts w:ascii="Times New Roman" w:hAnsi="Times New Roman" w:cs="Times New Roman"/>
          <w:sz w:val="26"/>
          <w:szCs w:val="26"/>
        </w:rPr>
        <w:t xml:space="preserve">- в  виде  электронного  документа,  размещенного на официальном сайте </w:t>
      </w:r>
      <w:proofErr w:type="spellStart"/>
      <w:r>
        <w:rPr>
          <w:rFonts w:ascii="Times New Roman" w:hAnsi="Times New Roman" w:cs="Times New Roman"/>
          <w:sz w:val="26"/>
          <w:szCs w:val="26"/>
        </w:rPr>
        <w:t>администарции</w:t>
      </w:r>
      <w:proofErr w:type="spellEnd"/>
    </w:p>
    <w:p w:rsidR="000D6977" w:rsidRDefault="000D6977" w:rsidP="000D6977">
      <w:pPr>
        <w:pStyle w:val="ConsPlusNonformat"/>
        <w:ind w:right="6519"/>
        <w:jc w:val="both"/>
        <w:rPr>
          <w:rFonts w:ascii="Times New Roman" w:hAnsi="Times New Roman" w:cs="Times New Roman"/>
          <w:sz w:val="26"/>
          <w:szCs w:val="26"/>
        </w:rPr>
      </w:pPr>
      <w:r>
        <w:rPr>
          <w:rFonts w:ascii="Times New Roman" w:hAnsi="Times New Roman" w:cs="Times New Roman"/>
          <w:sz w:val="26"/>
          <w:szCs w:val="26"/>
        </w:rPr>
        <w:t xml:space="preserve">  </w:t>
      </w:r>
    </w:p>
    <w:p w:rsidR="000D6977" w:rsidRDefault="000D6977" w:rsidP="000D6977">
      <w:pPr>
        <w:pStyle w:val="ConsPlusNonformat"/>
        <w:pBdr>
          <w:top w:val="single" w:sz="4" w:space="1" w:color="auto"/>
        </w:pBdr>
        <w:ind w:right="6519"/>
        <w:jc w:val="center"/>
        <w:rPr>
          <w:rFonts w:ascii="Times New Roman" w:hAnsi="Times New Roman" w:cs="Times New Roman"/>
          <w:sz w:val="18"/>
          <w:szCs w:val="18"/>
        </w:rPr>
      </w:pPr>
      <w:r>
        <w:rPr>
          <w:rFonts w:ascii="Times New Roman" w:hAnsi="Times New Roman" w:cs="Times New Roman"/>
          <w:sz w:val="18"/>
          <w:szCs w:val="18"/>
        </w:rPr>
        <w:t>(подпись заявителя)</w:t>
      </w:r>
    </w:p>
    <w:p w:rsidR="000D6977" w:rsidRDefault="000D6977" w:rsidP="000D6977">
      <w:pPr>
        <w:pStyle w:val="ConsPlusNonformat"/>
        <w:rPr>
          <w:rFonts w:ascii="Times New Roman" w:hAnsi="Times New Roman" w:cs="Times New Roman"/>
          <w:sz w:val="26"/>
          <w:szCs w:val="26"/>
        </w:rPr>
      </w:pPr>
      <w:r>
        <w:rPr>
          <w:rFonts w:ascii="Times New Roman" w:hAnsi="Times New Roman" w:cs="Times New Roman"/>
          <w:sz w:val="26"/>
          <w:szCs w:val="26"/>
        </w:rPr>
        <w:t>Расписка получена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701"/>
        <w:gridCol w:w="142"/>
        <w:gridCol w:w="708"/>
        <w:gridCol w:w="567"/>
      </w:tblGrid>
      <w:tr w:rsidR="000D6977" w:rsidTr="00BB243F">
        <w:tc>
          <w:tcPr>
            <w:tcW w:w="170" w:type="dxa"/>
            <w:tcBorders>
              <w:top w:val="nil"/>
              <w:left w:val="nil"/>
              <w:bottom w:val="nil"/>
              <w:right w:val="nil"/>
            </w:tcBorders>
          </w:tcPr>
          <w:p w:rsidR="000D6977" w:rsidRDefault="000D6977" w:rsidP="00BB243F">
            <w:pPr>
              <w:rPr>
                <w:sz w:val="26"/>
                <w:szCs w:val="26"/>
              </w:rPr>
            </w:pPr>
            <w:r>
              <w:rPr>
                <w:sz w:val="26"/>
                <w:szCs w:val="26"/>
              </w:rPr>
              <w:t>“</w:t>
            </w:r>
          </w:p>
        </w:tc>
        <w:tc>
          <w:tcPr>
            <w:tcW w:w="425" w:type="dxa"/>
            <w:tcBorders>
              <w:top w:val="nil"/>
              <w:left w:val="nil"/>
              <w:bottom w:val="single" w:sz="4" w:space="0" w:color="auto"/>
              <w:right w:val="nil"/>
            </w:tcBorders>
          </w:tcPr>
          <w:p w:rsidR="000D6977" w:rsidRDefault="000D6977" w:rsidP="00BB243F">
            <w:pPr>
              <w:jc w:val="center"/>
              <w:rPr>
                <w:sz w:val="26"/>
                <w:szCs w:val="26"/>
              </w:rPr>
            </w:pPr>
          </w:p>
        </w:tc>
        <w:tc>
          <w:tcPr>
            <w:tcW w:w="284" w:type="dxa"/>
            <w:tcBorders>
              <w:top w:val="nil"/>
              <w:left w:val="nil"/>
              <w:bottom w:val="nil"/>
              <w:right w:val="nil"/>
            </w:tcBorders>
          </w:tcPr>
          <w:p w:rsidR="000D6977" w:rsidRDefault="000D6977" w:rsidP="00BB243F">
            <w:pPr>
              <w:rPr>
                <w:sz w:val="26"/>
                <w:szCs w:val="26"/>
              </w:rPr>
            </w:pPr>
            <w:r>
              <w:rPr>
                <w:sz w:val="26"/>
                <w:szCs w:val="26"/>
              </w:rPr>
              <w:t>”</w:t>
            </w:r>
          </w:p>
        </w:tc>
        <w:tc>
          <w:tcPr>
            <w:tcW w:w="1701" w:type="dxa"/>
            <w:tcBorders>
              <w:top w:val="nil"/>
              <w:left w:val="nil"/>
              <w:bottom w:val="single" w:sz="4" w:space="0" w:color="auto"/>
              <w:right w:val="nil"/>
            </w:tcBorders>
          </w:tcPr>
          <w:p w:rsidR="000D6977" w:rsidRDefault="000D6977" w:rsidP="00BB243F">
            <w:pPr>
              <w:jc w:val="center"/>
              <w:rPr>
                <w:sz w:val="26"/>
                <w:szCs w:val="26"/>
              </w:rPr>
            </w:pPr>
          </w:p>
        </w:tc>
        <w:tc>
          <w:tcPr>
            <w:tcW w:w="142" w:type="dxa"/>
            <w:tcBorders>
              <w:top w:val="nil"/>
              <w:left w:val="nil"/>
              <w:bottom w:val="nil"/>
              <w:right w:val="nil"/>
            </w:tcBorders>
          </w:tcPr>
          <w:p w:rsidR="000D6977" w:rsidRDefault="000D6977" w:rsidP="00BB243F">
            <w:pPr>
              <w:jc w:val="right"/>
              <w:rPr>
                <w:sz w:val="26"/>
                <w:szCs w:val="26"/>
              </w:rPr>
            </w:pPr>
          </w:p>
        </w:tc>
        <w:tc>
          <w:tcPr>
            <w:tcW w:w="708" w:type="dxa"/>
            <w:tcBorders>
              <w:top w:val="nil"/>
              <w:left w:val="nil"/>
              <w:bottom w:val="single" w:sz="4" w:space="0" w:color="auto"/>
              <w:right w:val="nil"/>
            </w:tcBorders>
          </w:tcPr>
          <w:p w:rsidR="000D6977" w:rsidRDefault="000D6977" w:rsidP="00BB243F">
            <w:pPr>
              <w:rPr>
                <w:sz w:val="26"/>
                <w:szCs w:val="26"/>
              </w:rPr>
            </w:pPr>
          </w:p>
        </w:tc>
        <w:tc>
          <w:tcPr>
            <w:tcW w:w="567" w:type="dxa"/>
            <w:tcBorders>
              <w:top w:val="nil"/>
              <w:left w:val="nil"/>
              <w:bottom w:val="nil"/>
              <w:right w:val="nil"/>
            </w:tcBorders>
          </w:tcPr>
          <w:p w:rsidR="000D6977" w:rsidRDefault="000D6977" w:rsidP="00BB243F">
            <w:pPr>
              <w:rPr>
                <w:sz w:val="26"/>
                <w:szCs w:val="26"/>
              </w:rPr>
            </w:pPr>
            <w:proofErr w:type="gramStart"/>
            <w:r>
              <w:rPr>
                <w:sz w:val="26"/>
                <w:szCs w:val="26"/>
              </w:rPr>
              <w:t>г</w:t>
            </w:r>
            <w:proofErr w:type="gramEnd"/>
            <w:r>
              <w:rPr>
                <w:sz w:val="26"/>
                <w:szCs w:val="26"/>
              </w:rPr>
              <w:t>.</w:t>
            </w:r>
          </w:p>
        </w:tc>
      </w:tr>
    </w:tbl>
    <w:p w:rsidR="000D6977" w:rsidRDefault="000D6977" w:rsidP="000D6977">
      <w:pPr>
        <w:pStyle w:val="ConsPlusNonformat"/>
        <w:spacing w:before="240"/>
        <w:rPr>
          <w:rFonts w:ascii="Times New Roman" w:hAnsi="Times New Roman" w:cs="Times New Roman"/>
          <w:sz w:val="26"/>
          <w:szCs w:val="26"/>
        </w:rPr>
      </w:pPr>
    </w:p>
    <w:p w:rsidR="000D6977" w:rsidRDefault="000D6977" w:rsidP="000D6977">
      <w:pPr>
        <w:pStyle w:val="ConsPlusNonformat"/>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(фамилия, имя, отчество заявителя или его представителя)</w:t>
      </w:r>
    </w:p>
    <w:p w:rsidR="000D6977" w:rsidRDefault="000D6977" w:rsidP="000D6977">
      <w:pPr>
        <w:pStyle w:val="ConsPlusNonformat"/>
        <w:ind w:firstLine="567"/>
        <w:jc w:val="both"/>
        <w:rPr>
          <w:rFonts w:ascii="Times New Roman" w:hAnsi="Times New Roman" w:cs="Times New Roman"/>
          <w:sz w:val="26"/>
          <w:szCs w:val="26"/>
        </w:rPr>
      </w:pPr>
      <w:r>
        <w:rPr>
          <w:rFonts w:ascii="Times New Roman" w:hAnsi="Times New Roman" w:cs="Times New Roman"/>
          <w:sz w:val="26"/>
          <w:szCs w:val="26"/>
        </w:rPr>
        <w:t>Я согласе</w:t>
      </w:r>
      <w:proofErr w:type="gramStart"/>
      <w:r>
        <w:rPr>
          <w:rFonts w:ascii="Times New Roman" w:hAnsi="Times New Roman" w:cs="Times New Roman"/>
          <w:sz w:val="26"/>
          <w:szCs w:val="26"/>
        </w:rPr>
        <w:t>н(</w:t>
      </w:r>
      <w:proofErr w:type="gramEnd"/>
      <w:r>
        <w:rPr>
          <w:rFonts w:ascii="Times New Roman" w:hAnsi="Times New Roman" w:cs="Times New Roman"/>
          <w:sz w:val="26"/>
          <w:szCs w:val="26"/>
        </w:rPr>
        <w:t>на) на обработку персональных данных в администрации городского поселения г. Котово.</w:t>
      </w:r>
    </w:p>
    <w:p w:rsidR="000D6977" w:rsidRDefault="000D6977" w:rsidP="000D6977">
      <w:pPr>
        <w:pStyle w:val="ConsPlusNonformat"/>
        <w:rPr>
          <w:rFonts w:ascii="Times New Roman" w:hAnsi="Times New Roman" w:cs="Times New Roman"/>
          <w:sz w:val="26"/>
          <w:szCs w:val="26"/>
        </w:rPr>
      </w:pPr>
      <w:r>
        <w:rPr>
          <w:rFonts w:ascii="Times New Roman" w:hAnsi="Times New Roman" w:cs="Times New Roman"/>
          <w:sz w:val="26"/>
          <w:szCs w:val="26"/>
        </w:rPr>
        <w:t>Заявитель:</w:t>
      </w:r>
    </w:p>
    <w:tbl>
      <w:tblPr>
        <w:tblW w:w="0" w:type="auto"/>
        <w:tblLayout w:type="fixed"/>
        <w:tblCellMar>
          <w:left w:w="28" w:type="dxa"/>
          <w:right w:w="28" w:type="dxa"/>
        </w:tblCellMar>
        <w:tblLook w:val="0000" w:firstRow="0" w:lastRow="0" w:firstColumn="0" w:lastColumn="0" w:noHBand="0" w:noVBand="0"/>
      </w:tblPr>
      <w:tblGrid>
        <w:gridCol w:w="3005"/>
        <w:gridCol w:w="284"/>
        <w:gridCol w:w="1984"/>
        <w:gridCol w:w="284"/>
        <w:gridCol w:w="3827"/>
      </w:tblGrid>
      <w:tr w:rsidR="000D6977" w:rsidTr="00BB243F">
        <w:tc>
          <w:tcPr>
            <w:tcW w:w="3005" w:type="dxa"/>
            <w:tcBorders>
              <w:top w:val="nil"/>
              <w:left w:val="nil"/>
              <w:bottom w:val="single" w:sz="4" w:space="0" w:color="auto"/>
              <w:right w:val="nil"/>
            </w:tcBorders>
          </w:tcPr>
          <w:p w:rsidR="000D6977" w:rsidRDefault="000D6977" w:rsidP="00BB243F">
            <w:pPr>
              <w:jc w:val="center"/>
              <w:rPr>
                <w:sz w:val="26"/>
                <w:szCs w:val="26"/>
              </w:rPr>
            </w:pPr>
          </w:p>
        </w:tc>
        <w:tc>
          <w:tcPr>
            <w:tcW w:w="284" w:type="dxa"/>
            <w:tcBorders>
              <w:top w:val="nil"/>
              <w:left w:val="nil"/>
              <w:bottom w:val="nil"/>
              <w:right w:val="nil"/>
            </w:tcBorders>
          </w:tcPr>
          <w:p w:rsidR="000D6977" w:rsidRDefault="000D6977" w:rsidP="00BB243F">
            <w:pPr>
              <w:jc w:val="center"/>
              <w:rPr>
                <w:sz w:val="26"/>
                <w:szCs w:val="26"/>
              </w:rPr>
            </w:pPr>
          </w:p>
        </w:tc>
        <w:tc>
          <w:tcPr>
            <w:tcW w:w="1984" w:type="dxa"/>
            <w:tcBorders>
              <w:top w:val="nil"/>
              <w:left w:val="nil"/>
              <w:bottom w:val="single" w:sz="4" w:space="0" w:color="auto"/>
              <w:right w:val="nil"/>
            </w:tcBorders>
          </w:tcPr>
          <w:p w:rsidR="000D6977" w:rsidRDefault="000D6977" w:rsidP="00BB243F">
            <w:pPr>
              <w:jc w:val="center"/>
              <w:rPr>
                <w:sz w:val="26"/>
                <w:szCs w:val="26"/>
              </w:rPr>
            </w:pPr>
          </w:p>
        </w:tc>
        <w:tc>
          <w:tcPr>
            <w:tcW w:w="284" w:type="dxa"/>
            <w:tcBorders>
              <w:top w:val="nil"/>
              <w:left w:val="nil"/>
              <w:bottom w:val="nil"/>
              <w:right w:val="nil"/>
            </w:tcBorders>
          </w:tcPr>
          <w:p w:rsidR="000D6977" w:rsidRDefault="000D6977" w:rsidP="00BB243F">
            <w:pPr>
              <w:jc w:val="center"/>
              <w:rPr>
                <w:sz w:val="26"/>
                <w:szCs w:val="26"/>
              </w:rPr>
            </w:pPr>
          </w:p>
        </w:tc>
        <w:tc>
          <w:tcPr>
            <w:tcW w:w="3827" w:type="dxa"/>
            <w:tcBorders>
              <w:top w:val="nil"/>
              <w:left w:val="nil"/>
              <w:bottom w:val="single" w:sz="4" w:space="0" w:color="auto"/>
              <w:right w:val="nil"/>
            </w:tcBorders>
          </w:tcPr>
          <w:p w:rsidR="000D6977" w:rsidRDefault="000D6977" w:rsidP="00BB243F">
            <w:pPr>
              <w:jc w:val="center"/>
              <w:rPr>
                <w:sz w:val="26"/>
                <w:szCs w:val="26"/>
              </w:rPr>
            </w:pPr>
          </w:p>
        </w:tc>
      </w:tr>
      <w:tr w:rsidR="000D6977" w:rsidTr="00BB243F">
        <w:tc>
          <w:tcPr>
            <w:tcW w:w="3005" w:type="dxa"/>
            <w:tcBorders>
              <w:top w:val="nil"/>
              <w:left w:val="nil"/>
              <w:bottom w:val="nil"/>
              <w:right w:val="nil"/>
            </w:tcBorders>
          </w:tcPr>
          <w:p w:rsidR="000D6977" w:rsidRDefault="000D6977" w:rsidP="00BB243F">
            <w:pPr>
              <w:jc w:val="center"/>
              <w:rPr>
                <w:sz w:val="18"/>
                <w:szCs w:val="18"/>
              </w:rPr>
            </w:pPr>
            <w:r>
              <w:rPr>
                <w:sz w:val="18"/>
                <w:szCs w:val="18"/>
              </w:rPr>
              <w:t>(должность представителя юридического лица)</w:t>
            </w:r>
          </w:p>
        </w:tc>
        <w:tc>
          <w:tcPr>
            <w:tcW w:w="284" w:type="dxa"/>
            <w:tcBorders>
              <w:top w:val="nil"/>
              <w:left w:val="nil"/>
              <w:bottom w:val="nil"/>
              <w:right w:val="nil"/>
            </w:tcBorders>
          </w:tcPr>
          <w:p w:rsidR="000D6977" w:rsidRDefault="000D6977" w:rsidP="00BB243F">
            <w:pPr>
              <w:jc w:val="center"/>
              <w:rPr>
                <w:sz w:val="18"/>
                <w:szCs w:val="18"/>
              </w:rPr>
            </w:pPr>
          </w:p>
        </w:tc>
        <w:tc>
          <w:tcPr>
            <w:tcW w:w="1984" w:type="dxa"/>
            <w:tcBorders>
              <w:top w:val="single" w:sz="4" w:space="0" w:color="auto"/>
              <w:left w:val="nil"/>
              <w:bottom w:val="nil"/>
              <w:right w:val="nil"/>
            </w:tcBorders>
          </w:tcPr>
          <w:p w:rsidR="000D6977" w:rsidRDefault="000D6977" w:rsidP="00BB243F">
            <w:pPr>
              <w:jc w:val="center"/>
              <w:rPr>
                <w:sz w:val="18"/>
                <w:szCs w:val="18"/>
              </w:rPr>
            </w:pPr>
            <w:r>
              <w:rPr>
                <w:sz w:val="18"/>
                <w:szCs w:val="18"/>
              </w:rPr>
              <w:t>(подпись)</w:t>
            </w:r>
          </w:p>
        </w:tc>
        <w:tc>
          <w:tcPr>
            <w:tcW w:w="284" w:type="dxa"/>
            <w:tcBorders>
              <w:top w:val="nil"/>
              <w:left w:val="nil"/>
              <w:bottom w:val="nil"/>
              <w:right w:val="nil"/>
            </w:tcBorders>
          </w:tcPr>
          <w:p w:rsidR="000D6977" w:rsidRDefault="000D6977" w:rsidP="00BB243F">
            <w:pPr>
              <w:jc w:val="center"/>
              <w:rPr>
                <w:sz w:val="18"/>
                <w:szCs w:val="18"/>
              </w:rPr>
            </w:pPr>
          </w:p>
        </w:tc>
        <w:tc>
          <w:tcPr>
            <w:tcW w:w="3827" w:type="dxa"/>
            <w:tcBorders>
              <w:top w:val="nil"/>
              <w:left w:val="nil"/>
              <w:bottom w:val="nil"/>
              <w:right w:val="nil"/>
            </w:tcBorders>
          </w:tcPr>
          <w:p w:rsidR="000D6977" w:rsidRDefault="000D6977" w:rsidP="00BB243F">
            <w:pPr>
              <w:jc w:val="center"/>
              <w:rPr>
                <w:sz w:val="18"/>
                <w:szCs w:val="18"/>
              </w:rPr>
            </w:pPr>
            <w:r>
              <w:rPr>
                <w:sz w:val="18"/>
                <w:szCs w:val="18"/>
              </w:rPr>
              <w:t>(имя, отчество, фамилия представителя юридического лица, физического лица)</w:t>
            </w:r>
          </w:p>
        </w:tc>
      </w:tr>
    </w:tbl>
    <w:p w:rsidR="000D6977" w:rsidRDefault="000D6977" w:rsidP="000D6977">
      <w:pPr>
        <w:pStyle w:val="ConsPlusNonformat"/>
        <w:spacing w:after="360"/>
        <w:ind w:left="1985"/>
        <w:rPr>
          <w:rFonts w:ascii="Times New Roman" w:hAnsi="Times New Roman" w:cs="Times New Roman"/>
          <w:sz w:val="26"/>
          <w:szCs w:val="26"/>
        </w:rPr>
      </w:pPr>
      <w:r>
        <w:rPr>
          <w:rFonts w:ascii="Times New Roman" w:hAnsi="Times New Roman" w:cs="Times New Roman"/>
          <w:sz w:val="26"/>
          <w:szCs w:val="26"/>
        </w:rPr>
        <w:t>М.П.</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701"/>
        <w:gridCol w:w="425"/>
        <w:gridCol w:w="425"/>
        <w:gridCol w:w="567"/>
        <w:gridCol w:w="3544"/>
        <w:gridCol w:w="284"/>
        <w:gridCol w:w="1559"/>
      </w:tblGrid>
      <w:tr w:rsidR="000D6977" w:rsidTr="00BB243F">
        <w:trPr>
          <w:gridAfter w:val="3"/>
          <w:wAfter w:w="5387" w:type="dxa"/>
        </w:trPr>
        <w:tc>
          <w:tcPr>
            <w:tcW w:w="170" w:type="dxa"/>
            <w:tcBorders>
              <w:top w:val="nil"/>
              <w:left w:val="nil"/>
              <w:bottom w:val="nil"/>
              <w:right w:val="nil"/>
            </w:tcBorders>
          </w:tcPr>
          <w:p w:rsidR="000D6977" w:rsidRDefault="000D6977" w:rsidP="00BB243F">
            <w:pPr>
              <w:rPr>
                <w:sz w:val="26"/>
                <w:szCs w:val="26"/>
              </w:rPr>
            </w:pPr>
            <w:r>
              <w:rPr>
                <w:sz w:val="26"/>
                <w:szCs w:val="26"/>
              </w:rPr>
              <w:t>“</w:t>
            </w:r>
          </w:p>
        </w:tc>
        <w:tc>
          <w:tcPr>
            <w:tcW w:w="425" w:type="dxa"/>
            <w:tcBorders>
              <w:top w:val="nil"/>
              <w:left w:val="nil"/>
              <w:bottom w:val="single" w:sz="4" w:space="0" w:color="auto"/>
              <w:right w:val="nil"/>
            </w:tcBorders>
          </w:tcPr>
          <w:p w:rsidR="000D6977" w:rsidRDefault="000D6977" w:rsidP="00BB243F">
            <w:pPr>
              <w:jc w:val="center"/>
              <w:rPr>
                <w:sz w:val="26"/>
                <w:szCs w:val="26"/>
              </w:rPr>
            </w:pPr>
          </w:p>
        </w:tc>
        <w:tc>
          <w:tcPr>
            <w:tcW w:w="284" w:type="dxa"/>
            <w:tcBorders>
              <w:top w:val="nil"/>
              <w:left w:val="nil"/>
              <w:bottom w:val="nil"/>
              <w:right w:val="nil"/>
            </w:tcBorders>
          </w:tcPr>
          <w:p w:rsidR="000D6977" w:rsidRDefault="000D6977" w:rsidP="00BB243F">
            <w:pPr>
              <w:rPr>
                <w:sz w:val="26"/>
                <w:szCs w:val="26"/>
              </w:rPr>
            </w:pPr>
            <w:r>
              <w:rPr>
                <w:sz w:val="26"/>
                <w:szCs w:val="26"/>
              </w:rPr>
              <w:t>”</w:t>
            </w:r>
          </w:p>
        </w:tc>
        <w:tc>
          <w:tcPr>
            <w:tcW w:w="1701" w:type="dxa"/>
            <w:tcBorders>
              <w:top w:val="nil"/>
              <w:left w:val="nil"/>
              <w:bottom w:val="single" w:sz="4" w:space="0" w:color="auto"/>
              <w:right w:val="nil"/>
            </w:tcBorders>
          </w:tcPr>
          <w:p w:rsidR="000D6977" w:rsidRDefault="000D6977" w:rsidP="00BB243F">
            <w:pPr>
              <w:jc w:val="center"/>
              <w:rPr>
                <w:sz w:val="26"/>
                <w:szCs w:val="26"/>
              </w:rPr>
            </w:pPr>
          </w:p>
        </w:tc>
        <w:tc>
          <w:tcPr>
            <w:tcW w:w="425" w:type="dxa"/>
            <w:tcBorders>
              <w:top w:val="nil"/>
              <w:left w:val="nil"/>
              <w:bottom w:val="nil"/>
              <w:right w:val="nil"/>
            </w:tcBorders>
          </w:tcPr>
          <w:p w:rsidR="000D6977" w:rsidRDefault="000D6977" w:rsidP="00BB243F">
            <w:pPr>
              <w:jc w:val="right"/>
              <w:rPr>
                <w:sz w:val="26"/>
                <w:szCs w:val="26"/>
              </w:rPr>
            </w:pPr>
            <w:r>
              <w:rPr>
                <w:sz w:val="26"/>
                <w:szCs w:val="26"/>
              </w:rPr>
              <w:t>20</w:t>
            </w:r>
          </w:p>
        </w:tc>
        <w:tc>
          <w:tcPr>
            <w:tcW w:w="425" w:type="dxa"/>
            <w:tcBorders>
              <w:top w:val="nil"/>
              <w:left w:val="nil"/>
              <w:bottom w:val="single" w:sz="4" w:space="0" w:color="auto"/>
              <w:right w:val="nil"/>
            </w:tcBorders>
          </w:tcPr>
          <w:p w:rsidR="000D6977" w:rsidRDefault="000D6977" w:rsidP="00BB243F">
            <w:pPr>
              <w:rPr>
                <w:sz w:val="26"/>
                <w:szCs w:val="26"/>
              </w:rPr>
            </w:pPr>
          </w:p>
        </w:tc>
        <w:tc>
          <w:tcPr>
            <w:tcW w:w="567" w:type="dxa"/>
            <w:tcBorders>
              <w:top w:val="nil"/>
              <w:left w:val="nil"/>
              <w:bottom w:val="nil"/>
              <w:right w:val="nil"/>
            </w:tcBorders>
          </w:tcPr>
          <w:p w:rsidR="000D6977" w:rsidRDefault="000D6977" w:rsidP="00BB243F">
            <w:pPr>
              <w:rPr>
                <w:sz w:val="26"/>
                <w:szCs w:val="26"/>
              </w:rPr>
            </w:pPr>
            <w:proofErr w:type="gramStart"/>
            <w:r>
              <w:rPr>
                <w:sz w:val="26"/>
                <w:szCs w:val="26"/>
              </w:rPr>
              <w:t>г</w:t>
            </w:r>
            <w:proofErr w:type="gramEnd"/>
            <w:r>
              <w:rPr>
                <w:sz w:val="26"/>
                <w:szCs w:val="26"/>
              </w:rPr>
              <w:t>.</w:t>
            </w:r>
          </w:p>
        </w:tc>
      </w:tr>
      <w:tr w:rsidR="000D6977" w:rsidTr="00BB243F">
        <w:tc>
          <w:tcPr>
            <w:tcW w:w="7541" w:type="dxa"/>
            <w:gridSpan w:val="8"/>
            <w:tcBorders>
              <w:top w:val="nil"/>
              <w:left w:val="nil"/>
              <w:bottom w:val="single" w:sz="4" w:space="0" w:color="auto"/>
              <w:right w:val="nil"/>
            </w:tcBorders>
          </w:tcPr>
          <w:p w:rsidR="000D6977" w:rsidRDefault="000D6977" w:rsidP="00BB243F">
            <w:pPr>
              <w:jc w:val="center"/>
              <w:rPr>
                <w:sz w:val="26"/>
                <w:szCs w:val="26"/>
              </w:rPr>
            </w:pPr>
          </w:p>
          <w:p w:rsidR="00C75CF6" w:rsidRDefault="00C75CF6" w:rsidP="00BB243F">
            <w:pPr>
              <w:jc w:val="center"/>
              <w:rPr>
                <w:sz w:val="26"/>
                <w:szCs w:val="26"/>
              </w:rPr>
            </w:pPr>
          </w:p>
        </w:tc>
        <w:tc>
          <w:tcPr>
            <w:tcW w:w="284" w:type="dxa"/>
            <w:tcBorders>
              <w:top w:val="nil"/>
              <w:left w:val="nil"/>
              <w:bottom w:val="nil"/>
              <w:right w:val="nil"/>
            </w:tcBorders>
          </w:tcPr>
          <w:p w:rsidR="000D6977" w:rsidRDefault="000D6977" w:rsidP="00BB243F">
            <w:pPr>
              <w:jc w:val="center"/>
              <w:rPr>
                <w:sz w:val="26"/>
                <w:szCs w:val="26"/>
              </w:rPr>
            </w:pPr>
          </w:p>
        </w:tc>
        <w:tc>
          <w:tcPr>
            <w:tcW w:w="1559" w:type="dxa"/>
            <w:tcBorders>
              <w:top w:val="nil"/>
              <w:left w:val="nil"/>
              <w:bottom w:val="single" w:sz="4" w:space="0" w:color="auto"/>
              <w:right w:val="nil"/>
            </w:tcBorders>
          </w:tcPr>
          <w:p w:rsidR="000D6977" w:rsidRDefault="000D6977" w:rsidP="00BB243F">
            <w:pPr>
              <w:jc w:val="center"/>
              <w:rPr>
                <w:sz w:val="26"/>
                <w:szCs w:val="26"/>
              </w:rPr>
            </w:pPr>
          </w:p>
        </w:tc>
      </w:tr>
      <w:tr w:rsidR="000D6977" w:rsidTr="00BB243F">
        <w:tc>
          <w:tcPr>
            <w:tcW w:w="7541" w:type="dxa"/>
            <w:gridSpan w:val="8"/>
            <w:tcBorders>
              <w:top w:val="nil"/>
              <w:left w:val="nil"/>
              <w:bottom w:val="nil"/>
              <w:right w:val="nil"/>
            </w:tcBorders>
          </w:tcPr>
          <w:p w:rsidR="000D6977" w:rsidRDefault="000D6977" w:rsidP="00BB243F">
            <w:pPr>
              <w:jc w:val="center"/>
              <w:rPr>
                <w:sz w:val="18"/>
                <w:szCs w:val="18"/>
              </w:rPr>
            </w:pPr>
            <w:r>
              <w:rPr>
                <w:sz w:val="18"/>
                <w:szCs w:val="18"/>
              </w:rPr>
              <w:t>(фамилия, имя, отчество специалиста, принявшего документ)</w:t>
            </w:r>
          </w:p>
        </w:tc>
        <w:tc>
          <w:tcPr>
            <w:tcW w:w="284" w:type="dxa"/>
            <w:tcBorders>
              <w:top w:val="nil"/>
              <w:left w:val="nil"/>
              <w:bottom w:val="nil"/>
              <w:right w:val="nil"/>
            </w:tcBorders>
          </w:tcPr>
          <w:p w:rsidR="000D6977" w:rsidRDefault="000D6977" w:rsidP="00BB243F">
            <w:pPr>
              <w:jc w:val="center"/>
              <w:rPr>
                <w:sz w:val="18"/>
                <w:szCs w:val="18"/>
              </w:rPr>
            </w:pPr>
          </w:p>
        </w:tc>
        <w:tc>
          <w:tcPr>
            <w:tcW w:w="1559" w:type="dxa"/>
            <w:tcBorders>
              <w:top w:val="nil"/>
              <w:left w:val="nil"/>
              <w:bottom w:val="nil"/>
              <w:right w:val="nil"/>
            </w:tcBorders>
          </w:tcPr>
          <w:p w:rsidR="000D6977" w:rsidRDefault="000D6977" w:rsidP="00BB243F">
            <w:pPr>
              <w:jc w:val="center"/>
              <w:rPr>
                <w:sz w:val="18"/>
                <w:szCs w:val="18"/>
              </w:rPr>
            </w:pPr>
            <w:r>
              <w:rPr>
                <w:sz w:val="18"/>
                <w:szCs w:val="18"/>
              </w:rPr>
              <w:t>(подпись)</w:t>
            </w:r>
          </w:p>
        </w:tc>
      </w:tr>
    </w:tbl>
    <w:p w:rsidR="00A308D2" w:rsidRDefault="00A308D2" w:rsidP="00C75CF6"/>
    <w:sectPr w:rsidR="00A308D2" w:rsidSect="003914D3">
      <w:pgSz w:w="11906" w:h="16838"/>
      <w:pgMar w:top="851" w:right="567" w:bottom="851"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41D" w:rsidRDefault="00D3741D" w:rsidP="000D6977">
      <w:r>
        <w:separator/>
      </w:r>
    </w:p>
  </w:endnote>
  <w:endnote w:type="continuationSeparator" w:id="0">
    <w:p w:rsidR="00D3741D" w:rsidRDefault="00D3741D" w:rsidP="000D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41D" w:rsidRDefault="00D3741D" w:rsidP="000D6977">
      <w:r>
        <w:separator/>
      </w:r>
    </w:p>
  </w:footnote>
  <w:footnote w:type="continuationSeparator" w:id="0">
    <w:p w:rsidR="00D3741D" w:rsidRDefault="00D3741D" w:rsidP="000D6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D6977"/>
    <w:rsid w:val="00022B2C"/>
    <w:rsid w:val="000764D0"/>
    <w:rsid w:val="000D6977"/>
    <w:rsid w:val="00100C78"/>
    <w:rsid w:val="00180A28"/>
    <w:rsid w:val="001A26A8"/>
    <w:rsid w:val="001F0C04"/>
    <w:rsid w:val="001F225E"/>
    <w:rsid w:val="00253D2D"/>
    <w:rsid w:val="00276FEB"/>
    <w:rsid w:val="002D2FFD"/>
    <w:rsid w:val="002F3C9F"/>
    <w:rsid w:val="003914D3"/>
    <w:rsid w:val="003A4134"/>
    <w:rsid w:val="003A6CA7"/>
    <w:rsid w:val="00423E5C"/>
    <w:rsid w:val="00423FFE"/>
    <w:rsid w:val="004300DB"/>
    <w:rsid w:val="00453DDB"/>
    <w:rsid w:val="00474754"/>
    <w:rsid w:val="00492C61"/>
    <w:rsid w:val="004953C1"/>
    <w:rsid w:val="004F6D87"/>
    <w:rsid w:val="005720C8"/>
    <w:rsid w:val="005E49F5"/>
    <w:rsid w:val="0062608D"/>
    <w:rsid w:val="00686CEF"/>
    <w:rsid w:val="00716148"/>
    <w:rsid w:val="007427DD"/>
    <w:rsid w:val="00765CA7"/>
    <w:rsid w:val="00867BCB"/>
    <w:rsid w:val="00971D07"/>
    <w:rsid w:val="0099239C"/>
    <w:rsid w:val="009F5613"/>
    <w:rsid w:val="00A05429"/>
    <w:rsid w:val="00A308D2"/>
    <w:rsid w:val="00AB39E0"/>
    <w:rsid w:val="00AE513F"/>
    <w:rsid w:val="00B408DF"/>
    <w:rsid w:val="00BB243F"/>
    <w:rsid w:val="00BD0592"/>
    <w:rsid w:val="00BE6419"/>
    <w:rsid w:val="00BF3448"/>
    <w:rsid w:val="00C02CDB"/>
    <w:rsid w:val="00C75CF6"/>
    <w:rsid w:val="00CF3C79"/>
    <w:rsid w:val="00D1751B"/>
    <w:rsid w:val="00D234E4"/>
    <w:rsid w:val="00D3741D"/>
    <w:rsid w:val="00D75BD3"/>
    <w:rsid w:val="00D75D48"/>
    <w:rsid w:val="00E17EC6"/>
    <w:rsid w:val="00E21F07"/>
    <w:rsid w:val="00E255C6"/>
    <w:rsid w:val="00E63062"/>
    <w:rsid w:val="00EB092A"/>
    <w:rsid w:val="00EE5251"/>
    <w:rsid w:val="00EE5D56"/>
    <w:rsid w:val="00F162B2"/>
    <w:rsid w:val="00FD5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977"/>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6977"/>
    <w:rPr>
      <w:color w:val="0000FF"/>
      <w:u w:val="single"/>
    </w:rPr>
  </w:style>
  <w:style w:type="character" w:customStyle="1" w:styleId="a4">
    <w:name w:val="Символ сноски"/>
    <w:basedOn w:val="a0"/>
    <w:rsid w:val="000D6977"/>
    <w:rPr>
      <w:vertAlign w:val="superscript"/>
    </w:rPr>
  </w:style>
  <w:style w:type="character" w:styleId="a5">
    <w:name w:val="footnote reference"/>
    <w:rsid w:val="000D6977"/>
    <w:rPr>
      <w:vertAlign w:val="superscript"/>
    </w:rPr>
  </w:style>
  <w:style w:type="paragraph" w:customStyle="1" w:styleId="ConsPlusNormal">
    <w:name w:val="ConsPlusNormal"/>
    <w:link w:val="ConsPlusNormal0"/>
    <w:rsid w:val="000D6977"/>
    <w:pPr>
      <w:suppressAutoHyphens/>
      <w:autoSpaceDE w:val="0"/>
      <w:spacing w:after="0" w:line="240" w:lineRule="auto"/>
    </w:pPr>
    <w:rPr>
      <w:rFonts w:ascii="Arial" w:eastAsia="Times New Roman" w:hAnsi="Arial" w:cs="Arial"/>
      <w:sz w:val="20"/>
      <w:szCs w:val="20"/>
      <w:lang w:eastAsia="ar-SA"/>
    </w:rPr>
  </w:style>
  <w:style w:type="paragraph" w:styleId="a6">
    <w:name w:val="header"/>
    <w:basedOn w:val="a"/>
    <w:link w:val="a7"/>
    <w:rsid w:val="000D6977"/>
    <w:pPr>
      <w:tabs>
        <w:tab w:val="center" w:pos="4677"/>
        <w:tab w:val="right" w:pos="9355"/>
      </w:tabs>
    </w:pPr>
  </w:style>
  <w:style w:type="character" w:customStyle="1" w:styleId="a7">
    <w:name w:val="Верхний колонтитул Знак"/>
    <w:basedOn w:val="a0"/>
    <w:link w:val="a6"/>
    <w:rsid w:val="000D6977"/>
    <w:rPr>
      <w:rFonts w:ascii="Times New Roman" w:eastAsia="Times New Roman" w:hAnsi="Times New Roman" w:cs="Times New Roman"/>
      <w:sz w:val="20"/>
      <w:szCs w:val="20"/>
      <w:lang w:eastAsia="ar-SA"/>
    </w:rPr>
  </w:style>
  <w:style w:type="paragraph" w:customStyle="1" w:styleId="ConsPlusCell">
    <w:name w:val="ConsPlusCell"/>
    <w:rsid w:val="000D6977"/>
    <w:pPr>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uiPriority w:val="99"/>
    <w:rsid w:val="000D6977"/>
    <w:pPr>
      <w:suppressAutoHyphens/>
      <w:autoSpaceDE w:val="0"/>
      <w:spacing w:after="0" w:line="240" w:lineRule="auto"/>
    </w:pPr>
    <w:rPr>
      <w:rFonts w:ascii="Courier New" w:eastAsia="Times New Roman" w:hAnsi="Courier New" w:cs="Courier New"/>
      <w:sz w:val="20"/>
      <w:szCs w:val="20"/>
      <w:lang w:eastAsia="ar-SA"/>
    </w:rPr>
  </w:style>
  <w:style w:type="paragraph" w:styleId="a8">
    <w:name w:val="endnote text"/>
    <w:basedOn w:val="a"/>
    <w:link w:val="a9"/>
    <w:rsid w:val="000D6977"/>
  </w:style>
  <w:style w:type="character" w:customStyle="1" w:styleId="a9">
    <w:name w:val="Текст концевой сноски Знак"/>
    <w:basedOn w:val="a0"/>
    <w:link w:val="a8"/>
    <w:rsid w:val="000D6977"/>
    <w:rPr>
      <w:rFonts w:ascii="Times New Roman" w:eastAsia="Times New Roman" w:hAnsi="Times New Roman" w:cs="Times New Roman"/>
      <w:sz w:val="20"/>
      <w:szCs w:val="20"/>
      <w:lang w:eastAsia="ar-SA"/>
    </w:rPr>
  </w:style>
  <w:style w:type="paragraph" w:styleId="aa">
    <w:name w:val="footnote text"/>
    <w:basedOn w:val="a"/>
    <w:link w:val="ab"/>
    <w:rsid w:val="000D6977"/>
  </w:style>
  <w:style w:type="character" w:customStyle="1" w:styleId="ab">
    <w:name w:val="Текст сноски Знак"/>
    <w:basedOn w:val="a0"/>
    <w:link w:val="aa"/>
    <w:rsid w:val="000D6977"/>
    <w:rPr>
      <w:rFonts w:ascii="Times New Roman" w:eastAsia="Times New Roman" w:hAnsi="Times New Roman" w:cs="Times New Roman"/>
      <w:sz w:val="20"/>
      <w:szCs w:val="20"/>
      <w:lang w:eastAsia="ar-SA"/>
    </w:rPr>
  </w:style>
  <w:style w:type="paragraph" w:styleId="ac">
    <w:name w:val="footer"/>
    <w:basedOn w:val="a"/>
    <w:link w:val="ad"/>
    <w:rsid w:val="000D6977"/>
    <w:pPr>
      <w:suppressLineNumbers/>
      <w:tabs>
        <w:tab w:val="center" w:pos="4819"/>
        <w:tab w:val="right" w:pos="9638"/>
      </w:tabs>
    </w:pPr>
  </w:style>
  <w:style w:type="character" w:customStyle="1" w:styleId="ad">
    <w:name w:val="Нижний колонтитул Знак"/>
    <w:basedOn w:val="a0"/>
    <w:link w:val="ac"/>
    <w:rsid w:val="000D6977"/>
    <w:rPr>
      <w:rFonts w:ascii="Times New Roman" w:eastAsia="Times New Roman" w:hAnsi="Times New Roman" w:cs="Times New Roman"/>
      <w:sz w:val="20"/>
      <w:szCs w:val="20"/>
      <w:lang w:eastAsia="ar-SA"/>
    </w:rPr>
  </w:style>
  <w:style w:type="paragraph" w:styleId="ae">
    <w:name w:val="Normal (Web)"/>
    <w:basedOn w:val="a"/>
    <w:uiPriority w:val="99"/>
    <w:rsid w:val="000D6977"/>
    <w:rPr>
      <w:rFonts w:ascii="Arial" w:hAnsi="Arial" w:cs="Arial"/>
      <w:color w:val="0000A0"/>
    </w:rPr>
  </w:style>
  <w:style w:type="paragraph" w:styleId="af">
    <w:name w:val="Balloon Text"/>
    <w:basedOn w:val="a"/>
    <w:link w:val="af0"/>
    <w:uiPriority w:val="99"/>
    <w:semiHidden/>
    <w:unhideWhenUsed/>
    <w:rsid w:val="00C02CDB"/>
    <w:rPr>
      <w:rFonts w:ascii="Tahoma" w:hAnsi="Tahoma" w:cs="Tahoma"/>
      <w:sz w:val="16"/>
      <w:szCs w:val="16"/>
    </w:rPr>
  </w:style>
  <w:style w:type="character" w:customStyle="1" w:styleId="af0">
    <w:name w:val="Текст выноски Знак"/>
    <w:basedOn w:val="a0"/>
    <w:link w:val="af"/>
    <w:uiPriority w:val="99"/>
    <w:semiHidden/>
    <w:rsid w:val="00C02CDB"/>
    <w:rPr>
      <w:rFonts w:ascii="Tahoma" w:eastAsia="Times New Roman" w:hAnsi="Tahoma" w:cs="Tahoma"/>
      <w:sz w:val="16"/>
      <w:szCs w:val="16"/>
      <w:lang w:eastAsia="ar-SA"/>
    </w:rPr>
  </w:style>
  <w:style w:type="paragraph" w:customStyle="1" w:styleId="ConsPlusTitle">
    <w:name w:val="ConsPlusTitle"/>
    <w:uiPriority w:val="99"/>
    <w:rsid w:val="00C02CD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List Paragraph"/>
    <w:basedOn w:val="a"/>
    <w:uiPriority w:val="34"/>
    <w:qFormat/>
    <w:rsid w:val="00C02CDB"/>
    <w:pPr>
      <w:suppressAutoHyphens w:val="0"/>
      <w:ind w:left="720"/>
      <w:contextualSpacing/>
    </w:pPr>
    <w:rPr>
      <w:sz w:val="24"/>
      <w:szCs w:val="24"/>
      <w:lang w:eastAsia="ru-RU"/>
    </w:rPr>
  </w:style>
  <w:style w:type="character" w:customStyle="1" w:styleId="ConsPlusNormal0">
    <w:name w:val="ConsPlusNormal Знак"/>
    <w:link w:val="ConsPlusNormal"/>
    <w:locked/>
    <w:rsid w:val="00423FFE"/>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8899">
      <w:bodyDiv w:val="1"/>
      <w:marLeft w:val="0"/>
      <w:marRight w:val="0"/>
      <w:marTop w:val="0"/>
      <w:marBottom w:val="0"/>
      <w:divBdr>
        <w:top w:val="none" w:sz="0" w:space="0" w:color="auto"/>
        <w:left w:val="none" w:sz="0" w:space="0" w:color="auto"/>
        <w:bottom w:val="none" w:sz="0" w:space="0" w:color="auto"/>
        <w:right w:val="none" w:sz="0" w:space="0" w:color="auto"/>
      </w:divBdr>
    </w:div>
    <w:div w:id="174615842">
      <w:bodyDiv w:val="1"/>
      <w:marLeft w:val="0"/>
      <w:marRight w:val="0"/>
      <w:marTop w:val="0"/>
      <w:marBottom w:val="0"/>
      <w:divBdr>
        <w:top w:val="none" w:sz="0" w:space="0" w:color="auto"/>
        <w:left w:val="none" w:sz="0" w:space="0" w:color="auto"/>
        <w:bottom w:val="none" w:sz="0" w:space="0" w:color="auto"/>
        <w:right w:val="none" w:sz="0" w:space="0" w:color="auto"/>
      </w:divBdr>
    </w:div>
    <w:div w:id="347489263">
      <w:bodyDiv w:val="1"/>
      <w:marLeft w:val="0"/>
      <w:marRight w:val="0"/>
      <w:marTop w:val="0"/>
      <w:marBottom w:val="0"/>
      <w:divBdr>
        <w:top w:val="none" w:sz="0" w:space="0" w:color="auto"/>
        <w:left w:val="none" w:sz="0" w:space="0" w:color="auto"/>
        <w:bottom w:val="none" w:sz="0" w:space="0" w:color="auto"/>
        <w:right w:val="none" w:sz="0" w:space="0" w:color="auto"/>
      </w:divBdr>
    </w:div>
    <w:div w:id="423310129">
      <w:bodyDiv w:val="1"/>
      <w:marLeft w:val="0"/>
      <w:marRight w:val="0"/>
      <w:marTop w:val="0"/>
      <w:marBottom w:val="0"/>
      <w:divBdr>
        <w:top w:val="none" w:sz="0" w:space="0" w:color="auto"/>
        <w:left w:val="none" w:sz="0" w:space="0" w:color="auto"/>
        <w:bottom w:val="none" w:sz="0" w:space="0" w:color="auto"/>
        <w:right w:val="none" w:sz="0" w:space="0" w:color="auto"/>
      </w:divBdr>
    </w:div>
    <w:div w:id="537745757">
      <w:bodyDiv w:val="1"/>
      <w:marLeft w:val="0"/>
      <w:marRight w:val="0"/>
      <w:marTop w:val="0"/>
      <w:marBottom w:val="0"/>
      <w:divBdr>
        <w:top w:val="none" w:sz="0" w:space="0" w:color="auto"/>
        <w:left w:val="none" w:sz="0" w:space="0" w:color="auto"/>
        <w:bottom w:val="none" w:sz="0" w:space="0" w:color="auto"/>
        <w:right w:val="none" w:sz="0" w:space="0" w:color="auto"/>
      </w:divBdr>
    </w:div>
    <w:div w:id="550699473">
      <w:bodyDiv w:val="1"/>
      <w:marLeft w:val="0"/>
      <w:marRight w:val="0"/>
      <w:marTop w:val="0"/>
      <w:marBottom w:val="0"/>
      <w:divBdr>
        <w:top w:val="none" w:sz="0" w:space="0" w:color="auto"/>
        <w:left w:val="none" w:sz="0" w:space="0" w:color="auto"/>
        <w:bottom w:val="none" w:sz="0" w:space="0" w:color="auto"/>
        <w:right w:val="none" w:sz="0" w:space="0" w:color="auto"/>
      </w:divBdr>
    </w:div>
    <w:div w:id="613248446">
      <w:bodyDiv w:val="1"/>
      <w:marLeft w:val="0"/>
      <w:marRight w:val="0"/>
      <w:marTop w:val="0"/>
      <w:marBottom w:val="0"/>
      <w:divBdr>
        <w:top w:val="none" w:sz="0" w:space="0" w:color="auto"/>
        <w:left w:val="none" w:sz="0" w:space="0" w:color="auto"/>
        <w:bottom w:val="none" w:sz="0" w:space="0" w:color="auto"/>
        <w:right w:val="none" w:sz="0" w:space="0" w:color="auto"/>
      </w:divBdr>
    </w:div>
    <w:div w:id="641618024">
      <w:bodyDiv w:val="1"/>
      <w:marLeft w:val="0"/>
      <w:marRight w:val="0"/>
      <w:marTop w:val="0"/>
      <w:marBottom w:val="0"/>
      <w:divBdr>
        <w:top w:val="none" w:sz="0" w:space="0" w:color="auto"/>
        <w:left w:val="none" w:sz="0" w:space="0" w:color="auto"/>
        <w:bottom w:val="none" w:sz="0" w:space="0" w:color="auto"/>
        <w:right w:val="none" w:sz="0" w:space="0" w:color="auto"/>
      </w:divBdr>
    </w:div>
    <w:div w:id="757018147">
      <w:bodyDiv w:val="1"/>
      <w:marLeft w:val="0"/>
      <w:marRight w:val="0"/>
      <w:marTop w:val="0"/>
      <w:marBottom w:val="0"/>
      <w:divBdr>
        <w:top w:val="none" w:sz="0" w:space="0" w:color="auto"/>
        <w:left w:val="none" w:sz="0" w:space="0" w:color="auto"/>
        <w:bottom w:val="none" w:sz="0" w:space="0" w:color="auto"/>
        <w:right w:val="none" w:sz="0" w:space="0" w:color="auto"/>
      </w:divBdr>
    </w:div>
    <w:div w:id="913011868">
      <w:bodyDiv w:val="1"/>
      <w:marLeft w:val="0"/>
      <w:marRight w:val="0"/>
      <w:marTop w:val="0"/>
      <w:marBottom w:val="0"/>
      <w:divBdr>
        <w:top w:val="none" w:sz="0" w:space="0" w:color="auto"/>
        <w:left w:val="none" w:sz="0" w:space="0" w:color="auto"/>
        <w:bottom w:val="none" w:sz="0" w:space="0" w:color="auto"/>
        <w:right w:val="none" w:sz="0" w:space="0" w:color="auto"/>
      </w:divBdr>
    </w:div>
    <w:div w:id="1082340582">
      <w:bodyDiv w:val="1"/>
      <w:marLeft w:val="0"/>
      <w:marRight w:val="0"/>
      <w:marTop w:val="0"/>
      <w:marBottom w:val="0"/>
      <w:divBdr>
        <w:top w:val="none" w:sz="0" w:space="0" w:color="auto"/>
        <w:left w:val="none" w:sz="0" w:space="0" w:color="auto"/>
        <w:bottom w:val="none" w:sz="0" w:space="0" w:color="auto"/>
        <w:right w:val="none" w:sz="0" w:space="0" w:color="auto"/>
      </w:divBdr>
    </w:div>
    <w:div w:id="1157261275">
      <w:bodyDiv w:val="1"/>
      <w:marLeft w:val="0"/>
      <w:marRight w:val="0"/>
      <w:marTop w:val="0"/>
      <w:marBottom w:val="0"/>
      <w:divBdr>
        <w:top w:val="none" w:sz="0" w:space="0" w:color="auto"/>
        <w:left w:val="none" w:sz="0" w:space="0" w:color="auto"/>
        <w:bottom w:val="none" w:sz="0" w:space="0" w:color="auto"/>
        <w:right w:val="none" w:sz="0" w:space="0" w:color="auto"/>
      </w:divBdr>
    </w:div>
    <w:div w:id="1173834983">
      <w:bodyDiv w:val="1"/>
      <w:marLeft w:val="0"/>
      <w:marRight w:val="0"/>
      <w:marTop w:val="0"/>
      <w:marBottom w:val="0"/>
      <w:divBdr>
        <w:top w:val="none" w:sz="0" w:space="0" w:color="auto"/>
        <w:left w:val="none" w:sz="0" w:space="0" w:color="auto"/>
        <w:bottom w:val="none" w:sz="0" w:space="0" w:color="auto"/>
        <w:right w:val="none" w:sz="0" w:space="0" w:color="auto"/>
      </w:divBdr>
    </w:div>
    <w:div w:id="1185559440">
      <w:bodyDiv w:val="1"/>
      <w:marLeft w:val="0"/>
      <w:marRight w:val="0"/>
      <w:marTop w:val="0"/>
      <w:marBottom w:val="0"/>
      <w:divBdr>
        <w:top w:val="none" w:sz="0" w:space="0" w:color="auto"/>
        <w:left w:val="none" w:sz="0" w:space="0" w:color="auto"/>
        <w:bottom w:val="none" w:sz="0" w:space="0" w:color="auto"/>
        <w:right w:val="none" w:sz="0" w:space="0" w:color="auto"/>
      </w:divBdr>
    </w:div>
    <w:div w:id="1200705781">
      <w:bodyDiv w:val="1"/>
      <w:marLeft w:val="0"/>
      <w:marRight w:val="0"/>
      <w:marTop w:val="0"/>
      <w:marBottom w:val="0"/>
      <w:divBdr>
        <w:top w:val="none" w:sz="0" w:space="0" w:color="auto"/>
        <w:left w:val="none" w:sz="0" w:space="0" w:color="auto"/>
        <w:bottom w:val="none" w:sz="0" w:space="0" w:color="auto"/>
        <w:right w:val="none" w:sz="0" w:space="0" w:color="auto"/>
      </w:divBdr>
    </w:div>
    <w:div w:id="1446345647">
      <w:bodyDiv w:val="1"/>
      <w:marLeft w:val="0"/>
      <w:marRight w:val="0"/>
      <w:marTop w:val="0"/>
      <w:marBottom w:val="0"/>
      <w:divBdr>
        <w:top w:val="none" w:sz="0" w:space="0" w:color="auto"/>
        <w:left w:val="none" w:sz="0" w:space="0" w:color="auto"/>
        <w:bottom w:val="none" w:sz="0" w:space="0" w:color="auto"/>
        <w:right w:val="none" w:sz="0" w:space="0" w:color="auto"/>
      </w:divBdr>
    </w:div>
    <w:div w:id="1555508388">
      <w:bodyDiv w:val="1"/>
      <w:marLeft w:val="0"/>
      <w:marRight w:val="0"/>
      <w:marTop w:val="0"/>
      <w:marBottom w:val="0"/>
      <w:divBdr>
        <w:top w:val="none" w:sz="0" w:space="0" w:color="auto"/>
        <w:left w:val="none" w:sz="0" w:space="0" w:color="auto"/>
        <w:bottom w:val="none" w:sz="0" w:space="0" w:color="auto"/>
        <w:right w:val="none" w:sz="0" w:space="0" w:color="auto"/>
      </w:divBdr>
    </w:div>
    <w:div w:id="1587108534">
      <w:bodyDiv w:val="1"/>
      <w:marLeft w:val="0"/>
      <w:marRight w:val="0"/>
      <w:marTop w:val="0"/>
      <w:marBottom w:val="0"/>
      <w:divBdr>
        <w:top w:val="none" w:sz="0" w:space="0" w:color="auto"/>
        <w:left w:val="none" w:sz="0" w:space="0" w:color="auto"/>
        <w:bottom w:val="none" w:sz="0" w:space="0" w:color="auto"/>
        <w:right w:val="none" w:sz="0" w:space="0" w:color="auto"/>
      </w:divBdr>
    </w:div>
    <w:div w:id="190625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171@volganet.ru" TargetMode="External"/><Relationship Id="rId13" Type="http://schemas.openxmlformats.org/officeDocument/2006/relationships/hyperlink" Target="consultantplus://offline/ref=5F5E58CFDC82FE2005A35A86B7FEBF274ACEED2ADFB5F7CF499AF722D1C74D6C3766E17F38BA45aFI" TargetMode="External"/><Relationship Id="rId18" Type="http://schemas.openxmlformats.org/officeDocument/2006/relationships/hyperlink" Target="consultantplus://offline/ref=53EFC814FB496C0471683450DC027870E3FDAB87FA2FED8BDBD42B6939IAC0N" TargetMode="External"/><Relationship Id="rId26" Type="http://schemas.openxmlformats.org/officeDocument/2006/relationships/hyperlink" Target="consultantplus://offline/ref=4C4E324B0AD480DD74A37CF19C1F249689A91C069D44C2196253A6653A4922F4E87EB789C7j2q8O"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B5267E2BF4D1749D4CA08B8DAE457C6D97016BB69DA363954A9C7C01F1EDCE3D853F0371881o7q6I" TargetMode="External"/><Relationship Id="rId34" Type="http://schemas.openxmlformats.org/officeDocument/2006/relationships/hyperlink" Target="consultantplus://offline/ref=872CE06093E7012314A68028A56DBFE51DA9BBD3F25796245F05D10BD10B5D1B8388DBD7E3750F8AV6g0M" TargetMode="External"/><Relationship Id="rId7" Type="http://schemas.openxmlformats.org/officeDocument/2006/relationships/image" Target="media/image1.jpeg"/><Relationship Id="rId12" Type="http://schemas.openxmlformats.org/officeDocument/2006/relationships/hyperlink" Target="consultantplus://offline/ref=AB31BD8184931EE7C8991D863E00E6B22605B0713CA6F76DC125AEF5365E9A96EE404FEAD7Y7d0K" TargetMode="External"/><Relationship Id="rId17" Type="http://schemas.openxmlformats.org/officeDocument/2006/relationships/hyperlink" Target="consultantplus://offline/ref=B580A50A7A3189D620C213354913B08AA9CFF0BE3857242A5EDE4DD0C01C9B777FDADECCC6I9wEM" TargetMode="External"/><Relationship Id="rId25" Type="http://schemas.openxmlformats.org/officeDocument/2006/relationships/hyperlink" Target="consultantplus://offline/ref=3FF3696CC0E72D30E85EBEEAAA3143DAF3E21AFADAAFBAF6A9CE31AAB438CFC3EDD6F931E2FC16FDA45070cACAI" TargetMode="External"/><Relationship Id="rId33" Type="http://schemas.openxmlformats.org/officeDocument/2006/relationships/hyperlink" Target="consultantplus://offline/ref=872CE06093E7012314A68028A56DBFE51DA9BBD3F25796245F05D10BD10B5D1B8388DBD7E3750F8AV6g6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7735C97E6433FBEA50F0B8EE07F004A5F5C54A24D3FD5C00316569997E589E765Am01FL" TargetMode="External"/><Relationship Id="rId20" Type="http://schemas.openxmlformats.org/officeDocument/2006/relationships/hyperlink" Target="consultantplus://offline/ref=E37B20078917A5A2208896ABF381725F82D7E58837822F219FF10FBB0E996882945DCE8B2E64ZBp0I" TargetMode="External"/><Relationship Id="rId29" Type="http://schemas.openxmlformats.org/officeDocument/2006/relationships/hyperlink" Target="consultantplus://offline/ref=3BD860DBFDAF1D86B1551C494AB53AAECD57F5CED2F4F7190FAE692E40D9D201D94D11FBA17480DB08t8H"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AB31BD8184931EE7C8991D863E00E6B22605B0713CA6F76DC125AEF5365E9A96EE404FE8D7Y7d5K" TargetMode="External"/><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yperlink" Target="consultantplus://offline/ref=872CE06093E7012314A68028A56DBFE51DA9BBD3F25796245F05D10BD10B5D1B8388DBD7E3750F8AV6g0M" TargetMode="External"/><Relationship Id="rId37" Type="http://schemas.openxmlformats.org/officeDocument/2006/relationships/hyperlink" Target="consultantplus://offline/ref=438FC2016431C8474C4CDFB880D7C7EA1A76328FAFDB08A8D06C71D162AB7F0CB275AF10BD0248C50E1EF5FE3B645E9E4CB14CEC83890E565DlFL" TargetMode="External"/><Relationship Id="rId5" Type="http://schemas.openxmlformats.org/officeDocument/2006/relationships/footnotes" Target="footnotes.xml"/><Relationship Id="rId15" Type="http://schemas.openxmlformats.org/officeDocument/2006/relationships/hyperlink" Target="consultantplus://offline/ref=4C0EA3186F7ED8B6DD9B86BFB6415E014E1254C4F68AB056E853E6E64778DCBDB93C44211BC1cFk2I" TargetMode="External"/><Relationship Id="rId23" Type="http://schemas.openxmlformats.org/officeDocument/2006/relationships/hyperlink" Target="consultantplus://offline/ref=68B2E88CB8B712B9737DC70F538D7A7DC20B347DC75FE7DDB99EB8750862DB36765E782B544DCD4EeAwCK" TargetMode="External"/><Relationship Id="rId28" Type="http://schemas.openxmlformats.org/officeDocument/2006/relationships/hyperlink" Target="consultantplus://offline/ref=4C4E324B0AD480DD74A37CF19C1F249689A81F039541C2196253A6653Aj4q9O" TargetMode="External"/><Relationship Id="rId36" Type="http://schemas.openxmlformats.org/officeDocument/2006/relationships/hyperlink" Target="consultantplus://offline/ref=438FC2016431C8474C4CDFB880D7C7EA1A76328FAFDB08A8D06C71D162AB7F0CB275AF13B40240945B51F4A27D384D9D45B14FEC9C58l3L" TargetMode="External"/><Relationship Id="rId10" Type="http://schemas.openxmlformats.org/officeDocument/2006/relationships/hyperlink" Target="consultantplus://offline/ref=D23B5E225A2495854F00E0B627C8F9AC4CE01B651BA3D2E368D66DEE978AEF348E1704E95B9B0F85EFE9F5A0TBa2L" TargetMode="External"/><Relationship Id="rId19" Type="http://schemas.openxmlformats.org/officeDocument/2006/relationships/hyperlink" Target="consultantplus://offline/ref=E37B20078917A5A2208896ABF381725F82D7E5893A8D2F219FF10FBB0E996882945DCE882964ZBpDI" TargetMode="External"/><Relationship Id="rId3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5F5E58CFDC82FE2005A35A86B7FEBF274ACEED2BD2BAF7CF499AF722D1C74D6C3766E17C3FBA45a2I" TargetMode="External"/><Relationship Id="rId22" Type="http://schemas.openxmlformats.org/officeDocument/2006/relationships/hyperlink" Target="consultantplus://offline/ref=1BDB994723FE8A2A5C2A977E5B1A6D0FD52D014751949B3CE3C7C1EF552676952840729519EFF3B4O6h3I" TargetMode="External"/><Relationship Id="rId27" Type="http://schemas.openxmlformats.org/officeDocument/2006/relationships/hyperlink" Target="consultantplus://offline/ref=4C4E324B0AD480DD74A37CF19C1F249689A91C069D44C2196253A6653A4922F4E87EB789C1j2qEO" TargetMode="External"/><Relationship Id="rId30" Type="http://schemas.openxmlformats.org/officeDocument/2006/relationships/hyperlink" Target="consultantplus://offline/ref=A889D916D8CCA63FEA8702672F52EF815B47E0B73C82B770F3C3BBBFF1EA9779387FEF208DV2TCL" TargetMode="External"/><Relationship Id="rId35"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35</Pages>
  <Words>15307</Words>
  <Characters>87250</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Potemkin</dc:creator>
  <cp:lastModifiedBy>Пономарев</cp:lastModifiedBy>
  <cp:revision>44</cp:revision>
  <dcterms:created xsi:type="dcterms:W3CDTF">2017-10-12T06:40:00Z</dcterms:created>
  <dcterms:modified xsi:type="dcterms:W3CDTF">2022-01-20T14:00:00Z</dcterms:modified>
</cp:coreProperties>
</file>