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62408C" w:rsidRPr="00162179" w:rsidRDefault="00162179" w:rsidP="00BC2891">
      <w:pPr>
        <w:ind w:firstLine="720"/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изм.пост.№</w:t>
      </w:r>
      <w:proofErr w:type="spellEnd"/>
      <w:r>
        <w:rPr>
          <w:b/>
          <w:color w:val="FF0000"/>
          <w:sz w:val="36"/>
          <w:szCs w:val="36"/>
        </w:rPr>
        <w:t xml:space="preserve"> 451 от 11.12.20</w:t>
      </w: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0F3A42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0A49C0" w:rsidRPr="000A49C0">
        <w:rPr>
          <w:b/>
          <w:sz w:val="28"/>
          <w:szCs w:val="28"/>
        </w:rPr>
        <w:t>ноября</w:t>
      </w:r>
      <w:r w:rsidR="0052711C" w:rsidRPr="000A49C0">
        <w:rPr>
          <w:b/>
          <w:sz w:val="28"/>
          <w:szCs w:val="28"/>
        </w:rPr>
        <w:t xml:space="preserve"> </w:t>
      </w:r>
      <w:r w:rsidR="00D01BAA" w:rsidRPr="000A49C0">
        <w:rPr>
          <w:b/>
          <w:sz w:val="28"/>
          <w:szCs w:val="28"/>
        </w:rPr>
        <w:t>20</w:t>
      </w:r>
      <w:r w:rsidR="000A49C0" w:rsidRPr="000A49C0">
        <w:rPr>
          <w:b/>
          <w:sz w:val="28"/>
          <w:szCs w:val="28"/>
        </w:rPr>
        <w:t>20</w:t>
      </w:r>
      <w:r w:rsidR="00BB6C0B" w:rsidRPr="000A49C0">
        <w:rPr>
          <w:b/>
          <w:sz w:val="28"/>
          <w:szCs w:val="28"/>
        </w:rPr>
        <w:t xml:space="preserve"> г.                                                                             </w:t>
      </w:r>
      <w:r w:rsidR="000A49C0" w:rsidRPr="000A49C0">
        <w:rPr>
          <w:b/>
          <w:sz w:val="28"/>
          <w:szCs w:val="28"/>
        </w:rPr>
        <w:t xml:space="preserve">     </w:t>
      </w:r>
      <w:r w:rsidR="00BB6C0B" w:rsidRPr="000A49C0">
        <w:rPr>
          <w:b/>
          <w:sz w:val="28"/>
          <w:szCs w:val="28"/>
        </w:rPr>
        <w:t xml:space="preserve">    </w:t>
      </w:r>
      <w:r w:rsidR="001E37A1" w:rsidRPr="000A49C0">
        <w:rPr>
          <w:b/>
          <w:sz w:val="28"/>
          <w:szCs w:val="28"/>
        </w:rPr>
        <w:t xml:space="preserve">   </w:t>
      </w:r>
      <w:r w:rsidR="00BB6C0B" w:rsidRPr="000A4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1E37A1" w:rsidRPr="000A49C0">
        <w:rPr>
          <w:b/>
          <w:sz w:val="28"/>
          <w:szCs w:val="28"/>
        </w:rPr>
        <w:t xml:space="preserve"> №</w:t>
      </w:r>
      <w:r w:rsidR="00D114A9" w:rsidRPr="000A49C0">
        <w:rPr>
          <w:b/>
          <w:sz w:val="28"/>
          <w:szCs w:val="28"/>
        </w:rPr>
        <w:t xml:space="preserve"> </w:t>
      </w:r>
      <w:r w:rsidR="00D01BAA" w:rsidRPr="000A49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422</w:t>
      </w:r>
      <w:r w:rsidR="00BB6C0B" w:rsidRPr="0076701C">
        <w:rPr>
          <w:b/>
          <w:sz w:val="28"/>
          <w:szCs w:val="28"/>
        </w:rPr>
        <w:t xml:space="preserve"> 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C821C6">
      <w:pPr>
        <w:rPr>
          <w:b/>
          <w:sz w:val="28"/>
          <w:szCs w:val="28"/>
        </w:rPr>
      </w:pPr>
    </w:p>
    <w:p w:rsidR="00397F63" w:rsidRPr="00397F63" w:rsidRDefault="00397F63" w:rsidP="00397F63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397F63">
        <w:rPr>
          <w:b/>
          <w:sz w:val="28"/>
          <w:szCs w:val="28"/>
        </w:rPr>
        <w:t>Об утверждении Порядка  формирования, ведения и обязательного опубликования перечня муниципального имущества, свободного от прав третьих лиц (</w:t>
      </w:r>
      <w:r w:rsidRPr="00397F63">
        <w:rPr>
          <w:rFonts w:eastAsiaTheme="minorHAnsi"/>
          <w:b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97F63">
        <w:rPr>
          <w:b/>
          <w:sz w:val="28"/>
          <w:szCs w:val="28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9" w:history="1">
        <w:r w:rsidRPr="00397F63">
          <w:rPr>
            <w:b/>
            <w:sz w:val="28"/>
            <w:szCs w:val="28"/>
          </w:rPr>
          <w:t>режим</w:t>
        </w:r>
      </w:hyperlink>
      <w:r w:rsidRPr="00397F63">
        <w:rPr>
          <w:b/>
          <w:sz w:val="28"/>
          <w:szCs w:val="28"/>
        </w:rPr>
        <w:t xml:space="preserve"> "Налог на профессиональный доход", Порядка и  условий предоставления в аренду включенного в указанный перечень имущества</w:t>
      </w:r>
    </w:p>
    <w:p w:rsidR="00583AC6" w:rsidRPr="00397F63" w:rsidRDefault="00583AC6" w:rsidP="00583AC6">
      <w:pPr>
        <w:jc w:val="center"/>
        <w:rPr>
          <w:b/>
          <w:sz w:val="28"/>
          <w:szCs w:val="28"/>
        </w:rPr>
      </w:pPr>
    </w:p>
    <w:p w:rsidR="00397F63" w:rsidRPr="00AE3802" w:rsidRDefault="00397F63" w:rsidP="00397F63">
      <w:pPr>
        <w:ind w:firstLine="567"/>
        <w:jc w:val="both"/>
        <w:rPr>
          <w:b/>
          <w:sz w:val="28"/>
          <w:szCs w:val="28"/>
        </w:rPr>
      </w:pPr>
      <w:r w:rsidRPr="0019169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14.1, ст. 18  </w:t>
      </w:r>
      <w:r w:rsidRPr="0019169A">
        <w:rPr>
          <w:sz w:val="28"/>
          <w:szCs w:val="28"/>
        </w:rPr>
        <w:t>Федерального закона от 24</w:t>
      </w:r>
      <w:r w:rsidR="000B08D3">
        <w:rPr>
          <w:sz w:val="28"/>
          <w:szCs w:val="28"/>
        </w:rPr>
        <w:t>.07.</w:t>
      </w:r>
      <w:r w:rsidRPr="0019169A">
        <w:rPr>
          <w:sz w:val="28"/>
          <w:szCs w:val="28"/>
        </w:rPr>
        <w:t>2007 года N 209-ФЗ "О развитии малого и среднего предпринимательства в Российской Федерации", Федеральным</w:t>
      </w:r>
      <w:r>
        <w:rPr>
          <w:sz w:val="28"/>
          <w:szCs w:val="28"/>
        </w:rPr>
        <w:t xml:space="preserve"> законом </w:t>
      </w:r>
      <w:r w:rsidRPr="0019169A">
        <w:rPr>
          <w:sz w:val="28"/>
          <w:szCs w:val="28"/>
        </w:rPr>
        <w:t xml:space="preserve"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r>
        <w:rPr>
          <w:sz w:val="28"/>
          <w:szCs w:val="28"/>
        </w:rPr>
        <w:t>законом</w:t>
      </w:r>
      <w:r w:rsidRPr="0019169A">
        <w:rPr>
          <w:sz w:val="28"/>
          <w:szCs w:val="28"/>
        </w:rPr>
        <w:t xml:space="preserve"> от 26.07.2006 N 135-ФЗ "О защите конкуренции", </w:t>
      </w:r>
      <w:r>
        <w:rPr>
          <w:sz w:val="28"/>
          <w:szCs w:val="28"/>
        </w:rPr>
        <w:t xml:space="preserve">постановлением </w:t>
      </w:r>
      <w:r w:rsidRPr="0019169A">
        <w:rPr>
          <w:sz w:val="28"/>
          <w:szCs w:val="28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>
        <w:rPr>
          <w:sz w:val="28"/>
          <w:szCs w:val="28"/>
        </w:rPr>
        <w:t>, Постановления Правительства РФ от 18.05.2019 № 623</w:t>
      </w:r>
      <w:r w:rsidRPr="0019169A">
        <w:rPr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</w:t>
      </w:r>
      <w:r w:rsidRPr="00397F63">
        <w:rPr>
          <w:sz w:val="28"/>
          <w:szCs w:val="28"/>
        </w:rPr>
        <w:t>субъектов малого и среднего предпринимательства, руководствуясь Уставом городского поселения г. Котово,</w:t>
      </w:r>
      <w:r w:rsidRPr="0019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поселения г. Котово </w:t>
      </w:r>
      <w:r>
        <w:rPr>
          <w:b/>
          <w:sz w:val="28"/>
          <w:szCs w:val="28"/>
        </w:rPr>
        <w:t>постановляет</w:t>
      </w:r>
      <w:r w:rsidRPr="00AE3802">
        <w:rPr>
          <w:b/>
          <w:sz w:val="28"/>
          <w:szCs w:val="28"/>
        </w:rPr>
        <w:t>:</w:t>
      </w:r>
    </w:p>
    <w:p w:rsidR="00397F63" w:rsidRDefault="00397F63" w:rsidP="00397F63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</w:t>
      </w:r>
      <w:r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 xml:space="preserve">образующим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B672D">
        <w:rPr>
          <w:sz w:val="28"/>
          <w:szCs w:val="28"/>
        </w:rPr>
        <w:t xml:space="preserve"> </w:t>
      </w:r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10" w:history="1">
        <w:r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F63" w:rsidRDefault="00397F63" w:rsidP="00397F63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и  условия предоставления, в аренду </w:t>
      </w:r>
      <w:r w:rsidRPr="00F9447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включенног</w:t>
      </w:r>
      <w:r>
        <w:rPr>
          <w:rFonts w:ascii="Times New Roman" w:hAnsi="Times New Roman" w:cs="Times New Roman"/>
          <w:b w:val="0"/>
          <w:sz w:val="28"/>
          <w:szCs w:val="28"/>
        </w:rPr>
        <w:t>о в п</w:t>
      </w:r>
      <w:r w:rsidRPr="00F94478">
        <w:rPr>
          <w:rFonts w:ascii="Times New Roman" w:hAnsi="Times New Roman" w:cs="Times New Roman"/>
          <w:b w:val="0"/>
          <w:sz w:val="28"/>
          <w:szCs w:val="28"/>
        </w:rPr>
        <w:t>еречень муниципального имущества, свободного от прав третьих лиц (</w:t>
      </w:r>
      <w:r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94478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 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11" w:history="1">
        <w:r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 к настоящему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F63" w:rsidRPr="004E7C26" w:rsidRDefault="00397F63" w:rsidP="000B08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г. Котово 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17 декабря 2019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776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Pr="00AE380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ядка  формирования, ведения и обязательного опубликования перечня муниципального имущества, свободного от прав третьих лиц (</w:t>
      </w:r>
      <w:r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 Порядка и  условий предоставления в аренду включенного в указанный перечень имущества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3A42" w:rsidRPr="006642FB" w:rsidRDefault="00397F63" w:rsidP="000F3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FA0">
        <w:rPr>
          <w:sz w:val="28"/>
          <w:szCs w:val="28"/>
        </w:rPr>
        <w:t xml:space="preserve">. </w:t>
      </w:r>
      <w:r w:rsidR="000F3A42" w:rsidRPr="006642FB">
        <w:rPr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397F63" w:rsidRPr="00CA6FA0" w:rsidRDefault="00397F63" w:rsidP="00397F63">
      <w:pPr>
        <w:ind w:firstLine="567"/>
        <w:jc w:val="both"/>
        <w:rPr>
          <w:sz w:val="28"/>
          <w:szCs w:val="28"/>
        </w:rPr>
      </w:pPr>
    </w:p>
    <w:p w:rsidR="00DE4A50" w:rsidRPr="000B08D3" w:rsidRDefault="00DE4A50" w:rsidP="00DE4A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5DD4" w:rsidRPr="000B08D3" w:rsidRDefault="00255DD4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1206" w:rsidRPr="000B08D3" w:rsidRDefault="00255DD4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8D3">
        <w:rPr>
          <w:rFonts w:ascii="Times New Roman" w:hAnsi="Times New Roman"/>
          <w:sz w:val="28"/>
          <w:szCs w:val="28"/>
        </w:rPr>
        <w:t>Г</w:t>
      </w:r>
      <w:r w:rsidR="00286132" w:rsidRPr="000B08D3">
        <w:rPr>
          <w:rFonts w:ascii="Times New Roman" w:hAnsi="Times New Roman"/>
          <w:sz w:val="28"/>
          <w:szCs w:val="28"/>
        </w:rPr>
        <w:t>лав</w:t>
      </w:r>
      <w:r w:rsidRPr="000B08D3">
        <w:rPr>
          <w:rFonts w:ascii="Times New Roman" w:hAnsi="Times New Roman"/>
          <w:sz w:val="28"/>
          <w:szCs w:val="28"/>
        </w:rPr>
        <w:t>а</w:t>
      </w:r>
      <w:r w:rsidR="00B77688" w:rsidRPr="000B08D3">
        <w:rPr>
          <w:rFonts w:ascii="Times New Roman" w:hAnsi="Times New Roman"/>
          <w:sz w:val="28"/>
          <w:szCs w:val="28"/>
        </w:rPr>
        <w:t xml:space="preserve"> </w:t>
      </w:r>
      <w:r w:rsidR="00286132" w:rsidRPr="000B08D3">
        <w:rPr>
          <w:rFonts w:ascii="Times New Roman" w:hAnsi="Times New Roman"/>
          <w:sz w:val="28"/>
          <w:szCs w:val="28"/>
        </w:rPr>
        <w:t>городского поселения г.</w:t>
      </w:r>
      <w:r w:rsidR="00BC2891" w:rsidRPr="000B08D3">
        <w:rPr>
          <w:rFonts w:ascii="Times New Roman" w:hAnsi="Times New Roman"/>
          <w:sz w:val="28"/>
          <w:szCs w:val="28"/>
        </w:rPr>
        <w:t xml:space="preserve"> </w:t>
      </w:r>
      <w:r w:rsidR="000B08D3">
        <w:rPr>
          <w:rFonts w:ascii="Times New Roman" w:hAnsi="Times New Roman"/>
          <w:sz w:val="28"/>
          <w:szCs w:val="28"/>
        </w:rPr>
        <w:t xml:space="preserve">Котово                </w:t>
      </w:r>
      <w:r w:rsidR="00397F63" w:rsidRPr="000B08D3">
        <w:rPr>
          <w:rFonts w:ascii="Times New Roman" w:hAnsi="Times New Roman"/>
          <w:sz w:val="28"/>
          <w:szCs w:val="28"/>
        </w:rPr>
        <w:t xml:space="preserve">                      </w:t>
      </w:r>
      <w:r w:rsidR="00286132" w:rsidRPr="000B08D3">
        <w:rPr>
          <w:rFonts w:ascii="Times New Roman" w:hAnsi="Times New Roman"/>
          <w:sz w:val="28"/>
          <w:szCs w:val="28"/>
        </w:rPr>
        <w:t xml:space="preserve">          </w:t>
      </w:r>
      <w:r w:rsidR="00BC2891" w:rsidRPr="000B08D3">
        <w:rPr>
          <w:rFonts w:ascii="Times New Roman" w:hAnsi="Times New Roman"/>
          <w:sz w:val="28"/>
          <w:szCs w:val="28"/>
        </w:rPr>
        <w:t xml:space="preserve">       </w:t>
      </w:r>
      <w:r w:rsidR="00233774" w:rsidRPr="000B08D3">
        <w:rPr>
          <w:rFonts w:ascii="Times New Roman" w:hAnsi="Times New Roman"/>
          <w:sz w:val="28"/>
          <w:szCs w:val="28"/>
        </w:rPr>
        <w:t xml:space="preserve">  </w:t>
      </w:r>
      <w:r w:rsidR="00286132" w:rsidRPr="000B08D3">
        <w:rPr>
          <w:rFonts w:ascii="Times New Roman" w:hAnsi="Times New Roman"/>
          <w:sz w:val="28"/>
          <w:szCs w:val="28"/>
        </w:rPr>
        <w:t xml:space="preserve"> </w:t>
      </w:r>
      <w:r w:rsidR="00397F63" w:rsidRPr="000B08D3">
        <w:rPr>
          <w:rFonts w:ascii="Times New Roman" w:hAnsi="Times New Roman"/>
          <w:sz w:val="28"/>
          <w:szCs w:val="28"/>
        </w:rPr>
        <w:t>В.В. Голосов</w:t>
      </w:r>
    </w:p>
    <w:p w:rsidR="00583AC6" w:rsidRPr="000B08D3" w:rsidRDefault="00583AC6" w:rsidP="007B1AC0">
      <w:pPr>
        <w:tabs>
          <w:tab w:val="left" w:pos="6090"/>
        </w:tabs>
        <w:jc w:val="right"/>
        <w:rPr>
          <w:sz w:val="28"/>
          <w:szCs w:val="28"/>
        </w:rPr>
      </w:pPr>
      <w:bookmarkStart w:id="0" w:name="_GoBack"/>
      <w:bookmarkEnd w:id="0"/>
    </w:p>
    <w:p w:rsidR="00704A42" w:rsidRDefault="00704A42" w:rsidP="007B1AC0">
      <w:pPr>
        <w:tabs>
          <w:tab w:val="left" w:pos="6090"/>
        </w:tabs>
        <w:jc w:val="right"/>
      </w:pPr>
    </w:p>
    <w:p w:rsidR="00010043" w:rsidRDefault="00010043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1438C1" w:rsidRDefault="001438C1" w:rsidP="007B1AC0">
      <w:pPr>
        <w:tabs>
          <w:tab w:val="left" w:pos="6090"/>
        </w:tabs>
        <w:jc w:val="right"/>
      </w:pPr>
    </w:p>
    <w:p w:rsidR="001438C1" w:rsidRDefault="001438C1" w:rsidP="007B1AC0">
      <w:pPr>
        <w:tabs>
          <w:tab w:val="left" w:pos="6090"/>
        </w:tabs>
        <w:jc w:val="right"/>
      </w:pPr>
    </w:p>
    <w:p w:rsidR="001438C1" w:rsidRDefault="001438C1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397F63" w:rsidRPr="000F3A42" w:rsidRDefault="00397F63" w:rsidP="000F3A42">
      <w:pPr>
        <w:ind w:left="4248" w:firstLine="708"/>
        <w:jc w:val="right"/>
      </w:pPr>
      <w:r>
        <w:t xml:space="preserve">        </w:t>
      </w:r>
      <w:r w:rsidRPr="000F3A42">
        <w:t xml:space="preserve">Приложение № 1 </w:t>
      </w:r>
    </w:p>
    <w:p w:rsidR="000F3A42" w:rsidRPr="000F3A42" w:rsidRDefault="00397F63" w:rsidP="000F3A42">
      <w:pPr>
        <w:ind w:left="5387"/>
        <w:jc w:val="right"/>
      </w:pPr>
      <w:r w:rsidRPr="000F3A42">
        <w:t xml:space="preserve">к постановлению администрации  городского поселения г. Котово </w:t>
      </w:r>
    </w:p>
    <w:p w:rsidR="00397F63" w:rsidRPr="000F3A42" w:rsidRDefault="000A49C0" w:rsidP="000F3A42">
      <w:pPr>
        <w:ind w:left="5387"/>
        <w:jc w:val="right"/>
      </w:pPr>
      <w:r w:rsidRPr="000F3A42">
        <w:t xml:space="preserve">от </w:t>
      </w:r>
      <w:r w:rsidR="000F3A42" w:rsidRPr="000F3A42">
        <w:t>23</w:t>
      </w:r>
      <w:r w:rsidRPr="000F3A42">
        <w:t xml:space="preserve">  ноября 2020 года № </w:t>
      </w:r>
      <w:r w:rsidR="000F3A42" w:rsidRPr="000F3A42">
        <w:t>422</w:t>
      </w:r>
    </w:p>
    <w:p w:rsidR="00121C08" w:rsidRPr="006C3D22" w:rsidRDefault="00121C08" w:rsidP="00121C08">
      <w:pPr>
        <w:pStyle w:val="ConsPlusTitle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Порядок</w:t>
      </w:r>
    </w:p>
    <w:p w:rsidR="00397F63" w:rsidRPr="000F3A42" w:rsidRDefault="00397F63" w:rsidP="00397F63">
      <w:pPr>
        <w:pStyle w:val="ConsPlusTitle"/>
        <w:jc w:val="center"/>
        <w:rPr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</w:t>
      </w:r>
      <w:hyperlink r:id="rId12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</w:t>
      </w:r>
    </w:p>
    <w:p w:rsidR="00121C08" w:rsidRPr="000F3A42" w:rsidRDefault="00121C08" w:rsidP="00121C08">
      <w:pPr>
        <w:rPr>
          <w:b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97F63" w:rsidRPr="000F3A42" w:rsidRDefault="00397F63" w:rsidP="00397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1.1.  Настоящий Порядок формирования, ведения и обязательного опубликования перечня муниципального имущества, свободного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0F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A42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13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доход", разработан  в целях предоставления муниципального имущества </w:t>
      </w:r>
      <w:r w:rsidR="004A6E29" w:rsidRPr="000F3A42">
        <w:rPr>
          <w:rFonts w:ascii="Times New Roman" w:hAnsi="Times New Roman" w:cs="Times New Roman"/>
          <w:sz w:val="24"/>
          <w:szCs w:val="24"/>
        </w:rPr>
        <w:t xml:space="preserve">городского поселения г.Котово </w:t>
      </w:r>
      <w:r w:rsidRPr="000F3A42"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 предпринимательства и организациям (далее именуется – Перечень).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 1.2. </w:t>
      </w:r>
      <w:bookmarkStart w:id="1" w:name="P56"/>
      <w:bookmarkEnd w:id="1"/>
      <w:r w:rsidRPr="000F3A42">
        <w:rPr>
          <w:rFonts w:ascii="Times New Roman" w:hAnsi="Times New Roman" w:cs="Times New Roman"/>
          <w:sz w:val="24"/>
          <w:szCs w:val="24"/>
        </w:rPr>
        <w:t>В Перечень включается имущество, находящееся в собственности городского поселения г. Котово,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>).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14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доход", осуществляющим предпринимательскую деятельность на территории </w:t>
      </w:r>
      <w:r w:rsidR="004A6E29" w:rsidRPr="000F3A42">
        <w:rPr>
          <w:rFonts w:ascii="Times New Roman" w:hAnsi="Times New Roman" w:cs="Times New Roman"/>
          <w:sz w:val="24"/>
          <w:szCs w:val="24"/>
        </w:rPr>
        <w:t>городского поселения г.Котово</w:t>
      </w:r>
      <w:r w:rsidRPr="000F3A42">
        <w:rPr>
          <w:rFonts w:ascii="Times New Roman" w:hAnsi="Times New Roman" w:cs="Times New Roman"/>
          <w:sz w:val="24"/>
          <w:szCs w:val="24"/>
        </w:rPr>
        <w:t xml:space="preserve">, и организациям, образующим инфраструктуру поддержки субъектов малого и среднего предпринимательства </w:t>
      </w:r>
      <w:r w:rsidR="005465C1" w:rsidRPr="000F3A42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  <w:r w:rsidRPr="000F3A42">
        <w:rPr>
          <w:rFonts w:ascii="Times New Roman" w:hAnsi="Times New Roman" w:cs="Times New Roman"/>
          <w:sz w:val="24"/>
          <w:szCs w:val="24"/>
        </w:rPr>
        <w:t>.</w:t>
      </w:r>
    </w:p>
    <w:p w:rsidR="00397F63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1.3. Муниципальное имущество, включенное в перечни, указанные в </w:t>
      </w:r>
      <w:hyperlink r:id="rId15" w:history="1">
        <w:r w:rsidRPr="000F3A42">
          <w:rPr>
            <w:rFonts w:ascii="Times New Roman" w:hAnsi="Times New Roman" w:cs="Times New Roman"/>
            <w:sz w:val="24"/>
            <w:szCs w:val="24"/>
          </w:rPr>
          <w:t>части 4 статьи 18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6" w:history="1">
        <w:r w:rsidRPr="000F3A42">
          <w:rPr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F3A42" w:rsidRPr="000F3A42" w:rsidRDefault="000F3A42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lastRenderedPageBreak/>
        <w:t>II. Прядок формирования Перечня</w:t>
      </w:r>
    </w:p>
    <w:p w:rsidR="00397F63" w:rsidRPr="000F3A42" w:rsidRDefault="00397F63" w:rsidP="00397F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2.1. Формирование, обязательное опубликование перечня муниципального имущества, свободных от прав третьих лиц (</w:t>
      </w:r>
      <w:r w:rsidRPr="000F3A42">
        <w:rPr>
          <w:rFonts w:eastAsiaTheme="minorHAnsi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t>),</w:t>
      </w:r>
      <w:r w:rsidRPr="000F3A42">
        <w:rPr>
          <w:rFonts w:eastAsiaTheme="minorHAnsi"/>
          <w:lang w:eastAsia="en-US"/>
        </w:rPr>
        <w:t xml:space="preserve">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предпринимательства,</w:t>
      </w:r>
      <w:r w:rsidRPr="000F3A42"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17" w:history="1">
        <w:r w:rsidRPr="000F3A42">
          <w:t>режим</w:t>
        </w:r>
      </w:hyperlink>
      <w:r w:rsidRPr="000F3A42">
        <w:t xml:space="preserve"> "Налог на профессиональный доход" осуществляется отделом </w:t>
      </w:r>
      <w:r w:rsidR="005465C1" w:rsidRPr="000F3A42">
        <w:t>муниципального имущества и жилищной политики администрации городского поселения г. Котово (далее именуется- Отдел)</w:t>
      </w:r>
      <w:r w:rsidRPr="000F3A42">
        <w:t>.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 xml:space="preserve">2.2. Утверждение, внесение сведений о муниципальном имуществе в перечень (в том числе ежегодное изменения и (или) дополнение), а также исключение сведений о муниципальном имуществе из перечня, осуществляются решением Котовской </w:t>
      </w:r>
      <w:r w:rsidR="000B08D3" w:rsidRPr="000F3A42">
        <w:t>городской</w:t>
      </w:r>
      <w:r w:rsidRPr="000F3A42">
        <w:t xml:space="preserve"> Думы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Pr="000F3A42">
        <w:rPr>
          <w:rFonts w:eastAsiaTheme="minorHAnsi"/>
          <w:lang w:eastAsia="en-US"/>
        </w:rPr>
        <w:t>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Pr="000F3A42">
        <w:t xml:space="preserve">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2.3. По результатам рассмотрения предложений,  уполномоченный орган, в течение 30 календарных дней с даты его поступления, принимает одно из следующих решений: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а) о включении сведений о муниципальном имуществе, в отношении которого поступило предложение;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2.4. В случае принятия решения об отказе в учете предложения, указанного в пункте 2.2.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 xml:space="preserve"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0F3A42">
        <w:t xml:space="preserve">а также физических лиц, не являющихся индивидуальными предпринимателями и применяющие специальный налоговый </w:t>
      </w:r>
      <w:hyperlink r:id="rId18" w:history="1">
        <w:r w:rsidRPr="000F3A42">
          <w:t>режим</w:t>
        </w:r>
      </w:hyperlink>
      <w:r w:rsidRPr="000F3A42">
        <w:t xml:space="preserve"> "Налог на профессиональный доход" </w:t>
      </w:r>
      <w:r w:rsidRPr="000F3A42">
        <w:rPr>
          <w:rFonts w:eastAsiaTheme="minorHAnsi"/>
          <w:lang w:eastAsia="en-US"/>
        </w:rPr>
        <w:t>не поступило: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2.6.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397F63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t>2.7.</w:t>
      </w:r>
      <w:r w:rsidRPr="000F3A42">
        <w:rPr>
          <w:rFonts w:eastAsiaTheme="minorHAnsi"/>
          <w:lang w:eastAsia="en-US"/>
        </w:rPr>
        <w:t xml:space="preserve"> Сведения о муниципальном имуществе группируются в перечне по субъектам Российской Федерации на территории </w:t>
      </w:r>
      <w:r w:rsidR="00440C77" w:rsidRPr="000F3A42">
        <w:rPr>
          <w:rFonts w:eastAsiaTheme="minorHAnsi"/>
          <w:lang w:eastAsia="en-US"/>
        </w:rPr>
        <w:t>городского поселения г. Котово</w:t>
      </w:r>
      <w:r w:rsidRPr="000F3A42">
        <w:rPr>
          <w:rFonts w:eastAsiaTheme="minorHAnsi"/>
          <w:lang w:eastAsia="en-US"/>
        </w:rPr>
        <w:t xml:space="preserve">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</w:t>
      </w:r>
      <w:r w:rsidRPr="000F3A42">
        <w:rPr>
          <w:rFonts w:eastAsiaTheme="minorHAnsi"/>
          <w:lang w:eastAsia="en-US"/>
        </w:rPr>
        <w:lastRenderedPageBreak/>
        <w:t>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0F3A42" w:rsidRPr="000F3A42" w:rsidRDefault="000F3A42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 III. Порядок ведения и опубликования Перечня</w:t>
      </w: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ab/>
        <w:t>3.1.  Ведение Перечня осуществляется Отделом в электронном виде путем внесения и исключения данных об объектах в соответствии с решением Котовской районной Думы  об утверждении Перечня или о внесении изменений в Перечень.</w:t>
      </w:r>
      <w:bookmarkStart w:id="2" w:name="P82"/>
      <w:bookmarkEnd w:id="2"/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3.2. В Перечень вносятся сведения о муниципальном имуществе, соответствующем следующим критериям: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а) муниципальное имущество свободно от прав третьих лиц (</w:t>
      </w:r>
      <w:r w:rsidRPr="000F3A42">
        <w:rPr>
          <w:rFonts w:eastAsiaTheme="minorHAnsi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t>);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в) муниципальное имущество не является объектом религиозного назначения;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t xml:space="preserve">г) муниципальное имущество </w:t>
      </w:r>
      <w:r w:rsidRPr="000F3A42">
        <w:rPr>
          <w:rFonts w:eastAsiaTheme="minorHAnsi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proofErr w:type="spellStart"/>
      <w:r w:rsidRPr="000F3A42">
        <w:t>д</w:t>
      </w:r>
      <w:proofErr w:type="spellEnd"/>
      <w:r w:rsidRPr="000F3A42">
        <w:t xml:space="preserve">) в отношении муниципального имущества не принято решений администрации </w:t>
      </w:r>
      <w:r w:rsidR="00440C77" w:rsidRPr="000F3A42">
        <w:t>городского поселения г. Котово</w:t>
      </w:r>
      <w:r w:rsidRPr="000F3A42">
        <w:t xml:space="preserve"> о предоставлении его иным лицам;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 xml:space="preserve">е) муниципальное имущество </w:t>
      </w:r>
      <w:r w:rsidRPr="000F3A42">
        <w:rPr>
          <w:rFonts w:eastAsiaTheme="minorHAnsi"/>
          <w:lang w:eastAsia="en-US"/>
        </w:rPr>
        <w:t>не подлежит приватизации в соответствии с прогнозным планом (программой) приватизации</w:t>
      </w:r>
      <w:r w:rsidRPr="000F3A42">
        <w:t xml:space="preserve"> </w:t>
      </w:r>
      <w:r w:rsidR="00440C77" w:rsidRPr="000F3A42">
        <w:t>городского поселения г. Котово</w:t>
      </w:r>
      <w:r w:rsidRPr="000F3A42">
        <w:t>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ж) муниципальное имущество не признано аварийным и подлежащим сносу или реконструкции.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0F3A42">
        <w:rPr>
          <w:rFonts w:eastAsiaTheme="minorHAnsi"/>
          <w:lang w:eastAsia="en-US"/>
        </w:rPr>
        <w:t>з</w:t>
      </w:r>
      <w:proofErr w:type="spellEnd"/>
      <w:r w:rsidRPr="000F3A42">
        <w:rPr>
          <w:rFonts w:eastAsiaTheme="minorHAnsi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 xml:space="preserve">и) земельный участок не относится к земельным участкам, предусмотренным </w:t>
      </w:r>
      <w:hyperlink r:id="rId19" w:history="1">
        <w:r w:rsidRPr="000F3A42">
          <w:rPr>
            <w:rFonts w:eastAsiaTheme="minorHAnsi"/>
            <w:lang w:eastAsia="en-US"/>
          </w:rPr>
          <w:t>подпунктами 1</w:t>
        </w:r>
      </w:hyperlink>
      <w:r w:rsidRPr="000F3A42">
        <w:rPr>
          <w:rFonts w:eastAsiaTheme="minorHAnsi"/>
          <w:lang w:eastAsia="en-US"/>
        </w:rPr>
        <w:t xml:space="preserve"> - </w:t>
      </w:r>
      <w:hyperlink r:id="rId20" w:history="1">
        <w:r w:rsidRPr="000F3A42">
          <w:rPr>
            <w:rFonts w:eastAsiaTheme="minorHAnsi"/>
            <w:lang w:eastAsia="en-US"/>
          </w:rPr>
          <w:t>10</w:t>
        </w:r>
      </w:hyperlink>
      <w:r w:rsidRPr="000F3A42">
        <w:rPr>
          <w:rFonts w:eastAsiaTheme="minorHAnsi"/>
          <w:lang w:eastAsia="en-US"/>
        </w:rPr>
        <w:t xml:space="preserve">, </w:t>
      </w:r>
      <w:hyperlink r:id="rId21" w:history="1">
        <w:r w:rsidRPr="000F3A42">
          <w:rPr>
            <w:rFonts w:eastAsiaTheme="minorHAnsi"/>
            <w:lang w:eastAsia="en-US"/>
          </w:rPr>
          <w:t>13</w:t>
        </w:r>
      </w:hyperlink>
      <w:r w:rsidRPr="000F3A42">
        <w:rPr>
          <w:rFonts w:eastAsiaTheme="minorHAnsi"/>
          <w:lang w:eastAsia="en-US"/>
        </w:rPr>
        <w:t xml:space="preserve"> - </w:t>
      </w:r>
      <w:hyperlink r:id="rId22" w:history="1">
        <w:r w:rsidRPr="000F3A42">
          <w:rPr>
            <w:rFonts w:eastAsiaTheme="minorHAnsi"/>
            <w:lang w:eastAsia="en-US"/>
          </w:rPr>
          <w:t>15</w:t>
        </w:r>
      </w:hyperlink>
      <w:r w:rsidRPr="000F3A42">
        <w:rPr>
          <w:rFonts w:eastAsiaTheme="minorHAnsi"/>
          <w:lang w:eastAsia="en-US"/>
        </w:rPr>
        <w:t xml:space="preserve">, </w:t>
      </w:r>
      <w:hyperlink r:id="rId23" w:history="1">
        <w:r w:rsidRPr="000F3A42">
          <w:rPr>
            <w:rFonts w:eastAsiaTheme="minorHAnsi"/>
            <w:lang w:eastAsia="en-US"/>
          </w:rPr>
          <w:t>18</w:t>
        </w:r>
      </w:hyperlink>
      <w:r w:rsidRPr="000F3A42">
        <w:rPr>
          <w:rFonts w:eastAsiaTheme="minorHAnsi"/>
          <w:lang w:eastAsia="en-US"/>
        </w:rPr>
        <w:t xml:space="preserve"> и </w:t>
      </w:r>
      <w:hyperlink r:id="rId24" w:history="1">
        <w:r w:rsidRPr="000F3A42">
          <w:rPr>
            <w:rFonts w:eastAsiaTheme="minorHAnsi"/>
            <w:lang w:eastAsia="en-US"/>
          </w:rPr>
          <w:t>19 пункта 8 статьи 39.11</w:t>
        </w:r>
      </w:hyperlink>
      <w:r w:rsidRPr="000F3A42">
        <w:rPr>
          <w:rFonts w:eastAsiaTheme="minorHAnsi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унитарными предприятиями,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3.3.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являющиеся индивидуальными предпринимателями и применяющие специальный налоговый </w:t>
      </w:r>
      <w:hyperlink r:id="rId25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 не поступило: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</w:t>
      </w:r>
      <w:r w:rsidRPr="000F3A42">
        <w:rPr>
          <w:rFonts w:eastAsiaTheme="minorHAnsi"/>
          <w:lang w:eastAsia="en-US"/>
        </w:rPr>
        <w:t>в том числе на право заключения договора аренды земельного участка</w:t>
      </w:r>
      <w:r w:rsidRPr="000F3A42">
        <w:t>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t xml:space="preserve">б) </w:t>
      </w:r>
      <w:r w:rsidRPr="000F3A42">
        <w:rPr>
          <w:rFonts w:eastAsiaTheme="minorHAnsi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</w:t>
      </w:r>
      <w:r w:rsidRPr="000F3A42">
        <w:rPr>
          <w:rFonts w:eastAsiaTheme="minorHAnsi"/>
          <w:lang w:eastAsia="en-US"/>
        </w:rPr>
        <w:lastRenderedPageBreak/>
        <w:t xml:space="preserve">осуществлено без проведения аукциона (конкурса) в случаях, предусмотренных Федеральным </w:t>
      </w:r>
      <w:hyperlink r:id="rId26" w:history="1">
        <w:r w:rsidRPr="000F3A42">
          <w:rPr>
            <w:rFonts w:eastAsiaTheme="minorHAnsi"/>
            <w:lang w:eastAsia="en-US"/>
          </w:rPr>
          <w:t>законом</w:t>
        </w:r>
      </w:hyperlink>
      <w:r w:rsidRPr="000F3A42">
        <w:rPr>
          <w:rFonts w:eastAsiaTheme="minorHAnsi"/>
          <w:lang w:eastAsia="en-US"/>
        </w:rPr>
        <w:t xml:space="preserve"> "О защите конкуренции" или Земельным </w:t>
      </w:r>
      <w:hyperlink r:id="rId27" w:history="1">
        <w:r w:rsidRPr="000F3A42">
          <w:rPr>
            <w:rFonts w:eastAsiaTheme="minorHAnsi"/>
            <w:lang w:eastAsia="en-US"/>
          </w:rPr>
          <w:t>кодексом</w:t>
        </w:r>
      </w:hyperlink>
      <w:r w:rsidRPr="000F3A42">
        <w:rPr>
          <w:rFonts w:eastAsiaTheme="minorHAnsi"/>
          <w:lang w:eastAsia="en-US"/>
        </w:rPr>
        <w:t xml:space="preserve"> Российской Федерации.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3.4. Уполномоченный орган исключает сведения о муниципальном имуществе из перечня в одном из следующих случаев: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 </w:t>
      </w:r>
      <w:r w:rsidR="007E5CD6" w:rsidRPr="000F3A42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  <w:r w:rsidRPr="000F3A42">
        <w:rPr>
          <w:rFonts w:ascii="Times New Roman" w:hAnsi="Times New Roman" w:cs="Times New Roman"/>
          <w:sz w:val="24"/>
          <w:szCs w:val="24"/>
        </w:rPr>
        <w:t xml:space="preserve"> о его использовании для муниципальных нужд либо для иных целей;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в) муниципальное имущество не соответствует критериям, установленным пунктом 3.2. настоящих правил.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3.5. Отдел: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- осуществляет контроль за целевым использованием имущества, включенного в Перечень;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- обеспечивает учет объектов муниципального имущества, включенных в Перечень;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3.6.  Перечень и внесенные в него изменения подлежат: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б) размещению на официальном сайте администрации </w:t>
      </w:r>
      <w:r w:rsidR="009C467C" w:rsidRPr="000F3A42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  <w:r w:rsidRPr="000F3A4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3 рабочих дней со дня утверждения.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/>
    <w:p w:rsidR="00397F63" w:rsidRPr="000F3A42" w:rsidRDefault="00397F63" w:rsidP="00397F63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121C08" w:rsidRPr="000F3A42" w:rsidRDefault="00121C08" w:rsidP="00121C08">
      <w:pPr>
        <w:ind w:left="5387"/>
      </w:pPr>
    </w:p>
    <w:p w:rsidR="009C467C" w:rsidRPr="000F3A42" w:rsidRDefault="009C467C" w:rsidP="00121C08">
      <w:pPr>
        <w:ind w:left="5387"/>
      </w:pPr>
    </w:p>
    <w:p w:rsidR="009C467C" w:rsidRPr="000F3A42" w:rsidRDefault="009C467C" w:rsidP="00121C08">
      <w:pPr>
        <w:ind w:left="5387"/>
      </w:pPr>
    </w:p>
    <w:p w:rsidR="009C467C" w:rsidRDefault="009C467C" w:rsidP="00121C08">
      <w:pPr>
        <w:ind w:left="5387"/>
        <w:rPr>
          <w:sz w:val="26"/>
          <w:szCs w:val="26"/>
        </w:rPr>
      </w:pPr>
    </w:p>
    <w:p w:rsidR="009C467C" w:rsidRPr="0062408C" w:rsidRDefault="009C467C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A3545" w:rsidRDefault="001A3545" w:rsidP="0062408C">
      <w:pPr>
        <w:ind w:left="5387"/>
        <w:jc w:val="right"/>
        <w:rPr>
          <w:sz w:val="26"/>
          <w:szCs w:val="26"/>
        </w:rPr>
      </w:pPr>
    </w:p>
    <w:p w:rsidR="00397F63" w:rsidRDefault="00397F63" w:rsidP="000F3A42">
      <w:pPr>
        <w:ind w:left="5387"/>
        <w:jc w:val="right"/>
      </w:pPr>
      <w:r>
        <w:t xml:space="preserve">Приложение № 2 </w:t>
      </w:r>
    </w:p>
    <w:p w:rsidR="00397F63" w:rsidRPr="00501C15" w:rsidRDefault="00397F63" w:rsidP="000F3A42">
      <w:pPr>
        <w:ind w:left="5387"/>
        <w:jc w:val="right"/>
      </w:pPr>
      <w:r>
        <w:t xml:space="preserve">к </w:t>
      </w:r>
      <w:r w:rsidRPr="00501C15">
        <w:t>постановлени</w:t>
      </w:r>
      <w:r>
        <w:t>ю администрации</w:t>
      </w:r>
      <w:r w:rsidRPr="00501C15">
        <w:t xml:space="preserve"> </w:t>
      </w:r>
      <w:r>
        <w:t xml:space="preserve"> </w:t>
      </w:r>
      <w:r w:rsidR="009C467C">
        <w:t>городского поселения г. Котово</w:t>
      </w:r>
      <w:r w:rsidRPr="00501C15">
        <w:t xml:space="preserve"> </w:t>
      </w:r>
    </w:p>
    <w:p w:rsidR="00121C08" w:rsidRPr="0062408C" w:rsidRDefault="00397F63" w:rsidP="000F3A4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49C0">
        <w:rPr>
          <w:rFonts w:ascii="Times New Roman" w:hAnsi="Times New Roman" w:cs="Times New Roman"/>
          <w:sz w:val="24"/>
          <w:szCs w:val="24"/>
        </w:rPr>
        <w:t xml:space="preserve">от  </w:t>
      </w:r>
      <w:r w:rsidR="000A49C0" w:rsidRPr="000A49C0">
        <w:rPr>
          <w:rFonts w:ascii="Times New Roman" w:hAnsi="Times New Roman" w:cs="Times New Roman"/>
          <w:sz w:val="24"/>
          <w:szCs w:val="24"/>
        </w:rPr>
        <w:t>ноября</w:t>
      </w:r>
      <w:r w:rsidRPr="000A49C0">
        <w:rPr>
          <w:rFonts w:ascii="Times New Roman" w:hAnsi="Times New Roman" w:cs="Times New Roman"/>
          <w:sz w:val="24"/>
          <w:szCs w:val="24"/>
        </w:rPr>
        <w:t xml:space="preserve"> </w:t>
      </w:r>
      <w:r w:rsidR="000F3A42">
        <w:rPr>
          <w:rFonts w:ascii="Times New Roman" w:hAnsi="Times New Roman" w:cs="Times New Roman"/>
          <w:sz w:val="24"/>
          <w:szCs w:val="24"/>
        </w:rPr>
        <w:t>23.11.</w:t>
      </w:r>
      <w:r w:rsidRPr="000A49C0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0F3A42">
        <w:rPr>
          <w:rFonts w:ascii="Times New Roman" w:hAnsi="Times New Roman" w:cs="Times New Roman"/>
          <w:sz w:val="24"/>
          <w:szCs w:val="24"/>
        </w:rPr>
        <w:t>422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28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</w:t>
      </w: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C08" w:rsidRPr="000F3A42" w:rsidRDefault="00121C08" w:rsidP="00121C08">
      <w:pPr>
        <w:ind w:left="5387"/>
      </w:pPr>
    </w:p>
    <w:p w:rsidR="00397F63" w:rsidRPr="000F3A42" w:rsidRDefault="00397F63" w:rsidP="000F3A42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A42">
        <w:rPr>
          <w:rFonts w:ascii="Times New Roman" w:hAnsi="Times New Roman" w:cs="Times New Roman"/>
          <w:b w:val="0"/>
          <w:sz w:val="24"/>
          <w:szCs w:val="24"/>
        </w:rPr>
        <w:t>Особенности предоставления имущества, включенного</w:t>
      </w:r>
      <w:r w:rsidR="000F3A42" w:rsidRPr="000F3A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3A42">
        <w:rPr>
          <w:rFonts w:ascii="Times New Roman" w:hAnsi="Times New Roman" w:cs="Times New Roman"/>
          <w:b w:val="0"/>
          <w:sz w:val="24"/>
          <w:szCs w:val="24"/>
        </w:rPr>
        <w:t>в Перечень</w:t>
      </w:r>
    </w:p>
    <w:p w:rsidR="00397F63" w:rsidRPr="000F3A42" w:rsidRDefault="00397F63" w:rsidP="00397F63">
      <w:pPr>
        <w:ind w:left="142" w:firstLine="567"/>
        <w:jc w:val="both"/>
      </w:pPr>
    </w:p>
    <w:p w:rsidR="00397F63" w:rsidRPr="000F3A42" w:rsidRDefault="00397F63" w:rsidP="00397F63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Предоставление в аренду муниципального имущества включенного в Перечень, субъектам малого и среднего предпринимательства осуществляется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Отдела  или правообладателя. Юридические и физические лица, не относящиеся к категории субъектов  малого и среднего предпринимательства, к участию в торгах не допускаются.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1.2. 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29" w:history="1">
        <w:r w:rsidRPr="000F3A4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кодексом</w:t>
        </w:r>
      </w:hyperlink>
      <w:r w:rsidRPr="000F3A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Российской Федерации.</w:t>
      </w:r>
      <w:r w:rsidRPr="000F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1.3. По заявлению Субъекта, допускается заключение договора аренды муниципального имущества без проведения торгов в соответствии с частью 1 статьи 17.1 Закона о защите конкуренции.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1.4.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A42">
        <w:rPr>
          <w:rFonts w:ascii="OpenSansRegular" w:hAnsi="OpenSansRegular" w:cs="Arial"/>
          <w:b w:val="0"/>
          <w:bCs/>
          <w:color w:val="212121"/>
          <w:sz w:val="24"/>
          <w:szCs w:val="24"/>
        </w:rPr>
        <w:t xml:space="preserve">II.  </w:t>
      </w:r>
      <w:r w:rsidRPr="000F3A42">
        <w:rPr>
          <w:rFonts w:ascii="Times New Roman" w:hAnsi="Times New Roman" w:cs="Times New Roman"/>
          <w:b w:val="0"/>
          <w:sz w:val="24"/>
          <w:szCs w:val="24"/>
        </w:rPr>
        <w:t xml:space="preserve">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30" w:history="1">
        <w:r w:rsidRPr="000F3A42">
          <w:rPr>
            <w:rFonts w:ascii="Times New Roman" w:hAnsi="Times New Roman" w:cs="Times New Roman"/>
            <w:b w:val="0"/>
            <w:sz w:val="24"/>
            <w:szCs w:val="24"/>
          </w:rPr>
          <w:t>режим</w:t>
        </w:r>
      </w:hyperlink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A42">
        <w:rPr>
          <w:rFonts w:ascii="Times New Roman" w:hAnsi="Times New Roman" w:cs="Times New Roman"/>
          <w:b w:val="0"/>
          <w:sz w:val="24"/>
          <w:szCs w:val="24"/>
        </w:rPr>
        <w:t xml:space="preserve"> "Налог на профессиональный доход"</w:t>
      </w:r>
    </w:p>
    <w:p w:rsidR="00397F63" w:rsidRPr="000F3A42" w:rsidRDefault="00397F63" w:rsidP="00397F63">
      <w:pPr>
        <w:pStyle w:val="ac"/>
        <w:spacing w:after="0" w:afterAutospacing="0"/>
        <w:jc w:val="center"/>
        <w:rPr>
          <w:rFonts w:ascii="OpenSansRegular" w:hAnsi="OpenSansRegular" w:cs="Arial"/>
          <w:color w:val="212121"/>
        </w:rPr>
      </w:pPr>
    </w:p>
    <w:p w:rsidR="00397F63" w:rsidRPr="000F3A42" w:rsidRDefault="00397F63" w:rsidP="00397F63">
      <w:pPr>
        <w:pStyle w:val="ac"/>
        <w:spacing w:after="0" w:afterAutospacing="0"/>
        <w:jc w:val="both"/>
        <w:rPr>
          <w:rFonts w:ascii="OpenSansRegular" w:hAnsi="OpenSansRegular" w:cs="Arial"/>
          <w:color w:val="212121"/>
        </w:rPr>
      </w:pPr>
      <w:r w:rsidRPr="000F3A42">
        <w:rPr>
          <w:rFonts w:ascii="OpenSansRegular" w:hAnsi="OpenSansRegular" w:cs="Arial"/>
          <w:color w:val="212121"/>
        </w:rPr>
        <w:t> </w:t>
      </w:r>
    </w:p>
    <w:p w:rsidR="00397F63" w:rsidRPr="000F3A42" w:rsidRDefault="00397F63" w:rsidP="00397F6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 w:rsidRPr="000F3A42">
        <w:rPr>
          <w:rFonts w:ascii="OpenSansRegular" w:hAnsi="OpenSansRegular" w:cs="Arial"/>
          <w:b w:val="0"/>
          <w:color w:val="212121"/>
          <w:sz w:val="24"/>
          <w:szCs w:val="24"/>
        </w:rPr>
        <w:t xml:space="preserve">         2.1. </w:t>
      </w:r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Право заключить договор аренды имущества на торгах,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предпринимательства, а также физические лица, не являющиеся </w:t>
      </w:r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lastRenderedPageBreak/>
        <w:t xml:space="preserve">индивидуальными предпринимателями и применяющие специальный налоговый </w:t>
      </w:r>
      <w:hyperlink r:id="rId31" w:history="1">
        <w:r w:rsidRPr="000F3A42">
          <w:rPr>
            <w:rFonts w:ascii="Times New Roman" w:eastAsiaTheme="minorHAnsi" w:hAnsi="Times New Roman" w:cs="Times New Roman"/>
            <w:b w:val="0"/>
            <w:bCs/>
            <w:sz w:val="24"/>
            <w:szCs w:val="24"/>
            <w:lang w:eastAsia="en-US"/>
          </w:rPr>
          <w:t>режим</w:t>
        </w:r>
      </w:hyperlink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"Налог на профессиональный доход".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   2.2. Основанием для предоставления имущества в аренду на торгах является</w:t>
      </w:r>
      <w:r w:rsidRPr="000F3A42">
        <w:rPr>
          <w:rFonts w:ascii="OpenSansRegular" w:hAnsi="OpenSansRegular" w:cs="Arial"/>
          <w:color w:val="212121"/>
        </w:rPr>
        <w:t xml:space="preserve"> решение </w:t>
      </w:r>
      <w:r w:rsidRPr="000F3A42">
        <w:rPr>
          <w:rFonts w:eastAsiaTheme="minorHAnsi"/>
          <w:bCs/>
          <w:lang w:eastAsia="en-US"/>
        </w:rPr>
        <w:t xml:space="preserve">администрации </w:t>
      </w:r>
      <w:r w:rsidR="009C467C" w:rsidRPr="000F3A42">
        <w:rPr>
          <w:rFonts w:eastAsiaTheme="minorHAnsi"/>
          <w:bCs/>
          <w:lang w:eastAsia="en-US"/>
        </w:rPr>
        <w:t>городского поселения г. Котово</w:t>
      </w:r>
      <w:r w:rsidRPr="000F3A42">
        <w:rPr>
          <w:rFonts w:eastAsiaTheme="minorHAnsi"/>
          <w:bCs/>
          <w:lang w:eastAsia="en-US"/>
        </w:rPr>
        <w:t xml:space="preserve"> о проведении торгов имущества.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2.3.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 2.4.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</w:p>
    <w:p w:rsidR="00397F63" w:rsidRPr="000F3A42" w:rsidRDefault="00397F63" w:rsidP="00397F63">
      <w:pPr>
        <w:pStyle w:val="ac"/>
        <w:spacing w:after="0" w:afterAutospacing="0"/>
        <w:jc w:val="center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III. Условия и порядок рассмотрения заявления о предоставлении</w:t>
      </w:r>
    </w:p>
    <w:p w:rsidR="00397F63" w:rsidRPr="000F3A42" w:rsidRDefault="00397F63" w:rsidP="00397F63">
      <w:pPr>
        <w:pStyle w:val="ac"/>
        <w:spacing w:after="0" w:afterAutospacing="0"/>
        <w:jc w:val="center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в аренду имущества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 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 3.1.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397F63" w:rsidRPr="000F3A42" w:rsidRDefault="00397F63" w:rsidP="00397F6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-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32" w:history="1">
        <w:r w:rsidRPr="000F3A42">
          <w:rPr>
            <w:rFonts w:ascii="Times New Roman" w:eastAsiaTheme="minorHAnsi" w:hAnsi="Times New Roman" w:cs="Times New Roman"/>
            <w:b w:val="0"/>
            <w:bCs/>
            <w:sz w:val="24"/>
            <w:szCs w:val="24"/>
            <w:lang w:eastAsia="en-US"/>
          </w:rPr>
          <w:t>режим</w:t>
        </w:r>
      </w:hyperlink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"Налог на профессиональный доход";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- имущество, указанное в заявлении, включено в перечень;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- имущество свободно от прав третьих лиц.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3.2. При несоблюдении одного из условий, предусмотренных пунктом 3.1. настоящего раздела, Администрацией направляется заявителю мотивированный письменный отказ в рассмотрении заявления.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3.3.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97F63" w:rsidRPr="000F3A42" w:rsidRDefault="00397F63" w:rsidP="00397F63">
      <w:pPr>
        <w:pStyle w:val="ac"/>
        <w:spacing w:after="0" w:afterAutospacing="0"/>
        <w:jc w:val="both"/>
      </w:pPr>
      <w:r w:rsidRPr="000F3A42">
        <w:rPr>
          <w:rFonts w:eastAsiaTheme="minorHAnsi"/>
          <w:bCs/>
          <w:lang w:eastAsia="en-US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</w:t>
      </w:r>
      <w:r w:rsidRPr="000F3A42">
        <w:t xml:space="preserve">предпринимательства, а также физического лица, не являющегося индивидуальным предпринимателем и применяющего специальный налоговый </w:t>
      </w:r>
      <w:hyperlink r:id="rId33" w:history="1">
        <w:r w:rsidRPr="000F3A42">
          <w:t>режим</w:t>
        </w:r>
      </w:hyperlink>
      <w:r w:rsidRPr="000F3A42">
        <w:t xml:space="preserve"> "Налог на профессиональный доход".</w:t>
      </w:r>
    </w:p>
    <w:p w:rsidR="00397F63" w:rsidRPr="000F3A42" w:rsidRDefault="00397F63" w:rsidP="00397F63">
      <w:pPr>
        <w:pStyle w:val="ac"/>
        <w:spacing w:after="0" w:afterAutospacing="0"/>
        <w:jc w:val="both"/>
      </w:pPr>
      <w:r w:rsidRPr="000F3A42">
        <w:t xml:space="preserve">      3.4.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 а также физическими лицами, не являющиеся индивидуальными предпринимателями и применяющим специальный налоговый </w:t>
      </w:r>
      <w:hyperlink r:id="rId34" w:history="1">
        <w:r w:rsidRPr="000F3A42">
          <w:t>режим</w:t>
        </w:r>
      </w:hyperlink>
      <w:r w:rsidRPr="000F3A42">
        <w:t xml:space="preserve"> "Налог на профессиональный доход",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ascii="OpenSansRegular" w:hAnsi="OpenSansRegular" w:cs="Arial"/>
          <w:color w:val="212121"/>
        </w:rPr>
      </w:pPr>
    </w:p>
    <w:p w:rsidR="00397F63" w:rsidRPr="000F3A42" w:rsidRDefault="00397F63" w:rsidP="00397F63">
      <w:pPr>
        <w:pStyle w:val="ac"/>
        <w:spacing w:after="0" w:afterAutospacing="0"/>
        <w:ind w:left="1410"/>
        <w:jc w:val="center"/>
        <w:rPr>
          <w:rFonts w:ascii="OpenSansRegular" w:hAnsi="OpenSansRegular" w:cs="Arial"/>
          <w:color w:val="212121"/>
        </w:rPr>
      </w:pPr>
      <w:r w:rsidRPr="000F3A42">
        <w:t>IV. Установление льгот по арендной плате за имущество, включенное в Перечень</w:t>
      </w:r>
    </w:p>
    <w:p w:rsidR="00397F63" w:rsidRPr="000F3A42" w:rsidRDefault="00397F63" w:rsidP="00397F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formattext"/>
        <w:spacing w:before="0" w:beforeAutospacing="0" w:after="0" w:afterAutospacing="0"/>
        <w:ind w:firstLine="540"/>
        <w:jc w:val="both"/>
      </w:pPr>
      <w:r w:rsidRPr="000F3A42">
        <w:t>4.1. Льготы по арендной плате за имущество, включенное в Перечень, устанавливаются в процентном соотношении к определенному (установленному) размеру арендной платы: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ind w:firstLine="540"/>
        <w:jc w:val="both"/>
      </w:pPr>
      <w:r w:rsidRPr="000F3A42">
        <w:t>- в первый год аренды - 40%;</w:t>
      </w:r>
    </w:p>
    <w:p w:rsidR="00397F63" w:rsidRPr="000F3A42" w:rsidRDefault="00397F63" w:rsidP="00397F63">
      <w:pPr>
        <w:pStyle w:val="formattext"/>
        <w:spacing w:before="0" w:beforeAutospacing="0" w:after="0" w:afterAutospacing="0"/>
      </w:pPr>
      <w:r w:rsidRPr="000F3A42">
        <w:t xml:space="preserve">        - во второй год аренды - 60%;</w:t>
      </w:r>
      <w:r w:rsidRPr="000F3A42">
        <w:br/>
        <w:t xml:space="preserve">        - в третий год аренды - 80%;</w:t>
      </w:r>
    </w:p>
    <w:p w:rsidR="00397F63" w:rsidRPr="000F3A42" w:rsidRDefault="00397F63" w:rsidP="00397F63">
      <w:pPr>
        <w:pStyle w:val="formattext"/>
        <w:spacing w:before="0" w:beforeAutospacing="0" w:after="0" w:afterAutospacing="0"/>
      </w:pPr>
      <w:r w:rsidRPr="000F3A42">
        <w:t xml:space="preserve">        - в четвертый год аренды и далее - 100%.</w:t>
      </w:r>
    </w:p>
    <w:p w:rsidR="000B08D3" w:rsidRPr="000F3A42" w:rsidRDefault="00236181" w:rsidP="00236181">
      <w:pPr>
        <w:pStyle w:val="formattext"/>
        <w:spacing w:before="0" w:beforeAutospacing="0" w:after="0" w:afterAutospacing="0"/>
      </w:pPr>
      <w:r w:rsidRPr="000F3A42">
        <w:t>Срок договора составляет не менее 5 лет.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>Льготы по арендной плате за имущество, включенное в Перечень, предоставляются: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 xml:space="preserve">         -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</w:t>
      </w:r>
      <w:r w:rsidR="001438C1" w:rsidRPr="000F3A42">
        <w:t>городского поселения г. Котово</w:t>
      </w:r>
      <w:r w:rsidRPr="000F3A42">
        <w:t>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lastRenderedPageBreak/>
        <w:t xml:space="preserve">         4.2.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документы, указанные в муниципальной программе (подпрограмме) </w:t>
      </w:r>
      <w:r w:rsidR="001438C1" w:rsidRPr="000F3A42">
        <w:t>городского поселения г. Котово</w:t>
      </w:r>
      <w:r w:rsidRPr="000F3A42">
        <w:t>, содержащие мероприятия по развитию малого и среднего предпринимательства.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 xml:space="preserve">        4.3.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 xml:space="preserve">         4.4. 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 </w:t>
      </w:r>
      <w:r w:rsidR="001438C1" w:rsidRPr="000F3A42">
        <w:t>городского поселения г. Котово</w:t>
      </w:r>
      <w:r w:rsidRPr="000F3A42">
        <w:t>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 с даты установления факта соответствующего нарушения.</w:t>
      </w:r>
    </w:p>
    <w:p w:rsidR="007D69CB" w:rsidRDefault="00397F63" w:rsidP="00133C6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F3A42">
        <w:t xml:space="preserve">         В случае отмены льгот применяется размер арендной платы, определенный без учета льгот и установленный договором аренды.</w:t>
      </w:r>
      <w:r w:rsidR="007D69CB" w:rsidRPr="00B05FD3">
        <w:rPr>
          <w:sz w:val="28"/>
          <w:szCs w:val="28"/>
        </w:rPr>
        <w:t xml:space="preserve">        </w:t>
      </w:r>
    </w:p>
    <w:sectPr w:rsidR="007D69CB" w:rsidSect="001438C1">
      <w:pgSz w:w="11906" w:h="16838"/>
      <w:pgMar w:top="567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3E" w:rsidRDefault="00C54D3E" w:rsidP="00AF6C7D">
      <w:r>
        <w:separator/>
      </w:r>
    </w:p>
  </w:endnote>
  <w:endnote w:type="continuationSeparator" w:id="1">
    <w:p w:rsidR="00C54D3E" w:rsidRDefault="00C54D3E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3E" w:rsidRDefault="00C54D3E" w:rsidP="00AF6C7D">
      <w:r>
        <w:separator/>
      </w:r>
    </w:p>
  </w:footnote>
  <w:footnote w:type="continuationSeparator" w:id="1">
    <w:p w:rsidR="00C54D3E" w:rsidRDefault="00C54D3E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A46"/>
    <w:multiLevelType w:val="multilevel"/>
    <w:tmpl w:val="59B25F5E"/>
    <w:lvl w:ilvl="0">
      <w:start w:val="1"/>
      <w:numFmt w:val="decimal"/>
      <w:lvlText w:val="%1."/>
      <w:lvlJc w:val="left"/>
      <w:pPr>
        <w:ind w:left="2147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3EFC0407"/>
    <w:multiLevelType w:val="hybridMultilevel"/>
    <w:tmpl w:val="418C0C58"/>
    <w:lvl w:ilvl="0" w:tplc="54CA2C50">
      <w:start w:val="1"/>
      <w:numFmt w:val="upperRoman"/>
      <w:lvlText w:val="%1."/>
      <w:lvlJc w:val="left"/>
      <w:pPr>
        <w:ind w:left="28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49C0"/>
    <w:rsid w:val="000A6F4A"/>
    <w:rsid w:val="000B08D3"/>
    <w:rsid w:val="000B4E54"/>
    <w:rsid w:val="000B6991"/>
    <w:rsid w:val="000C0B61"/>
    <w:rsid w:val="000C1241"/>
    <w:rsid w:val="000E1938"/>
    <w:rsid w:val="000E247C"/>
    <w:rsid w:val="000E2A9C"/>
    <w:rsid w:val="000E6083"/>
    <w:rsid w:val="000E7865"/>
    <w:rsid w:val="000F02B9"/>
    <w:rsid w:val="000F34F8"/>
    <w:rsid w:val="000F3A42"/>
    <w:rsid w:val="00101BF2"/>
    <w:rsid w:val="001049B5"/>
    <w:rsid w:val="00121C08"/>
    <w:rsid w:val="0012778F"/>
    <w:rsid w:val="00130DBA"/>
    <w:rsid w:val="00133C66"/>
    <w:rsid w:val="001420BF"/>
    <w:rsid w:val="001438C1"/>
    <w:rsid w:val="001448C9"/>
    <w:rsid w:val="001461C4"/>
    <w:rsid w:val="001510AE"/>
    <w:rsid w:val="00156B79"/>
    <w:rsid w:val="00162179"/>
    <w:rsid w:val="001737BC"/>
    <w:rsid w:val="001747EE"/>
    <w:rsid w:val="00184BB4"/>
    <w:rsid w:val="001A1E42"/>
    <w:rsid w:val="001A3545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36181"/>
    <w:rsid w:val="00240948"/>
    <w:rsid w:val="00244E88"/>
    <w:rsid w:val="00253527"/>
    <w:rsid w:val="00255DD4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955B1"/>
    <w:rsid w:val="002A0525"/>
    <w:rsid w:val="002A05BB"/>
    <w:rsid w:val="002A2827"/>
    <w:rsid w:val="002A4725"/>
    <w:rsid w:val="002A4C5B"/>
    <w:rsid w:val="002A4E31"/>
    <w:rsid w:val="002B079E"/>
    <w:rsid w:val="002B67AC"/>
    <w:rsid w:val="002C693B"/>
    <w:rsid w:val="002F6013"/>
    <w:rsid w:val="00303432"/>
    <w:rsid w:val="00304449"/>
    <w:rsid w:val="00304D7B"/>
    <w:rsid w:val="00307E42"/>
    <w:rsid w:val="0031305D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29AF"/>
    <w:rsid w:val="00391D6B"/>
    <w:rsid w:val="00391D6D"/>
    <w:rsid w:val="00397F63"/>
    <w:rsid w:val="003B019E"/>
    <w:rsid w:val="003B0AAA"/>
    <w:rsid w:val="003B4259"/>
    <w:rsid w:val="003B5640"/>
    <w:rsid w:val="003B5CD7"/>
    <w:rsid w:val="003B6556"/>
    <w:rsid w:val="003B6ADB"/>
    <w:rsid w:val="003C3DA0"/>
    <w:rsid w:val="003D42C4"/>
    <w:rsid w:val="003D7376"/>
    <w:rsid w:val="003E29BE"/>
    <w:rsid w:val="003F4E14"/>
    <w:rsid w:val="003F7E02"/>
    <w:rsid w:val="00403B90"/>
    <w:rsid w:val="00411E37"/>
    <w:rsid w:val="00426F79"/>
    <w:rsid w:val="004314B3"/>
    <w:rsid w:val="00437778"/>
    <w:rsid w:val="00440C77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A6E29"/>
    <w:rsid w:val="004B1B6D"/>
    <w:rsid w:val="004B62C2"/>
    <w:rsid w:val="004C1C92"/>
    <w:rsid w:val="004C2DED"/>
    <w:rsid w:val="004D24FA"/>
    <w:rsid w:val="004D3EE2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65C1"/>
    <w:rsid w:val="00547CAE"/>
    <w:rsid w:val="005521FB"/>
    <w:rsid w:val="0055622C"/>
    <w:rsid w:val="00560371"/>
    <w:rsid w:val="00580705"/>
    <w:rsid w:val="00583AC6"/>
    <w:rsid w:val="0058494C"/>
    <w:rsid w:val="0058611A"/>
    <w:rsid w:val="00594C3B"/>
    <w:rsid w:val="005A72AC"/>
    <w:rsid w:val="005A7DEA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2408C"/>
    <w:rsid w:val="006275A7"/>
    <w:rsid w:val="006539CF"/>
    <w:rsid w:val="00663684"/>
    <w:rsid w:val="00663C4E"/>
    <w:rsid w:val="0067251A"/>
    <w:rsid w:val="00675D67"/>
    <w:rsid w:val="006969D0"/>
    <w:rsid w:val="006A375F"/>
    <w:rsid w:val="006A7691"/>
    <w:rsid w:val="006B3EE5"/>
    <w:rsid w:val="006C680A"/>
    <w:rsid w:val="006E14BC"/>
    <w:rsid w:val="006E6034"/>
    <w:rsid w:val="006F0219"/>
    <w:rsid w:val="006F0AE5"/>
    <w:rsid w:val="00704A42"/>
    <w:rsid w:val="00712B0D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84EDE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5CD6"/>
    <w:rsid w:val="007E7C20"/>
    <w:rsid w:val="007E7C5F"/>
    <w:rsid w:val="007F1AF0"/>
    <w:rsid w:val="007F3DBF"/>
    <w:rsid w:val="007F7A90"/>
    <w:rsid w:val="0080317D"/>
    <w:rsid w:val="00806106"/>
    <w:rsid w:val="008101D2"/>
    <w:rsid w:val="00810B0B"/>
    <w:rsid w:val="00810B85"/>
    <w:rsid w:val="008119FD"/>
    <w:rsid w:val="00813B5F"/>
    <w:rsid w:val="008308B8"/>
    <w:rsid w:val="0083450D"/>
    <w:rsid w:val="00836A6A"/>
    <w:rsid w:val="00843032"/>
    <w:rsid w:val="008451ED"/>
    <w:rsid w:val="0084591C"/>
    <w:rsid w:val="008534D6"/>
    <w:rsid w:val="008572D7"/>
    <w:rsid w:val="00863563"/>
    <w:rsid w:val="00867943"/>
    <w:rsid w:val="00873296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002B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66446"/>
    <w:rsid w:val="00973289"/>
    <w:rsid w:val="0097328F"/>
    <w:rsid w:val="00983122"/>
    <w:rsid w:val="00994384"/>
    <w:rsid w:val="009B6925"/>
    <w:rsid w:val="009B78EB"/>
    <w:rsid w:val="009C3EEF"/>
    <w:rsid w:val="009C467C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073DC"/>
    <w:rsid w:val="00A257C7"/>
    <w:rsid w:val="00A26981"/>
    <w:rsid w:val="00A30638"/>
    <w:rsid w:val="00A33851"/>
    <w:rsid w:val="00A33D44"/>
    <w:rsid w:val="00A34C21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A7ADB"/>
    <w:rsid w:val="00BB0305"/>
    <w:rsid w:val="00BB03CA"/>
    <w:rsid w:val="00BB1272"/>
    <w:rsid w:val="00BB245B"/>
    <w:rsid w:val="00BB4928"/>
    <w:rsid w:val="00BB6C0B"/>
    <w:rsid w:val="00BC12D7"/>
    <w:rsid w:val="00BC2891"/>
    <w:rsid w:val="00BD0F7C"/>
    <w:rsid w:val="00BD2CE7"/>
    <w:rsid w:val="00BD62EA"/>
    <w:rsid w:val="00BF277F"/>
    <w:rsid w:val="00BF2B88"/>
    <w:rsid w:val="00BF6141"/>
    <w:rsid w:val="00BF77C0"/>
    <w:rsid w:val="00C10541"/>
    <w:rsid w:val="00C240B5"/>
    <w:rsid w:val="00C24BEC"/>
    <w:rsid w:val="00C27436"/>
    <w:rsid w:val="00C3142F"/>
    <w:rsid w:val="00C32986"/>
    <w:rsid w:val="00C36978"/>
    <w:rsid w:val="00C36CD5"/>
    <w:rsid w:val="00C37E26"/>
    <w:rsid w:val="00C37F8C"/>
    <w:rsid w:val="00C52A93"/>
    <w:rsid w:val="00C54D3E"/>
    <w:rsid w:val="00C54DC4"/>
    <w:rsid w:val="00C6497D"/>
    <w:rsid w:val="00C64FFC"/>
    <w:rsid w:val="00C675B6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555C"/>
    <w:rsid w:val="00CD667A"/>
    <w:rsid w:val="00CE4CE1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95802"/>
    <w:rsid w:val="00DA266F"/>
    <w:rsid w:val="00DB2C96"/>
    <w:rsid w:val="00DB4F73"/>
    <w:rsid w:val="00DC29B7"/>
    <w:rsid w:val="00DC6516"/>
    <w:rsid w:val="00DD3CC1"/>
    <w:rsid w:val="00DD63A3"/>
    <w:rsid w:val="00DD73C3"/>
    <w:rsid w:val="00DE0A06"/>
    <w:rsid w:val="00DE4A50"/>
    <w:rsid w:val="00DE7AB3"/>
    <w:rsid w:val="00DF056E"/>
    <w:rsid w:val="00E04255"/>
    <w:rsid w:val="00E04AC6"/>
    <w:rsid w:val="00E12C00"/>
    <w:rsid w:val="00E167E9"/>
    <w:rsid w:val="00E16E72"/>
    <w:rsid w:val="00E24097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24BB7"/>
    <w:rsid w:val="00F30914"/>
    <w:rsid w:val="00F3395A"/>
    <w:rsid w:val="00F4029B"/>
    <w:rsid w:val="00F51901"/>
    <w:rsid w:val="00F51D3D"/>
    <w:rsid w:val="00F535EE"/>
    <w:rsid w:val="00F5561E"/>
    <w:rsid w:val="00F617B0"/>
    <w:rsid w:val="00F62D61"/>
    <w:rsid w:val="00F6325B"/>
    <w:rsid w:val="00F65748"/>
    <w:rsid w:val="00F659B1"/>
    <w:rsid w:val="00F713FE"/>
    <w:rsid w:val="00F727CA"/>
    <w:rsid w:val="00F7328D"/>
    <w:rsid w:val="00F75044"/>
    <w:rsid w:val="00F76704"/>
    <w:rsid w:val="00F82505"/>
    <w:rsid w:val="00F84967"/>
    <w:rsid w:val="00FA5470"/>
    <w:rsid w:val="00FB24C1"/>
    <w:rsid w:val="00FB35DA"/>
    <w:rsid w:val="00FC1203"/>
    <w:rsid w:val="00FC6E87"/>
    <w:rsid w:val="00FC7A84"/>
    <w:rsid w:val="00FD1046"/>
    <w:rsid w:val="00FD3A1A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C36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DE4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b">
    <w:name w:val="Внутренний адрес"/>
    <w:basedOn w:val="a"/>
    <w:rsid w:val="00397F63"/>
    <w:rPr>
      <w:sz w:val="20"/>
      <w:szCs w:val="20"/>
      <w:lang w:eastAsia="ar-SA"/>
    </w:rPr>
  </w:style>
  <w:style w:type="paragraph" w:customStyle="1" w:styleId="formattext">
    <w:name w:val="formattext"/>
    <w:basedOn w:val="a"/>
    <w:rsid w:val="00397F6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397F63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F9156961814625CC34AC28BACED91454BDC0936B0D6909D2745C8B2FA4498721578FCBA21093E3228F86BFC3JFzEM" TargetMode="External"/><Relationship Id="rId18" Type="http://schemas.openxmlformats.org/officeDocument/2006/relationships/hyperlink" Target="consultantplus://offline/ref=F4F9156961814625CC34AC28BACED91454BDC0936B0D6909D2745C8B2FA4498721578FCBA21093E3228F86BFC3JFzEM" TargetMode="External"/><Relationship Id="rId26" Type="http://schemas.openxmlformats.org/officeDocument/2006/relationships/hyperlink" Target="consultantplus://offline/ref=171F2AD2CD9AD4CBBFAE2EAFF23C878B8D0461171ADB20EAA117B3B7466FA72879CBAB1468E66BDD902EC8093Ff85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34" Type="http://schemas.openxmlformats.org/officeDocument/2006/relationships/hyperlink" Target="consultantplus://offline/ref=F4F9156961814625CC34AC28BACED91454BDC0936B0D6909D2745C8B2FA4498721578FCBA21093E3228F86BFC3JFz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F9156961814625CC34AC28BACED91454BDC0936B0D6909D2745C8B2FA4498721578FCBA21093E3228F86BFC3JFzEM" TargetMode="External"/><Relationship Id="rId17" Type="http://schemas.openxmlformats.org/officeDocument/2006/relationships/hyperlink" Target="consultantplus://offline/ref=F4F9156961814625CC34AC28BACED91454BDC0936B0D6909D2745C8B2FA4498721578FCBA21093E3228F86BFC3JFzEM" TargetMode="External"/><Relationship Id="rId25" Type="http://schemas.openxmlformats.org/officeDocument/2006/relationships/hyperlink" Target="consultantplus://offline/ref=F4F9156961814625CC34AC28BACED91454BDC0936B0D6909D2745C8B2FA4498721578FCBA21093E3228F86BFC3JFzEM" TargetMode="External"/><Relationship Id="rId33" Type="http://schemas.openxmlformats.org/officeDocument/2006/relationships/hyperlink" Target="consultantplus://offline/ref=F4F9156961814625CC34AC28BACED91454BDC0936B0D6909D2745C8B2FA4498721578FCBA21093E3228F86BFC3JFz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E5A318FDB7680882BBFEEC64758A8849BA30795C19D1D9FF33423A4DF431A5EC14F0C9C36EE7DAZ8b2N" TargetMode="External"/><Relationship Id="rId20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29" Type="http://schemas.openxmlformats.org/officeDocument/2006/relationships/hyperlink" Target="consultantplus://offline/ref=98CEFD9585AF478CD16ECB6CEF54E47F3C40D088AEA1E5A2283C0DA027244F13B0C136FA4B8DA74CB0850979C434t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F9156961814625CC34AC28BACED91454BDC0936B0D6909D2745C8B2FA4498721578FCBA21093E3228F86BFC3JFzEM" TargetMode="External"/><Relationship Id="rId24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32" Type="http://schemas.openxmlformats.org/officeDocument/2006/relationships/hyperlink" Target="consultantplus://offline/ref=F4F9156961814625CC34AC28BACED91454BDC0936B0D6909D2745C8B2FA4498721578FCBA21093E3228F86BFC3JFz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E5A318FDB7680882BBFEEC64758A8849BA357D5819D1D9FF33423A4DF431A5EC14F0C9C36EE5DEZ8bCN" TargetMode="External"/><Relationship Id="rId23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28" Type="http://schemas.openxmlformats.org/officeDocument/2006/relationships/hyperlink" Target="consultantplus://offline/ref=F4F9156961814625CC34AC28BACED91454BDC0936B0D6909D2745C8B2FA4498721578FCBA21093E3228F86BFC3JFzE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4F9156961814625CC34AC28BACED91454BDC0936B0D6909D2745C8B2FA4498721578FCBA21093E3228F86BFC3JFzEM" TargetMode="External"/><Relationship Id="rId19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31" Type="http://schemas.openxmlformats.org/officeDocument/2006/relationships/hyperlink" Target="consultantplus://offline/ref=F4F9156961814625CC34AC28BACED91454BDC0936B0D6909D2745C8B2FA4498721578FCBA21093E3228F86BFC3JFz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9156961814625CC34AC28BACED91454BDC0936B0D6909D2745C8B2FA4498721578FCBA21093E3228F86BFC3JFzEM" TargetMode="External"/><Relationship Id="rId14" Type="http://schemas.openxmlformats.org/officeDocument/2006/relationships/hyperlink" Target="consultantplus://offline/ref=F4F9156961814625CC34AC28BACED91454BDC0936B0D6909D2745C8B2FA4498721578FCBA21093E3228F86BFC3JFzEM" TargetMode="External"/><Relationship Id="rId22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27" Type="http://schemas.openxmlformats.org/officeDocument/2006/relationships/hyperlink" Target="consultantplus://offline/ref=171F2AD2CD9AD4CBBFAE2EAFF23C878B8D05631718D220EAA117B3B7466FA72879CBAB1468E66BDD902EC8093Ff85BG" TargetMode="External"/><Relationship Id="rId30" Type="http://schemas.openxmlformats.org/officeDocument/2006/relationships/hyperlink" Target="consultantplus://offline/ref=F4F9156961814625CC34AC28BACED91454BDC0936B0D6909D2745C8B2FA4498721578FCBA21093E3228F86BFC3JFzE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9F8F-8FC0-43DF-A617-6CE312F5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9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17</cp:revision>
  <cp:lastPrinted>2020-11-25T11:26:00Z</cp:lastPrinted>
  <dcterms:created xsi:type="dcterms:W3CDTF">2016-04-28T07:11:00Z</dcterms:created>
  <dcterms:modified xsi:type="dcterms:W3CDTF">2021-02-01T10:07:00Z</dcterms:modified>
</cp:coreProperties>
</file>