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Отделение СФР по Волгоградской области оплатило более 19 тысяч дополнительных выходных дней по уходу за детьми с инвалидностью</w:t>
      </w:r>
    </w:p>
    <w:p>
      <w:pPr>
        <w:pStyle w:val="Normal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6"/>
          <w:szCs w:val="26"/>
        </w:rPr>
        <w:t>Четырьмя дополнительными оплачиваемыми выходными в календарном месяце может воспользоваться один из родителей, а также опекун или попечитель реб</w:t>
      </w:r>
      <w:r>
        <w:rPr>
          <w:rStyle w:val="Strong"/>
          <w:rFonts w:ascii="Times New Roman" w:hAnsi="Times New Roman"/>
          <w:b w:val="false"/>
          <w:bCs w:val="false"/>
          <w:sz w:val="26"/>
          <w:szCs w:val="26"/>
        </w:rPr>
        <w:t>ё</w:t>
      </w:r>
      <w:r>
        <w:rPr>
          <w:rStyle w:val="Strong"/>
          <w:rFonts w:ascii="Times New Roman" w:hAnsi="Times New Roman"/>
          <w:b w:val="false"/>
          <w:bCs w:val="false"/>
          <w:sz w:val="26"/>
          <w:szCs w:val="26"/>
        </w:rPr>
        <w:t>нка с инвалидностью. С начала года Отделение СФР по Волгоградской области оплатило 19 700 дополнительных выходных дней на сумму 98,4 млн руб.</w:t>
      </w:r>
    </w:p>
    <w:p>
      <w:pPr>
        <w:pStyle w:val="Normal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6"/>
          <w:szCs w:val="26"/>
        </w:rPr>
        <w:t xml:space="preserve">Взять дополнительные выходные может один из родителей или же мать с отцом могут разделить их между собой. </w:t>
      </w:r>
      <w:r>
        <w:rPr>
          <w:rFonts w:ascii="Times New Roman" w:hAnsi="Times New Roman"/>
          <w:i w:val="false"/>
          <w:iCs w:val="false"/>
          <w:sz w:val="26"/>
          <w:szCs w:val="26"/>
        </w:rPr>
        <w:t>Эти дни не учитываются в графике ежегодного оплачиваемого отпуска. Их можно взять подряд, разделить по разным датам в течение месяца, а также накапливать и использовать однократно в виде 24-дневного отпуска.</w:t>
      </w:r>
    </w:p>
    <w:p>
      <w:pPr>
        <w:pStyle w:val="Normal"/>
        <w:jc w:val="both"/>
        <w:rPr/>
      </w:pPr>
      <w:r>
        <w:rPr>
          <w:rStyle w:val="Emphasis"/>
          <w:rFonts w:ascii="Times New Roman" w:hAnsi="Times New Roman"/>
          <w:sz w:val="26"/>
          <w:szCs w:val="26"/>
        </w:rPr>
        <w:t>«Дополнительные выходные дают семье возможность больше времени проводить с ребёнком, заниматься его здоровьем и развитием и при этом не терять в заработной плате. Семья может “накапливать” дни отдыха и воспользоваться 24-дневным отпуском, например, для прохождения реабилитации с реб</w:t>
      </w:r>
      <w:r>
        <w:rPr>
          <w:rStyle w:val="Emphasis"/>
          <w:rFonts w:ascii="Times New Roman" w:hAnsi="Times New Roman"/>
          <w:sz w:val="26"/>
          <w:szCs w:val="26"/>
        </w:rPr>
        <w:t>ё</w:t>
      </w:r>
      <w:r>
        <w:rPr>
          <w:rStyle w:val="Emphasis"/>
          <w:rFonts w:ascii="Times New Roman" w:hAnsi="Times New Roman"/>
          <w:sz w:val="26"/>
          <w:szCs w:val="26"/>
        </w:rPr>
        <w:t xml:space="preserve">нком», — </w:t>
      </w:r>
      <w:r>
        <w:rPr>
          <w:rFonts w:ascii="Times New Roman" w:hAnsi="Times New Roman"/>
          <w:sz w:val="26"/>
          <w:szCs w:val="26"/>
        </w:rPr>
        <w:t>сказал управляющий Отделением СФР по Волгоградской области Владимир Федоров</w:t>
      </w:r>
      <w:r>
        <w:rPr>
          <w:rStyle w:val="Emphasis"/>
          <w:rFonts w:ascii="Times New Roman" w:hAnsi="Times New Roman"/>
          <w:sz w:val="26"/>
          <w:szCs w:val="26"/>
        </w:rPr>
        <w:t>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 на данную меру поддержки необходимо подать своему руководителю, согласовав с ним даты отсутствия на работе. Дополнительные выходные по уходу за ребёнком-инвалидом оплатит Отделение СФР по Волгоградской области — в размере среднего заработка.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Важно! Перенести неиспользованный дополнительный отпуск на следующий год невозможно и денежная компенсация за него не предоставляется. Дополнительные выходные дни нельзя взять в период очередного оплачиваемого отпуска, отпуска без сохранения зарплаты, а также отпуска по уходу за ребёнком до трёх лет.</w:t>
      </w:r>
    </w:p>
    <w:p>
      <w:pPr>
        <w:pStyle w:val="Normal"/>
        <w:jc w:val="both"/>
        <w:rPr/>
      </w:pPr>
      <w:r>
        <w:rPr>
          <w:rFonts w:ascii="Times New Roman" w:hAnsi="Times New Roman"/>
          <w:sz w:val="26"/>
          <w:szCs w:val="26"/>
        </w:rPr>
        <w:t>Если у вас остались вопросы, вы всегда можете задать их по телефону: 8 (800) 100-00-01 (режим работы региональной линии –</w:t>
      </w:r>
      <w:r>
        <w:rPr>
          <w:rStyle w:val="Strong"/>
          <w:rFonts w:ascii="Times New Roman" w:hAnsi="Times New Roman"/>
          <w:sz w:val="26"/>
          <w:szCs w:val="26"/>
        </w:rPr>
        <w:t xml:space="preserve"> пн-чт с 8:00 до 17:00 час., пт – с 8:00 до 16:00)</w:t>
      </w:r>
      <w:r>
        <w:rPr>
          <w:rFonts w:ascii="Times New Roman" w:hAnsi="Times New Roman"/>
          <w:sz w:val="26"/>
          <w:szCs w:val="26"/>
        </w:rPr>
        <w:t>, звонок по России бесплатный.</w:t>
      </w:r>
    </w:p>
    <w:p>
      <w:pPr>
        <w:pStyle w:val="Normal"/>
        <w:spacing w:before="0" w:after="2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LibreOffice/7.6.4.1$Windows_X86_64 LibreOffice_project/e19e193f88cd6c0525a17fb7a176ed8e6a3e2aa1</Application>
  <AppVersion>15.0000</AppVersion>
  <DocSecurity>0</DocSecurity>
  <Pages>1</Pages>
  <Words>283</Words>
  <Characters>1818</Characters>
  <CharactersWithSpaces>2144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2025-10-24T08:01:50Z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