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E2E" w:rsidRPr="00C02E2E" w:rsidRDefault="00E3576D" w:rsidP="00C02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детский сад на 140 мест зарегистрировали в Волгоградском</w:t>
      </w:r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5343A3" w:rsidRDefault="003C624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3A3">
        <w:rPr>
          <w:rFonts w:ascii="Times New Roman" w:hAnsi="Times New Roman" w:cs="Times New Roman"/>
          <w:sz w:val="28"/>
          <w:szCs w:val="28"/>
        </w:rPr>
        <w:t>Управлением Росре</w:t>
      </w:r>
      <w:r w:rsidR="00C02E2E" w:rsidRPr="005343A3">
        <w:rPr>
          <w:rFonts w:ascii="Times New Roman" w:hAnsi="Times New Roman" w:cs="Times New Roman"/>
          <w:sz w:val="28"/>
          <w:szCs w:val="28"/>
        </w:rPr>
        <w:t xml:space="preserve">естра по Волгоградской области 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Pr="005343A3">
        <w:rPr>
          <w:rFonts w:ascii="Times New Roman" w:hAnsi="Times New Roman" w:cs="Times New Roman"/>
          <w:sz w:val="28"/>
          <w:szCs w:val="28"/>
        </w:rPr>
        <w:t>государственный кадастровый учет и г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осударственная регистрация прав собственности </w:t>
      </w:r>
      <w:r w:rsidRPr="005343A3">
        <w:rPr>
          <w:rFonts w:ascii="Times New Roman" w:hAnsi="Times New Roman" w:cs="Times New Roman"/>
          <w:sz w:val="28"/>
          <w:szCs w:val="28"/>
        </w:rPr>
        <w:t xml:space="preserve">на социально-значимый </w:t>
      </w:r>
      <w:r w:rsidR="00C02E2E" w:rsidRPr="005343A3">
        <w:rPr>
          <w:rFonts w:ascii="Times New Roman" w:hAnsi="Times New Roman" w:cs="Times New Roman"/>
          <w:sz w:val="28"/>
          <w:szCs w:val="28"/>
        </w:rPr>
        <w:t>объект</w:t>
      </w:r>
      <w:r w:rsidR="005343A3">
        <w:rPr>
          <w:rFonts w:ascii="Times New Roman" w:hAnsi="Times New Roman" w:cs="Times New Roman"/>
          <w:sz w:val="28"/>
          <w:szCs w:val="28"/>
        </w:rPr>
        <w:t xml:space="preserve"> - </w:t>
      </w:r>
      <w:r w:rsidR="004A1E52" w:rsidRPr="003D782D">
        <w:rPr>
          <w:rFonts w:ascii="Times New Roman" w:hAnsi="Times New Roman" w:cs="Times New Roman"/>
          <w:b/>
          <w:sz w:val="28"/>
          <w:szCs w:val="28"/>
        </w:rPr>
        <w:t>здание</w:t>
      </w:r>
      <w:r w:rsidR="005343A3" w:rsidRPr="003D7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344">
        <w:rPr>
          <w:rFonts w:ascii="Times New Roman" w:hAnsi="Times New Roman" w:cs="Times New Roman"/>
          <w:sz w:val="28"/>
          <w:szCs w:val="28"/>
        </w:rPr>
        <w:t>д</w:t>
      </w:r>
      <w:r w:rsidR="000B46C3" w:rsidRPr="000B46C3">
        <w:rPr>
          <w:rFonts w:ascii="Times New Roman" w:hAnsi="Times New Roman" w:cs="Times New Roman"/>
          <w:b/>
          <w:sz w:val="28"/>
          <w:szCs w:val="28"/>
        </w:rPr>
        <w:t>етского сад</w:t>
      </w:r>
      <w:r w:rsidR="003A5E99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0B46C3" w:rsidRPr="000B46C3">
        <w:rPr>
          <w:rFonts w:ascii="Times New Roman" w:hAnsi="Times New Roman" w:cs="Times New Roman"/>
          <w:b/>
          <w:sz w:val="28"/>
          <w:szCs w:val="28"/>
        </w:rPr>
        <w:t xml:space="preserve"> на 140 мест</w:t>
      </w:r>
      <w:r w:rsidR="004A1E52" w:rsidRPr="005343A3">
        <w:rPr>
          <w:rFonts w:ascii="Times New Roman" w:hAnsi="Times New Roman" w:cs="Times New Roman"/>
          <w:sz w:val="28"/>
          <w:szCs w:val="28"/>
        </w:rPr>
        <w:t>.</w:t>
      </w:r>
      <w:r w:rsidR="005343A3" w:rsidRPr="00534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A3" w:rsidRPr="005343A3" w:rsidRDefault="005343A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52" w:rsidRPr="005343A3" w:rsidRDefault="000B46C3" w:rsidP="000B46C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скором времени н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овое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5343A3" w:rsidRPr="005343A3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4226,8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кв.м. </w:t>
      </w:r>
      <w:r>
        <w:rPr>
          <w:rFonts w:ascii="Times New Roman" w:hAnsi="Times New Roman" w:cs="Times New Roman"/>
          <w:sz w:val="28"/>
          <w:szCs w:val="28"/>
        </w:rPr>
        <w:t xml:space="preserve">откроет свои двери для юных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волгоградцев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E52" w:rsidRPr="005343A3">
        <w:rPr>
          <w:rFonts w:ascii="Times New Roman" w:hAnsi="Times New Roman" w:cs="Times New Roman"/>
          <w:sz w:val="28"/>
          <w:szCs w:val="28"/>
        </w:rPr>
        <w:t>по адресу:</w:t>
      </w:r>
      <w:r w:rsidR="003C6243" w:rsidRPr="005343A3">
        <w:rPr>
          <w:rFonts w:ascii="Times New Roman" w:hAnsi="Times New Roman" w:cs="Times New Roman"/>
          <w:sz w:val="28"/>
          <w:szCs w:val="28"/>
        </w:rPr>
        <w:t xml:space="preserve"> 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Волгоградская область,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3576D">
        <w:rPr>
          <w:rFonts w:ascii="Times New Roman" w:hAnsi="Times New Roman" w:cs="Times New Roman"/>
          <w:sz w:val="28"/>
          <w:szCs w:val="28"/>
        </w:rPr>
        <w:t xml:space="preserve"> Волгоград, ул. Тракторостроителей, д. 43</w:t>
      </w:r>
      <w:r w:rsidR="004A1E52" w:rsidRPr="005343A3">
        <w:rPr>
          <w:rFonts w:ascii="Times New Roman" w:hAnsi="Times New Roman" w:cs="Times New Roman"/>
          <w:sz w:val="28"/>
          <w:szCs w:val="28"/>
        </w:rPr>
        <w:t>.</w:t>
      </w:r>
    </w:p>
    <w:p w:rsidR="005343A3" w:rsidRDefault="005343A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3A3" w:rsidRPr="005343A3" w:rsidRDefault="000B46C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детского сада рассчитано на 7 возрастных групп и </w:t>
      </w:r>
      <w:r w:rsidR="00E3576D">
        <w:rPr>
          <w:rFonts w:ascii="Times New Roman" w:hAnsi="Times New Roman" w:cs="Times New Roman"/>
          <w:sz w:val="28"/>
          <w:szCs w:val="28"/>
        </w:rPr>
        <w:t>оснащено</w:t>
      </w:r>
      <w:r w:rsidR="00B361BD">
        <w:rPr>
          <w:rFonts w:ascii="Times New Roman" w:hAnsi="Times New Roman" w:cs="Times New Roman"/>
          <w:sz w:val="28"/>
          <w:szCs w:val="28"/>
        </w:rPr>
        <w:t xml:space="preserve"> всем необходимым оборудованием</w:t>
      </w:r>
      <w:r w:rsidR="00E3576D">
        <w:rPr>
          <w:rFonts w:ascii="Times New Roman" w:hAnsi="Times New Roman" w:cs="Times New Roman"/>
          <w:sz w:val="28"/>
          <w:szCs w:val="28"/>
        </w:rPr>
        <w:t xml:space="preserve"> для организации образовательного процесса и всестороннего развития детей, включая игровые, спортивные и учебные помещения. Это позволит создать качественные условия для развития маленьких жителей города.</w:t>
      </w:r>
      <w:r w:rsidR="004A1E52" w:rsidRPr="00534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713" w:rsidRPr="001C17E0" w:rsidRDefault="003A0713" w:rsidP="001C1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46C3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A5E99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D782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43A3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1653B"/>
    <w:rsid w:val="00D20344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3A04"/>
    <w:rsid w:val="00E3576D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</cp:revision>
  <cp:lastPrinted>2024-12-13T09:08:00Z</cp:lastPrinted>
  <dcterms:created xsi:type="dcterms:W3CDTF">2024-12-13T08:38:00Z</dcterms:created>
  <dcterms:modified xsi:type="dcterms:W3CDTF">2025-09-09T13:24:00Z</dcterms:modified>
</cp:coreProperties>
</file>