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49D" w:rsidRPr="003D649D" w:rsidRDefault="003D649D" w:rsidP="003D649D">
      <w:pPr>
        <w:ind w:left="-851"/>
        <w:jc w:val="center"/>
        <w:rPr>
          <w:rFonts w:eastAsia="Calibri"/>
          <w:noProof/>
          <w:sz w:val="28"/>
          <w:szCs w:val="28"/>
        </w:rPr>
      </w:pPr>
      <w:r w:rsidRPr="003D649D">
        <w:rPr>
          <w:rFonts w:eastAsia="Calibri"/>
          <w:noProof/>
          <w:sz w:val="28"/>
          <w:szCs w:val="28"/>
        </w:rPr>
        <w:t xml:space="preserve">                </w:t>
      </w:r>
      <w:r w:rsidR="00D0704D">
        <w:rPr>
          <w:rFonts w:eastAsia="Calibri"/>
          <w:noProof/>
          <w:sz w:val="28"/>
          <w:szCs w:val="28"/>
        </w:rPr>
        <w:drawing>
          <wp:inline distT="0" distB="0" distL="0" distR="0">
            <wp:extent cx="600075" cy="885825"/>
            <wp:effectExtent l="19050" t="0" r="9525" b="0"/>
            <wp:docPr id="1" name="Рисунок 1" descr="шраффировка города Кот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раффировка города Котово"/>
                    <pic:cNvPicPr>
                      <a:picLocks noChangeAspect="1" noChangeArrowheads="1"/>
                    </pic:cNvPicPr>
                  </pic:nvPicPr>
                  <pic:blipFill>
                    <a:blip r:embed="rId8"/>
                    <a:srcRect/>
                    <a:stretch>
                      <a:fillRect/>
                    </a:stretch>
                  </pic:blipFill>
                  <pic:spPr bwMode="auto">
                    <a:xfrm>
                      <a:off x="0" y="0"/>
                      <a:ext cx="600075" cy="885825"/>
                    </a:xfrm>
                    <a:prstGeom prst="rect">
                      <a:avLst/>
                    </a:prstGeom>
                    <a:noFill/>
                    <a:ln w="9525">
                      <a:noFill/>
                      <a:miter lim="800000"/>
                      <a:headEnd/>
                      <a:tailEnd/>
                    </a:ln>
                  </pic:spPr>
                </pic:pic>
              </a:graphicData>
            </a:graphic>
          </wp:inline>
        </w:drawing>
      </w:r>
    </w:p>
    <w:p w:rsidR="003D649D" w:rsidRPr="003D649D" w:rsidRDefault="003D649D" w:rsidP="003D649D">
      <w:pPr>
        <w:jc w:val="center"/>
        <w:rPr>
          <w:rFonts w:eastAsia="Calibri"/>
          <w:b/>
          <w:sz w:val="36"/>
          <w:szCs w:val="36"/>
          <w:lang w:eastAsia="en-US"/>
        </w:rPr>
      </w:pPr>
      <w:r w:rsidRPr="003D649D">
        <w:rPr>
          <w:rFonts w:eastAsia="Calibri"/>
          <w:b/>
          <w:noProof/>
          <w:sz w:val="36"/>
          <w:szCs w:val="36"/>
        </w:rPr>
        <w:t xml:space="preserve">А Д М И Н И С Т Р А Ц И Я </w:t>
      </w:r>
    </w:p>
    <w:p w:rsidR="003D649D" w:rsidRPr="003D649D" w:rsidRDefault="003D649D" w:rsidP="003D649D">
      <w:pPr>
        <w:jc w:val="center"/>
        <w:rPr>
          <w:rFonts w:eastAsia="Calibri"/>
          <w:b/>
          <w:lang w:eastAsia="en-US"/>
        </w:rPr>
      </w:pPr>
      <w:r w:rsidRPr="003D649D">
        <w:rPr>
          <w:rFonts w:eastAsia="Calibri"/>
          <w:b/>
          <w:lang w:eastAsia="en-US"/>
        </w:rPr>
        <w:t>городского поселения г. Котово</w:t>
      </w:r>
    </w:p>
    <w:p w:rsidR="003D649D" w:rsidRPr="003D649D" w:rsidRDefault="003D649D" w:rsidP="003D649D">
      <w:pPr>
        <w:pBdr>
          <w:bottom w:val="single" w:sz="12" w:space="1" w:color="auto"/>
        </w:pBdr>
        <w:jc w:val="center"/>
        <w:rPr>
          <w:rFonts w:eastAsia="Calibri"/>
          <w:b/>
          <w:lang w:eastAsia="en-US"/>
        </w:rPr>
      </w:pPr>
      <w:r w:rsidRPr="003D649D">
        <w:rPr>
          <w:rFonts w:eastAsia="Calibri"/>
          <w:b/>
          <w:lang w:eastAsia="en-US"/>
        </w:rPr>
        <w:t>Волгоградской области</w:t>
      </w:r>
    </w:p>
    <w:p w:rsidR="003D649D" w:rsidRDefault="003D649D" w:rsidP="003D649D">
      <w:pPr>
        <w:autoSpaceDE w:val="0"/>
        <w:autoSpaceDN w:val="0"/>
        <w:adjustRightInd w:val="0"/>
        <w:jc w:val="center"/>
        <w:rPr>
          <w:b/>
          <w:bCs/>
          <w:sz w:val="36"/>
          <w:szCs w:val="36"/>
        </w:rPr>
      </w:pPr>
    </w:p>
    <w:p w:rsidR="003D649D" w:rsidRPr="003D649D" w:rsidRDefault="003D649D" w:rsidP="003D649D">
      <w:pPr>
        <w:autoSpaceDE w:val="0"/>
        <w:autoSpaceDN w:val="0"/>
        <w:adjustRightInd w:val="0"/>
        <w:jc w:val="center"/>
        <w:rPr>
          <w:b/>
          <w:bCs/>
          <w:sz w:val="36"/>
          <w:szCs w:val="36"/>
        </w:rPr>
      </w:pPr>
      <w:r w:rsidRPr="003D649D">
        <w:rPr>
          <w:b/>
          <w:bCs/>
          <w:sz w:val="36"/>
          <w:szCs w:val="36"/>
        </w:rPr>
        <w:t>ПОСТАНОВЛЕНИЕ</w:t>
      </w:r>
    </w:p>
    <w:p w:rsidR="003D649D" w:rsidRPr="003D649D" w:rsidRDefault="003D649D" w:rsidP="003D649D">
      <w:pPr>
        <w:autoSpaceDE w:val="0"/>
        <w:autoSpaceDN w:val="0"/>
        <w:adjustRightInd w:val="0"/>
        <w:jc w:val="center"/>
        <w:rPr>
          <w:b/>
          <w:bCs/>
          <w:sz w:val="28"/>
          <w:szCs w:val="28"/>
        </w:rPr>
      </w:pPr>
    </w:p>
    <w:p w:rsidR="003D649D" w:rsidRPr="003D649D" w:rsidRDefault="003D649D" w:rsidP="003D649D">
      <w:pPr>
        <w:autoSpaceDE w:val="0"/>
        <w:autoSpaceDN w:val="0"/>
        <w:adjustRightInd w:val="0"/>
        <w:jc w:val="center"/>
        <w:rPr>
          <w:b/>
          <w:bCs/>
          <w:sz w:val="28"/>
          <w:szCs w:val="28"/>
        </w:rPr>
      </w:pPr>
      <w:r>
        <w:rPr>
          <w:b/>
          <w:bCs/>
          <w:sz w:val="28"/>
          <w:szCs w:val="28"/>
        </w:rPr>
        <w:t>24</w:t>
      </w:r>
      <w:r w:rsidRPr="003D649D">
        <w:rPr>
          <w:b/>
          <w:bCs/>
          <w:sz w:val="28"/>
          <w:szCs w:val="28"/>
        </w:rPr>
        <w:t xml:space="preserve"> </w:t>
      </w:r>
      <w:r>
        <w:rPr>
          <w:b/>
          <w:bCs/>
          <w:sz w:val="28"/>
          <w:szCs w:val="28"/>
        </w:rPr>
        <w:t>марта</w:t>
      </w:r>
      <w:r w:rsidRPr="003D649D">
        <w:rPr>
          <w:b/>
          <w:bCs/>
          <w:sz w:val="28"/>
          <w:szCs w:val="28"/>
        </w:rPr>
        <w:t xml:space="preserve"> </w:t>
      </w:r>
      <w:r w:rsidR="00DA394B">
        <w:rPr>
          <w:b/>
          <w:bCs/>
          <w:sz w:val="28"/>
          <w:szCs w:val="28"/>
        </w:rPr>
        <w:t xml:space="preserve">2025 </w:t>
      </w:r>
      <w:r w:rsidRPr="003D649D">
        <w:rPr>
          <w:b/>
          <w:bCs/>
          <w:sz w:val="28"/>
          <w:szCs w:val="28"/>
        </w:rPr>
        <w:t xml:space="preserve">г.                                                                               № </w:t>
      </w:r>
      <w:r w:rsidR="00DA394B">
        <w:rPr>
          <w:b/>
          <w:bCs/>
          <w:sz w:val="28"/>
          <w:szCs w:val="28"/>
        </w:rPr>
        <w:t>183</w:t>
      </w:r>
    </w:p>
    <w:p w:rsidR="008B7DAC" w:rsidRPr="008B7DAC" w:rsidRDefault="008B7DAC" w:rsidP="00F66A64">
      <w:pPr>
        <w:shd w:val="clear" w:color="auto" w:fill="FFFFFF"/>
        <w:tabs>
          <w:tab w:val="left" w:leader="underscore" w:pos="2117"/>
        </w:tabs>
        <w:ind w:left="96"/>
        <w:jc w:val="center"/>
        <w:rPr>
          <w:spacing w:val="-5"/>
          <w:sz w:val="28"/>
          <w:szCs w:val="28"/>
        </w:rPr>
      </w:pPr>
    </w:p>
    <w:p w:rsidR="002707F7" w:rsidRPr="00D0704D" w:rsidRDefault="002707F7" w:rsidP="00D94DED">
      <w:pPr>
        <w:autoSpaceDE w:val="0"/>
        <w:autoSpaceDN w:val="0"/>
        <w:adjustRightInd w:val="0"/>
        <w:jc w:val="center"/>
        <w:rPr>
          <w:b/>
          <w:bCs/>
          <w:sz w:val="28"/>
          <w:szCs w:val="28"/>
        </w:rPr>
      </w:pPr>
      <w:r w:rsidRPr="00D0704D">
        <w:rPr>
          <w:b/>
          <w:bCs/>
          <w:sz w:val="28"/>
          <w:szCs w:val="28"/>
        </w:rPr>
        <w:t xml:space="preserve">Об утверждении </w:t>
      </w:r>
      <w:r w:rsidR="0016354E" w:rsidRPr="00D0704D">
        <w:rPr>
          <w:b/>
          <w:bCs/>
          <w:sz w:val="28"/>
          <w:szCs w:val="28"/>
        </w:rPr>
        <w:t>П</w:t>
      </w:r>
      <w:r w:rsidRPr="00D0704D">
        <w:rPr>
          <w:b/>
          <w:bCs/>
          <w:sz w:val="28"/>
          <w:szCs w:val="28"/>
        </w:rPr>
        <w:t xml:space="preserve">оложения о проведении открытого конкурса </w:t>
      </w:r>
    </w:p>
    <w:p w:rsidR="00D94DED" w:rsidRPr="00D0704D" w:rsidRDefault="002707F7" w:rsidP="00D94DED">
      <w:pPr>
        <w:autoSpaceDE w:val="0"/>
        <w:autoSpaceDN w:val="0"/>
        <w:adjustRightInd w:val="0"/>
        <w:jc w:val="center"/>
        <w:rPr>
          <w:b/>
          <w:bCs/>
          <w:sz w:val="28"/>
          <w:szCs w:val="28"/>
        </w:rPr>
      </w:pPr>
      <w:r w:rsidRPr="00D0704D">
        <w:rPr>
          <w:b/>
          <w:bCs/>
          <w:sz w:val="28"/>
          <w:szCs w:val="28"/>
        </w:rPr>
        <w:t>на право получения свидетельства об осуществлении перевозок по одному  или нескольким муниципальным маршрутам регулярных перевозок в границах</w:t>
      </w:r>
      <w:r w:rsidR="00D02612" w:rsidRPr="00D0704D">
        <w:rPr>
          <w:b/>
          <w:bCs/>
          <w:sz w:val="28"/>
          <w:szCs w:val="28"/>
        </w:rPr>
        <w:t xml:space="preserve"> городского поселения г. Котово</w:t>
      </w:r>
      <w:r w:rsidRPr="00D0704D">
        <w:rPr>
          <w:b/>
          <w:bCs/>
          <w:sz w:val="28"/>
          <w:szCs w:val="28"/>
        </w:rPr>
        <w:t xml:space="preserve"> </w:t>
      </w:r>
      <w:r w:rsidR="003D649D" w:rsidRPr="00D0704D">
        <w:rPr>
          <w:b/>
          <w:bCs/>
          <w:sz w:val="28"/>
          <w:szCs w:val="28"/>
        </w:rPr>
        <w:t xml:space="preserve"> </w:t>
      </w:r>
      <w:r w:rsidR="00D02612" w:rsidRPr="00D0704D">
        <w:rPr>
          <w:b/>
          <w:bCs/>
          <w:sz w:val="28"/>
          <w:szCs w:val="28"/>
        </w:rPr>
        <w:t xml:space="preserve"> </w:t>
      </w:r>
      <w:r w:rsidRPr="00D0704D">
        <w:rPr>
          <w:b/>
          <w:bCs/>
          <w:sz w:val="28"/>
          <w:szCs w:val="28"/>
        </w:rPr>
        <w:t>Волгоградской области</w:t>
      </w:r>
    </w:p>
    <w:p w:rsidR="00D94DED" w:rsidRPr="00A805A0" w:rsidRDefault="00D94DED" w:rsidP="00D94DED">
      <w:pPr>
        <w:autoSpaceDE w:val="0"/>
        <w:autoSpaceDN w:val="0"/>
        <w:adjustRightInd w:val="0"/>
        <w:jc w:val="both"/>
        <w:outlineLvl w:val="0"/>
        <w:rPr>
          <w:sz w:val="28"/>
          <w:szCs w:val="28"/>
        </w:rPr>
      </w:pPr>
    </w:p>
    <w:p w:rsidR="00D94DED" w:rsidRPr="00A805A0" w:rsidRDefault="00D94DED" w:rsidP="00284C36">
      <w:pPr>
        <w:autoSpaceDE w:val="0"/>
        <w:autoSpaceDN w:val="0"/>
        <w:adjustRightInd w:val="0"/>
        <w:ind w:firstLine="540"/>
        <w:jc w:val="both"/>
        <w:rPr>
          <w:sz w:val="28"/>
          <w:szCs w:val="28"/>
        </w:rPr>
      </w:pPr>
      <w:r w:rsidRPr="00A805A0">
        <w:rPr>
          <w:sz w:val="28"/>
          <w:szCs w:val="28"/>
        </w:rPr>
        <w:t xml:space="preserve">Руководствуясь Федеральным </w:t>
      </w:r>
      <w:hyperlink r:id="rId9" w:history="1">
        <w:r w:rsidRPr="00A805A0">
          <w:rPr>
            <w:sz w:val="28"/>
            <w:szCs w:val="28"/>
          </w:rPr>
          <w:t>законом</w:t>
        </w:r>
      </w:hyperlink>
      <w:r w:rsidRPr="00A805A0">
        <w:rPr>
          <w:sz w:val="28"/>
          <w:szCs w:val="28"/>
        </w:rPr>
        <w:t xml:space="preserve"> от 06.10.2003 N 131-ФЗ "Об общих принципах организации местного самоуправления в Российской Федерации", Федеральным </w:t>
      </w:r>
      <w:hyperlink r:id="rId10" w:history="1">
        <w:r w:rsidRPr="00A805A0">
          <w:rPr>
            <w:sz w:val="28"/>
            <w:szCs w:val="28"/>
          </w:rPr>
          <w:t>законом</w:t>
        </w:r>
      </w:hyperlink>
      <w:r w:rsidRPr="00A805A0">
        <w:rPr>
          <w:sz w:val="28"/>
          <w:szCs w:val="28"/>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11" w:history="1">
        <w:r w:rsidRPr="00A805A0">
          <w:rPr>
            <w:sz w:val="28"/>
            <w:szCs w:val="28"/>
          </w:rPr>
          <w:t>Уставом</w:t>
        </w:r>
      </w:hyperlink>
      <w:r w:rsidR="00D02612">
        <w:rPr>
          <w:sz w:val="28"/>
          <w:szCs w:val="28"/>
        </w:rPr>
        <w:t xml:space="preserve"> городского поселения г. Котово</w:t>
      </w:r>
      <w:r w:rsidRPr="00A805A0">
        <w:rPr>
          <w:sz w:val="28"/>
          <w:szCs w:val="28"/>
        </w:rPr>
        <w:t xml:space="preserve"> </w:t>
      </w:r>
      <w:r w:rsidR="003D649D">
        <w:rPr>
          <w:sz w:val="28"/>
          <w:szCs w:val="28"/>
        </w:rPr>
        <w:t xml:space="preserve"> </w:t>
      </w:r>
      <w:r w:rsidRPr="00A805A0">
        <w:rPr>
          <w:sz w:val="28"/>
          <w:szCs w:val="28"/>
        </w:rPr>
        <w:t xml:space="preserve"> Волгоградской области,</w:t>
      </w:r>
      <w:r w:rsidR="00F65328" w:rsidRPr="00A805A0">
        <w:rPr>
          <w:sz w:val="28"/>
          <w:szCs w:val="28"/>
        </w:rPr>
        <w:t xml:space="preserve"> администрация</w:t>
      </w:r>
      <w:r w:rsidR="00D02612" w:rsidRPr="00D02612">
        <w:rPr>
          <w:sz w:val="28"/>
          <w:szCs w:val="28"/>
        </w:rPr>
        <w:t xml:space="preserve"> </w:t>
      </w:r>
      <w:r w:rsidR="00D02612">
        <w:rPr>
          <w:sz w:val="28"/>
          <w:szCs w:val="28"/>
        </w:rPr>
        <w:t>городского поселения г. Котово</w:t>
      </w:r>
      <w:r w:rsidR="00F65328" w:rsidRPr="00A805A0">
        <w:rPr>
          <w:sz w:val="28"/>
          <w:szCs w:val="28"/>
        </w:rPr>
        <w:t xml:space="preserve"> </w:t>
      </w:r>
      <w:r w:rsidR="003D649D">
        <w:rPr>
          <w:sz w:val="28"/>
          <w:szCs w:val="28"/>
        </w:rPr>
        <w:t xml:space="preserve"> </w:t>
      </w:r>
      <w:r w:rsidRPr="00A805A0">
        <w:rPr>
          <w:sz w:val="28"/>
          <w:szCs w:val="28"/>
        </w:rPr>
        <w:t xml:space="preserve"> </w:t>
      </w:r>
      <w:r w:rsidRPr="00A805A0">
        <w:rPr>
          <w:b/>
          <w:sz w:val="28"/>
          <w:szCs w:val="28"/>
        </w:rPr>
        <w:t>постановля</w:t>
      </w:r>
      <w:r w:rsidR="0016354E" w:rsidRPr="00A805A0">
        <w:rPr>
          <w:b/>
          <w:sz w:val="28"/>
          <w:szCs w:val="28"/>
        </w:rPr>
        <w:t>ет</w:t>
      </w:r>
      <w:r w:rsidRPr="00A805A0">
        <w:rPr>
          <w:b/>
          <w:sz w:val="28"/>
          <w:szCs w:val="28"/>
        </w:rPr>
        <w:t>:</w:t>
      </w:r>
    </w:p>
    <w:p w:rsidR="00D94DED" w:rsidRPr="00A805A0" w:rsidRDefault="00D94DED" w:rsidP="00284C36">
      <w:pPr>
        <w:autoSpaceDE w:val="0"/>
        <w:autoSpaceDN w:val="0"/>
        <w:adjustRightInd w:val="0"/>
        <w:ind w:firstLine="540"/>
        <w:jc w:val="both"/>
        <w:rPr>
          <w:sz w:val="28"/>
          <w:szCs w:val="28"/>
        </w:rPr>
      </w:pPr>
      <w:r w:rsidRPr="00A805A0">
        <w:rPr>
          <w:sz w:val="28"/>
          <w:szCs w:val="28"/>
        </w:rPr>
        <w:t xml:space="preserve">1. Утвердить </w:t>
      </w:r>
      <w:r w:rsidR="005A1A3C" w:rsidRPr="00A805A0">
        <w:rPr>
          <w:sz w:val="28"/>
          <w:szCs w:val="28"/>
        </w:rPr>
        <w:t xml:space="preserve">прилагаемое </w:t>
      </w:r>
      <w:hyperlink w:anchor="Par25" w:history="1">
        <w:r w:rsidRPr="00A805A0">
          <w:rPr>
            <w:sz w:val="28"/>
            <w:szCs w:val="28"/>
          </w:rPr>
          <w:t>Положение</w:t>
        </w:r>
      </w:hyperlink>
      <w:r w:rsidR="0016354E" w:rsidRPr="00A805A0">
        <w:rPr>
          <w:bCs/>
          <w:sz w:val="28"/>
          <w:szCs w:val="28"/>
        </w:rPr>
        <w:t xml:space="preserve">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w:t>
      </w:r>
      <w:r w:rsidR="00D02612">
        <w:rPr>
          <w:bCs/>
          <w:sz w:val="28"/>
          <w:szCs w:val="28"/>
        </w:rPr>
        <w:t xml:space="preserve">в границах городского поселения г. Котово </w:t>
      </w:r>
      <w:r w:rsidR="00B57CA1" w:rsidRPr="00B266A4">
        <w:rPr>
          <w:bCs/>
          <w:sz w:val="28"/>
          <w:szCs w:val="28"/>
        </w:rPr>
        <w:t xml:space="preserve">Котовского муниципального района </w:t>
      </w:r>
      <w:r w:rsidR="003D649D" w:rsidRPr="00B266A4">
        <w:rPr>
          <w:bCs/>
          <w:sz w:val="28"/>
          <w:szCs w:val="28"/>
        </w:rPr>
        <w:t xml:space="preserve"> </w:t>
      </w:r>
      <w:r w:rsidR="0016354E" w:rsidRPr="00B266A4">
        <w:rPr>
          <w:bCs/>
          <w:sz w:val="28"/>
          <w:szCs w:val="28"/>
        </w:rPr>
        <w:t xml:space="preserve"> Волгоградской области</w:t>
      </w:r>
      <w:r w:rsidR="00257B54" w:rsidRPr="00B266A4">
        <w:rPr>
          <w:sz w:val="28"/>
          <w:szCs w:val="28"/>
        </w:rPr>
        <w:t>.</w:t>
      </w:r>
    </w:p>
    <w:p w:rsidR="00D94DED" w:rsidRDefault="0016354E" w:rsidP="00284C36">
      <w:pPr>
        <w:autoSpaceDE w:val="0"/>
        <w:autoSpaceDN w:val="0"/>
        <w:adjustRightInd w:val="0"/>
        <w:ind w:firstLine="540"/>
        <w:jc w:val="both"/>
        <w:rPr>
          <w:sz w:val="28"/>
          <w:szCs w:val="28"/>
        </w:rPr>
      </w:pPr>
      <w:r w:rsidRPr="00A805A0">
        <w:rPr>
          <w:sz w:val="28"/>
          <w:szCs w:val="28"/>
        </w:rPr>
        <w:t>2</w:t>
      </w:r>
      <w:r w:rsidR="00D94DED" w:rsidRPr="00A805A0">
        <w:rPr>
          <w:sz w:val="28"/>
          <w:szCs w:val="28"/>
        </w:rPr>
        <w:t xml:space="preserve">. </w:t>
      </w:r>
      <w:r w:rsidR="003D649D" w:rsidRPr="00B266A4">
        <w:rPr>
          <w:sz w:val="28"/>
          <w:szCs w:val="28"/>
        </w:rPr>
        <w:t>Отменить постановление</w:t>
      </w:r>
      <w:r w:rsidR="003D649D">
        <w:rPr>
          <w:sz w:val="28"/>
          <w:szCs w:val="28"/>
        </w:rPr>
        <w:t xml:space="preserve"> администрации городского поселения </w:t>
      </w:r>
      <w:r w:rsidR="00B57CA1">
        <w:rPr>
          <w:sz w:val="28"/>
          <w:szCs w:val="28"/>
        </w:rPr>
        <w:t xml:space="preserve">           </w:t>
      </w:r>
      <w:r w:rsidR="003D649D">
        <w:rPr>
          <w:sz w:val="28"/>
          <w:szCs w:val="28"/>
        </w:rPr>
        <w:t xml:space="preserve">г. Котово   Волгоградской области № 821 от </w:t>
      </w:r>
      <w:r w:rsidR="003D649D" w:rsidRPr="00CE49AD">
        <w:rPr>
          <w:sz w:val="28"/>
          <w:szCs w:val="28"/>
        </w:rPr>
        <w:t>10 октября 2016 г</w:t>
      </w:r>
      <w:r w:rsidR="003D649D">
        <w:rPr>
          <w:sz w:val="28"/>
          <w:szCs w:val="28"/>
        </w:rPr>
        <w:t>.</w:t>
      </w:r>
    </w:p>
    <w:p w:rsidR="00CE49AD" w:rsidRPr="00A805A0" w:rsidRDefault="00CE49AD" w:rsidP="00284C36">
      <w:pPr>
        <w:autoSpaceDE w:val="0"/>
        <w:autoSpaceDN w:val="0"/>
        <w:adjustRightInd w:val="0"/>
        <w:ind w:firstLine="540"/>
        <w:jc w:val="both"/>
        <w:rPr>
          <w:sz w:val="28"/>
          <w:szCs w:val="28"/>
        </w:rPr>
      </w:pPr>
      <w:r>
        <w:rPr>
          <w:sz w:val="28"/>
          <w:szCs w:val="28"/>
        </w:rPr>
        <w:t xml:space="preserve">3. </w:t>
      </w:r>
      <w:r w:rsidR="003D649D" w:rsidRPr="00A805A0">
        <w:rPr>
          <w:sz w:val="28"/>
          <w:szCs w:val="28"/>
        </w:rPr>
        <w:t>Настоящее постановление вступает в силу с момента его обнародования.</w:t>
      </w:r>
    </w:p>
    <w:p w:rsidR="00D94DED" w:rsidRPr="00A805A0" w:rsidRDefault="003D649D" w:rsidP="00284C36">
      <w:pPr>
        <w:autoSpaceDE w:val="0"/>
        <w:autoSpaceDN w:val="0"/>
        <w:adjustRightInd w:val="0"/>
        <w:ind w:firstLine="540"/>
        <w:jc w:val="both"/>
        <w:rPr>
          <w:sz w:val="28"/>
          <w:szCs w:val="28"/>
        </w:rPr>
      </w:pPr>
      <w:r>
        <w:rPr>
          <w:sz w:val="28"/>
          <w:szCs w:val="28"/>
        </w:rPr>
        <w:t>4</w:t>
      </w:r>
      <w:r w:rsidR="00D94DED" w:rsidRPr="00A805A0">
        <w:rPr>
          <w:sz w:val="28"/>
          <w:szCs w:val="28"/>
        </w:rPr>
        <w:t xml:space="preserve">. Контроль за исполнением настоящего постановления </w:t>
      </w:r>
      <w:r w:rsidR="00304420">
        <w:rPr>
          <w:sz w:val="28"/>
          <w:szCs w:val="28"/>
        </w:rPr>
        <w:t>оставляю  за собой.</w:t>
      </w:r>
    </w:p>
    <w:p w:rsidR="00D94DED" w:rsidRPr="00A805A0" w:rsidRDefault="00D94DED" w:rsidP="00284C36">
      <w:pPr>
        <w:autoSpaceDE w:val="0"/>
        <w:autoSpaceDN w:val="0"/>
        <w:adjustRightInd w:val="0"/>
        <w:jc w:val="both"/>
        <w:rPr>
          <w:sz w:val="28"/>
          <w:szCs w:val="28"/>
        </w:rPr>
      </w:pPr>
    </w:p>
    <w:p w:rsidR="00D94DED" w:rsidRPr="00A805A0" w:rsidRDefault="00D94DED" w:rsidP="00284C36">
      <w:pPr>
        <w:autoSpaceDE w:val="0"/>
        <w:autoSpaceDN w:val="0"/>
        <w:adjustRightInd w:val="0"/>
        <w:jc w:val="both"/>
        <w:rPr>
          <w:sz w:val="28"/>
          <w:szCs w:val="28"/>
        </w:rPr>
      </w:pPr>
    </w:p>
    <w:p w:rsidR="002857F7" w:rsidRPr="00A805A0" w:rsidRDefault="002857F7" w:rsidP="00284C36">
      <w:pPr>
        <w:autoSpaceDE w:val="0"/>
        <w:autoSpaceDN w:val="0"/>
        <w:adjustRightInd w:val="0"/>
        <w:jc w:val="both"/>
        <w:rPr>
          <w:sz w:val="28"/>
          <w:szCs w:val="28"/>
        </w:rPr>
      </w:pPr>
    </w:p>
    <w:p w:rsidR="002857F7" w:rsidRPr="00A805A0" w:rsidRDefault="00D02612" w:rsidP="00D02612">
      <w:pPr>
        <w:autoSpaceDE w:val="0"/>
        <w:autoSpaceDN w:val="0"/>
        <w:adjustRightInd w:val="0"/>
        <w:jc w:val="both"/>
        <w:rPr>
          <w:sz w:val="28"/>
          <w:szCs w:val="28"/>
        </w:rPr>
      </w:pPr>
      <w:r>
        <w:rPr>
          <w:sz w:val="28"/>
          <w:szCs w:val="28"/>
        </w:rPr>
        <w:t>И.о. главы</w:t>
      </w:r>
      <w:r w:rsidR="002857F7" w:rsidRPr="00A805A0">
        <w:rPr>
          <w:sz w:val="28"/>
          <w:szCs w:val="28"/>
        </w:rPr>
        <w:t xml:space="preserve"> </w:t>
      </w:r>
      <w:r>
        <w:rPr>
          <w:sz w:val="28"/>
          <w:szCs w:val="28"/>
        </w:rPr>
        <w:t xml:space="preserve">городского поселения г. Котово                                         Б.Г. Тареев                     </w:t>
      </w:r>
    </w:p>
    <w:p w:rsidR="00257B54" w:rsidRDefault="00257B54" w:rsidP="00284C36">
      <w:pPr>
        <w:autoSpaceDE w:val="0"/>
        <w:autoSpaceDN w:val="0"/>
        <w:adjustRightInd w:val="0"/>
        <w:jc w:val="both"/>
        <w:rPr>
          <w:sz w:val="28"/>
          <w:szCs w:val="28"/>
        </w:rPr>
      </w:pPr>
    </w:p>
    <w:p w:rsidR="00DA394B" w:rsidRPr="00A805A0" w:rsidRDefault="00DA394B" w:rsidP="00284C36">
      <w:pPr>
        <w:autoSpaceDE w:val="0"/>
        <w:autoSpaceDN w:val="0"/>
        <w:adjustRightInd w:val="0"/>
        <w:jc w:val="both"/>
        <w:rPr>
          <w:sz w:val="28"/>
          <w:szCs w:val="28"/>
        </w:rPr>
      </w:pPr>
    </w:p>
    <w:p w:rsidR="00D94DED" w:rsidRPr="00A805A0" w:rsidRDefault="00D94DED" w:rsidP="00D17A43">
      <w:pPr>
        <w:autoSpaceDE w:val="0"/>
        <w:autoSpaceDN w:val="0"/>
        <w:adjustRightInd w:val="0"/>
        <w:jc w:val="right"/>
        <w:rPr>
          <w:sz w:val="28"/>
          <w:szCs w:val="28"/>
        </w:rPr>
      </w:pPr>
    </w:p>
    <w:p w:rsidR="00D02612" w:rsidRDefault="00D02612" w:rsidP="00D17A43">
      <w:pPr>
        <w:pStyle w:val="30"/>
        <w:shd w:val="clear" w:color="auto" w:fill="auto"/>
        <w:ind w:right="260"/>
        <w:jc w:val="right"/>
        <w:rPr>
          <w:sz w:val="28"/>
          <w:szCs w:val="28"/>
        </w:rPr>
      </w:pPr>
      <w:bookmarkStart w:id="0" w:name="_GoBack"/>
      <w:bookmarkEnd w:id="0"/>
    </w:p>
    <w:p w:rsidR="00D02612" w:rsidRDefault="00D02612" w:rsidP="00D17A43">
      <w:pPr>
        <w:pStyle w:val="30"/>
        <w:shd w:val="clear" w:color="auto" w:fill="auto"/>
        <w:ind w:right="260"/>
        <w:jc w:val="right"/>
        <w:rPr>
          <w:sz w:val="28"/>
          <w:szCs w:val="28"/>
        </w:rPr>
      </w:pPr>
    </w:p>
    <w:p w:rsidR="003D649D" w:rsidRPr="00B57CA1" w:rsidRDefault="003D649D" w:rsidP="00D02612">
      <w:pPr>
        <w:pStyle w:val="30"/>
        <w:shd w:val="clear" w:color="auto" w:fill="auto"/>
        <w:spacing w:line="20" w:lineRule="atLeast"/>
        <w:ind w:right="113"/>
        <w:jc w:val="right"/>
        <w:rPr>
          <w:sz w:val="28"/>
          <w:szCs w:val="28"/>
        </w:rPr>
      </w:pPr>
    </w:p>
    <w:p w:rsidR="00AA77D6" w:rsidRPr="00B57CA1" w:rsidRDefault="00AA77D6" w:rsidP="00D02612">
      <w:pPr>
        <w:pStyle w:val="30"/>
        <w:shd w:val="clear" w:color="auto" w:fill="auto"/>
        <w:spacing w:line="20" w:lineRule="atLeast"/>
        <w:ind w:right="113"/>
        <w:jc w:val="right"/>
        <w:rPr>
          <w:sz w:val="28"/>
          <w:szCs w:val="28"/>
        </w:rPr>
      </w:pPr>
      <w:r w:rsidRPr="00B57CA1">
        <w:rPr>
          <w:sz w:val="28"/>
          <w:szCs w:val="28"/>
        </w:rPr>
        <w:t>УТВЕРЖДЕНО</w:t>
      </w:r>
    </w:p>
    <w:p w:rsidR="00D02612" w:rsidRPr="00B57CA1" w:rsidRDefault="00AA77D6" w:rsidP="00D02612">
      <w:pPr>
        <w:pStyle w:val="30"/>
        <w:shd w:val="clear" w:color="auto" w:fill="auto"/>
        <w:spacing w:line="20" w:lineRule="atLeast"/>
        <w:ind w:right="113"/>
        <w:jc w:val="right"/>
        <w:rPr>
          <w:sz w:val="28"/>
          <w:szCs w:val="28"/>
          <w:lang w:val="ru-RU"/>
        </w:rPr>
      </w:pPr>
      <w:r w:rsidRPr="00B57CA1">
        <w:rPr>
          <w:sz w:val="28"/>
          <w:szCs w:val="28"/>
        </w:rPr>
        <w:t>постановлением Администрации</w:t>
      </w:r>
      <w:r w:rsidR="00D02612" w:rsidRPr="00B57CA1">
        <w:rPr>
          <w:sz w:val="28"/>
          <w:szCs w:val="28"/>
          <w:lang w:val="ru-RU"/>
        </w:rPr>
        <w:t xml:space="preserve">  </w:t>
      </w:r>
    </w:p>
    <w:p w:rsidR="00AA77D6" w:rsidRPr="00B57CA1" w:rsidRDefault="00D02612" w:rsidP="00D02612">
      <w:pPr>
        <w:pStyle w:val="30"/>
        <w:shd w:val="clear" w:color="auto" w:fill="auto"/>
        <w:spacing w:line="20" w:lineRule="atLeast"/>
        <w:ind w:right="113"/>
        <w:jc w:val="right"/>
        <w:rPr>
          <w:sz w:val="28"/>
          <w:szCs w:val="28"/>
          <w:lang w:val="ru-RU"/>
        </w:rPr>
      </w:pPr>
      <w:r w:rsidRPr="00B57CA1">
        <w:rPr>
          <w:sz w:val="28"/>
          <w:szCs w:val="28"/>
          <w:lang w:val="ru-RU"/>
        </w:rPr>
        <w:t>городского поселения г. Котово</w:t>
      </w:r>
      <w:r w:rsidR="00AA77D6" w:rsidRPr="00B57CA1">
        <w:rPr>
          <w:sz w:val="28"/>
          <w:szCs w:val="28"/>
        </w:rPr>
        <w:t xml:space="preserve">                                                       Волгогра</w:t>
      </w:r>
      <w:r w:rsidRPr="00B57CA1">
        <w:rPr>
          <w:sz w:val="28"/>
          <w:szCs w:val="28"/>
        </w:rPr>
        <w:t>дской области</w:t>
      </w:r>
      <w:r w:rsidRPr="00B57CA1">
        <w:rPr>
          <w:sz w:val="28"/>
          <w:szCs w:val="28"/>
        </w:rPr>
        <w:br/>
        <w:t xml:space="preserve">от </w:t>
      </w:r>
      <w:r w:rsidRPr="00B57CA1">
        <w:rPr>
          <w:sz w:val="28"/>
          <w:szCs w:val="28"/>
          <w:lang w:val="ru-RU"/>
        </w:rPr>
        <w:t>24.03.</w:t>
      </w:r>
      <w:r w:rsidRPr="00B57CA1">
        <w:rPr>
          <w:sz w:val="28"/>
          <w:szCs w:val="28"/>
        </w:rPr>
        <w:t>2025</w:t>
      </w:r>
      <w:r w:rsidR="00AA77D6" w:rsidRPr="00B57CA1">
        <w:rPr>
          <w:sz w:val="28"/>
          <w:szCs w:val="28"/>
        </w:rPr>
        <w:t xml:space="preserve"> № </w:t>
      </w:r>
      <w:r w:rsidRPr="00B57CA1">
        <w:rPr>
          <w:sz w:val="28"/>
          <w:szCs w:val="28"/>
          <w:lang w:val="ru-RU"/>
        </w:rPr>
        <w:t>183</w:t>
      </w:r>
    </w:p>
    <w:p w:rsidR="00AA77D6" w:rsidRPr="00B266A4" w:rsidRDefault="00AA77D6" w:rsidP="00CA7684">
      <w:pPr>
        <w:pStyle w:val="10"/>
        <w:keepNext/>
        <w:keepLines/>
        <w:shd w:val="clear" w:color="auto" w:fill="auto"/>
        <w:spacing w:before="0"/>
        <w:rPr>
          <w:b w:val="0"/>
          <w:sz w:val="28"/>
          <w:szCs w:val="28"/>
        </w:rPr>
      </w:pPr>
      <w:bookmarkStart w:id="1" w:name="bookmark0"/>
      <w:r w:rsidRPr="00B266A4">
        <w:rPr>
          <w:b w:val="0"/>
          <w:sz w:val="28"/>
          <w:szCs w:val="28"/>
        </w:rPr>
        <w:t>ПОЛОЖЕНИЕ</w:t>
      </w:r>
      <w:bookmarkEnd w:id="1"/>
    </w:p>
    <w:p w:rsidR="00AA77D6" w:rsidRPr="00B266A4" w:rsidRDefault="00AA77D6" w:rsidP="00B57CA1">
      <w:pPr>
        <w:pStyle w:val="40"/>
        <w:shd w:val="clear" w:color="auto" w:fill="auto"/>
        <w:spacing w:after="286"/>
        <w:rPr>
          <w:b w:val="0"/>
          <w:bCs w:val="0"/>
          <w:sz w:val="28"/>
          <w:szCs w:val="28"/>
        </w:rPr>
      </w:pPr>
      <w:r w:rsidRPr="00B266A4">
        <w:rPr>
          <w:b w:val="0"/>
          <w:sz w:val="28"/>
          <w:szCs w:val="28"/>
        </w:rPr>
        <w:t>об организации открытого конкурса на право осуществления</w:t>
      </w:r>
      <w:r w:rsidRPr="00B266A4">
        <w:rPr>
          <w:b w:val="0"/>
          <w:sz w:val="28"/>
          <w:szCs w:val="28"/>
        </w:rPr>
        <w:br/>
        <w:t>пассажирских перевозок по муниципальным маршрутам регулярных</w:t>
      </w:r>
      <w:r w:rsidRPr="00B266A4">
        <w:rPr>
          <w:b w:val="0"/>
          <w:sz w:val="28"/>
          <w:szCs w:val="28"/>
        </w:rPr>
        <w:br/>
        <w:t xml:space="preserve">перевозок по нерегулируемым тарифам на территории </w:t>
      </w:r>
      <w:r w:rsidR="00CE49AD" w:rsidRPr="00B266A4">
        <w:rPr>
          <w:b w:val="0"/>
          <w:sz w:val="28"/>
          <w:szCs w:val="28"/>
          <w:lang w:val="ru-RU"/>
        </w:rPr>
        <w:t xml:space="preserve">городского поселения г. </w:t>
      </w:r>
      <w:r w:rsidR="00B57CA1" w:rsidRPr="00B266A4">
        <w:rPr>
          <w:b w:val="0"/>
          <w:sz w:val="28"/>
          <w:szCs w:val="28"/>
          <w:lang w:val="ru-RU"/>
        </w:rPr>
        <w:t xml:space="preserve">Котово  </w:t>
      </w:r>
      <w:r w:rsidR="00B57CA1" w:rsidRPr="00B266A4">
        <w:rPr>
          <w:b w:val="0"/>
          <w:bCs w:val="0"/>
          <w:sz w:val="28"/>
          <w:szCs w:val="28"/>
        </w:rPr>
        <w:t>Котовского муниципального района</w:t>
      </w:r>
      <w:r w:rsidR="00B57CA1" w:rsidRPr="00B266A4">
        <w:rPr>
          <w:b w:val="0"/>
          <w:sz w:val="28"/>
          <w:szCs w:val="28"/>
          <w:lang w:val="ru-RU"/>
        </w:rPr>
        <w:t xml:space="preserve"> </w:t>
      </w:r>
      <w:r w:rsidR="00B57CA1" w:rsidRPr="00B266A4">
        <w:rPr>
          <w:b w:val="0"/>
          <w:sz w:val="28"/>
          <w:szCs w:val="28"/>
        </w:rPr>
        <w:t>Волгоградской</w:t>
      </w:r>
      <w:r w:rsidRPr="00B266A4">
        <w:rPr>
          <w:b w:val="0"/>
          <w:sz w:val="28"/>
          <w:szCs w:val="28"/>
        </w:rPr>
        <w:t xml:space="preserve"> области</w:t>
      </w:r>
    </w:p>
    <w:p w:rsidR="00AA77D6" w:rsidRPr="00B266A4" w:rsidRDefault="00AA77D6" w:rsidP="00284C36">
      <w:pPr>
        <w:pStyle w:val="10"/>
        <w:keepNext/>
        <w:keepLines/>
        <w:numPr>
          <w:ilvl w:val="0"/>
          <w:numId w:val="2"/>
        </w:numPr>
        <w:shd w:val="clear" w:color="auto" w:fill="auto"/>
        <w:tabs>
          <w:tab w:val="left" w:pos="4009"/>
        </w:tabs>
        <w:spacing w:before="0" w:after="274" w:line="266" w:lineRule="exact"/>
        <w:ind w:left="3720"/>
        <w:jc w:val="both"/>
        <w:rPr>
          <w:b w:val="0"/>
          <w:sz w:val="28"/>
          <w:szCs w:val="28"/>
        </w:rPr>
      </w:pPr>
      <w:bookmarkStart w:id="2" w:name="bookmark1"/>
      <w:r w:rsidRPr="00B266A4">
        <w:rPr>
          <w:b w:val="0"/>
          <w:sz w:val="28"/>
          <w:szCs w:val="28"/>
        </w:rPr>
        <w:t>Общие сведения</w:t>
      </w:r>
      <w:bookmarkEnd w:id="2"/>
    </w:p>
    <w:p w:rsidR="00AA77D6" w:rsidRPr="00B266A4" w:rsidRDefault="00AA77D6" w:rsidP="00CE49AD">
      <w:pPr>
        <w:widowControl w:val="0"/>
        <w:numPr>
          <w:ilvl w:val="1"/>
          <w:numId w:val="2"/>
        </w:numPr>
        <w:tabs>
          <w:tab w:val="left" w:pos="1081"/>
        </w:tabs>
        <w:spacing w:line="274" w:lineRule="exact"/>
        <w:jc w:val="both"/>
        <w:rPr>
          <w:sz w:val="28"/>
          <w:szCs w:val="28"/>
        </w:rPr>
      </w:pPr>
      <w:r w:rsidRPr="00B266A4">
        <w:rPr>
          <w:sz w:val="28"/>
          <w:szCs w:val="28"/>
        </w:rPr>
        <w:t xml:space="preserve">Настоящее Положение разработано в целях отбора индивидуальных предпринимателей, юридических лиц, участников договора простого товарищества, обеспечивающих наиболее безопасные и качественные условия перевозки пассажиров по муниципальным маршрутам регулярных перевозок на территории </w:t>
      </w:r>
      <w:r w:rsidR="00CE49AD" w:rsidRPr="00B266A4">
        <w:rPr>
          <w:sz w:val="28"/>
          <w:szCs w:val="28"/>
        </w:rPr>
        <w:t xml:space="preserve">городского поселения г. Котово </w:t>
      </w:r>
      <w:r w:rsidR="003D649D" w:rsidRPr="00B266A4">
        <w:rPr>
          <w:sz w:val="28"/>
          <w:szCs w:val="28"/>
        </w:rPr>
        <w:t xml:space="preserve"> </w:t>
      </w:r>
      <w:r w:rsidRPr="00B266A4">
        <w:rPr>
          <w:sz w:val="28"/>
          <w:szCs w:val="28"/>
        </w:rPr>
        <w:t xml:space="preserve"> Волгоградской области и определяет порядок проведения открытого конкурса на право осуществления пассажирских перевозок по муниципальным маршрутам регулярных перевозок по нерегулируемым тарифам на территории</w:t>
      </w:r>
      <w:r w:rsidR="00CE49AD" w:rsidRPr="00B266A4">
        <w:t xml:space="preserve"> </w:t>
      </w:r>
      <w:r w:rsidR="00CE49AD" w:rsidRPr="00B266A4">
        <w:rPr>
          <w:sz w:val="28"/>
          <w:szCs w:val="28"/>
        </w:rPr>
        <w:t>городского поселения г. Котово</w:t>
      </w:r>
      <w:r w:rsidRPr="00B266A4">
        <w:rPr>
          <w:sz w:val="28"/>
          <w:szCs w:val="28"/>
        </w:rPr>
        <w:t xml:space="preserve"> </w:t>
      </w:r>
      <w:r w:rsidR="003D649D" w:rsidRPr="00B266A4">
        <w:rPr>
          <w:sz w:val="28"/>
          <w:szCs w:val="28"/>
        </w:rPr>
        <w:t xml:space="preserve"> </w:t>
      </w:r>
      <w:r w:rsidRPr="00B266A4">
        <w:rPr>
          <w:sz w:val="28"/>
          <w:szCs w:val="28"/>
        </w:rPr>
        <w:t xml:space="preserve"> Волгоградской области (далее - открытый конкурс).</w:t>
      </w:r>
    </w:p>
    <w:p w:rsidR="00AA77D6" w:rsidRPr="00B266A4" w:rsidRDefault="00AA77D6" w:rsidP="00CE49AD">
      <w:pPr>
        <w:widowControl w:val="0"/>
        <w:numPr>
          <w:ilvl w:val="1"/>
          <w:numId w:val="2"/>
        </w:numPr>
        <w:tabs>
          <w:tab w:val="left" w:pos="1081"/>
        </w:tabs>
        <w:spacing w:after="286" w:line="274" w:lineRule="exact"/>
        <w:jc w:val="both"/>
        <w:rPr>
          <w:sz w:val="28"/>
          <w:szCs w:val="28"/>
        </w:rPr>
      </w:pPr>
      <w:r w:rsidRPr="00B266A4">
        <w:rPr>
          <w:sz w:val="28"/>
          <w:szCs w:val="28"/>
        </w:rPr>
        <w:t xml:space="preserve">Положение об организации открытого конкурса на право осуществления пассажирских перевозок по муниципальным маршрутам регулярных перевозок по нерегулируемым тарифам на территории </w:t>
      </w:r>
      <w:r w:rsidR="00CE49AD" w:rsidRPr="00B266A4">
        <w:rPr>
          <w:sz w:val="28"/>
          <w:szCs w:val="28"/>
        </w:rPr>
        <w:t xml:space="preserve">городского поселения г. Котово </w:t>
      </w:r>
      <w:r w:rsidR="003D649D" w:rsidRPr="00B266A4">
        <w:rPr>
          <w:sz w:val="28"/>
          <w:szCs w:val="28"/>
        </w:rPr>
        <w:t xml:space="preserve"> </w:t>
      </w:r>
      <w:r w:rsidR="00B57CA1" w:rsidRPr="00B266A4">
        <w:rPr>
          <w:bCs/>
          <w:sz w:val="28"/>
          <w:szCs w:val="28"/>
        </w:rPr>
        <w:t>Котовского муниципального района</w:t>
      </w:r>
      <w:r w:rsidRPr="00B266A4">
        <w:rPr>
          <w:sz w:val="28"/>
          <w:szCs w:val="28"/>
        </w:rPr>
        <w:t xml:space="preserve"> Волгоградской области (далее - Положение) разработано в соответствии с требованиями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w:t>
      </w:r>
    </w:p>
    <w:p w:rsidR="00AA77D6" w:rsidRPr="00B266A4" w:rsidRDefault="00AA77D6" w:rsidP="00284C36">
      <w:pPr>
        <w:pStyle w:val="10"/>
        <w:keepNext/>
        <w:keepLines/>
        <w:numPr>
          <w:ilvl w:val="0"/>
          <w:numId w:val="2"/>
        </w:numPr>
        <w:shd w:val="clear" w:color="auto" w:fill="auto"/>
        <w:tabs>
          <w:tab w:val="left" w:pos="2463"/>
        </w:tabs>
        <w:spacing w:before="0" w:after="274" w:line="266" w:lineRule="exact"/>
        <w:ind w:left="2160"/>
        <w:jc w:val="both"/>
        <w:rPr>
          <w:b w:val="0"/>
          <w:sz w:val="28"/>
          <w:szCs w:val="28"/>
        </w:rPr>
      </w:pPr>
      <w:bookmarkStart w:id="3" w:name="bookmark2"/>
      <w:r w:rsidRPr="00B266A4">
        <w:rPr>
          <w:b w:val="0"/>
          <w:sz w:val="28"/>
          <w:szCs w:val="28"/>
        </w:rPr>
        <w:t>Предмет, цель и объект открытого конкурса</w:t>
      </w:r>
      <w:bookmarkEnd w:id="3"/>
    </w:p>
    <w:p w:rsidR="00AA77D6" w:rsidRPr="00B266A4" w:rsidRDefault="00AA77D6" w:rsidP="00B57CA1">
      <w:pPr>
        <w:widowControl w:val="0"/>
        <w:numPr>
          <w:ilvl w:val="2"/>
          <w:numId w:val="2"/>
        </w:numPr>
        <w:tabs>
          <w:tab w:val="left" w:pos="1081"/>
        </w:tabs>
        <w:spacing w:line="274" w:lineRule="exact"/>
        <w:jc w:val="both"/>
        <w:rPr>
          <w:sz w:val="28"/>
          <w:szCs w:val="28"/>
        </w:rPr>
      </w:pPr>
      <w:r w:rsidRPr="00B266A4">
        <w:rPr>
          <w:sz w:val="28"/>
          <w:szCs w:val="28"/>
        </w:rPr>
        <w:t>Предметом открытого конкурса является право на получение свидетельств об осуществлении перевозок по муниципальным маршрутам регулярных перевозок (далее - свидетельство) по нерегулируемым тарифам на территории</w:t>
      </w:r>
      <w:r w:rsidR="00CE49AD" w:rsidRPr="00B266A4">
        <w:t xml:space="preserve"> </w:t>
      </w:r>
      <w:r w:rsidR="00CE49AD" w:rsidRPr="00B266A4">
        <w:rPr>
          <w:sz w:val="28"/>
          <w:szCs w:val="28"/>
        </w:rPr>
        <w:t>городского поселения г. Котово</w:t>
      </w:r>
      <w:r w:rsidRPr="00B266A4">
        <w:rPr>
          <w:sz w:val="28"/>
          <w:szCs w:val="28"/>
        </w:rPr>
        <w:t xml:space="preserve"> </w:t>
      </w:r>
      <w:r w:rsidR="003D649D" w:rsidRPr="00B266A4">
        <w:rPr>
          <w:sz w:val="28"/>
          <w:szCs w:val="28"/>
        </w:rPr>
        <w:t xml:space="preserve"> </w:t>
      </w:r>
      <w:r w:rsidR="00B57CA1" w:rsidRPr="00B266A4">
        <w:rPr>
          <w:bCs/>
          <w:sz w:val="28"/>
          <w:szCs w:val="28"/>
        </w:rPr>
        <w:t>Котовского муниципального района</w:t>
      </w:r>
      <w:r w:rsidRPr="00B266A4">
        <w:rPr>
          <w:sz w:val="28"/>
          <w:szCs w:val="28"/>
        </w:rPr>
        <w:t xml:space="preserve"> Волгоградской области.</w:t>
      </w:r>
    </w:p>
    <w:p w:rsidR="00AA77D6" w:rsidRPr="00B266A4" w:rsidRDefault="00AA77D6" w:rsidP="00284C36">
      <w:pPr>
        <w:widowControl w:val="0"/>
        <w:numPr>
          <w:ilvl w:val="1"/>
          <w:numId w:val="2"/>
        </w:numPr>
        <w:tabs>
          <w:tab w:val="left" w:pos="1229"/>
        </w:tabs>
        <w:spacing w:line="274" w:lineRule="exact"/>
        <w:ind w:firstLine="580"/>
        <w:jc w:val="both"/>
        <w:rPr>
          <w:sz w:val="28"/>
          <w:szCs w:val="28"/>
        </w:rPr>
      </w:pPr>
      <w:r w:rsidRPr="00B266A4">
        <w:rPr>
          <w:sz w:val="28"/>
          <w:szCs w:val="28"/>
        </w:rPr>
        <w:t>Открытый конкурс является способом регулирования транспортного обслуживания для удовлетворения потребности населения в безопасных и качественных перевозках.</w:t>
      </w:r>
    </w:p>
    <w:p w:rsidR="00AA77D6" w:rsidRPr="00B266A4" w:rsidRDefault="00AA77D6" w:rsidP="00CE49AD">
      <w:pPr>
        <w:widowControl w:val="0"/>
        <w:numPr>
          <w:ilvl w:val="1"/>
          <w:numId w:val="2"/>
        </w:numPr>
        <w:tabs>
          <w:tab w:val="left" w:pos="1081"/>
        </w:tabs>
        <w:spacing w:line="274" w:lineRule="exact"/>
        <w:jc w:val="both"/>
        <w:rPr>
          <w:sz w:val="28"/>
          <w:szCs w:val="28"/>
        </w:rPr>
      </w:pPr>
      <w:r w:rsidRPr="00B266A4">
        <w:rPr>
          <w:sz w:val="28"/>
          <w:szCs w:val="28"/>
        </w:rPr>
        <w:t xml:space="preserve">Объектом открытого конкурса является лот. Лот может содержать один или несколько муниципальных маршрутов регулярных перевозок на территории </w:t>
      </w:r>
      <w:r w:rsidR="00CE49AD" w:rsidRPr="00B266A4">
        <w:rPr>
          <w:sz w:val="28"/>
          <w:szCs w:val="28"/>
        </w:rPr>
        <w:t xml:space="preserve">городского поселения г. Котово </w:t>
      </w:r>
      <w:r w:rsidR="003D649D" w:rsidRPr="00B266A4">
        <w:rPr>
          <w:sz w:val="28"/>
          <w:szCs w:val="28"/>
        </w:rPr>
        <w:t xml:space="preserve"> </w:t>
      </w:r>
      <w:r w:rsidRPr="00B266A4">
        <w:rPr>
          <w:sz w:val="28"/>
          <w:szCs w:val="28"/>
        </w:rPr>
        <w:t xml:space="preserve"> </w:t>
      </w:r>
      <w:r w:rsidR="00B57CA1" w:rsidRPr="00B266A4">
        <w:rPr>
          <w:bCs/>
          <w:sz w:val="28"/>
          <w:szCs w:val="28"/>
        </w:rPr>
        <w:t>Котовского муниципального района</w:t>
      </w:r>
      <w:r w:rsidR="00B57CA1" w:rsidRPr="00B266A4">
        <w:rPr>
          <w:sz w:val="28"/>
          <w:szCs w:val="28"/>
        </w:rPr>
        <w:t xml:space="preserve"> </w:t>
      </w:r>
      <w:r w:rsidRPr="00B266A4">
        <w:rPr>
          <w:sz w:val="28"/>
          <w:szCs w:val="28"/>
        </w:rPr>
        <w:t>Волгоградской области.</w:t>
      </w:r>
    </w:p>
    <w:p w:rsidR="00AA77D6" w:rsidRPr="00B266A4" w:rsidRDefault="00AA77D6" w:rsidP="00284C36">
      <w:pPr>
        <w:widowControl w:val="0"/>
        <w:numPr>
          <w:ilvl w:val="1"/>
          <w:numId w:val="2"/>
        </w:numPr>
        <w:tabs>
          <w:tab w:val="left" w:pos="1081"/>
        </w:tabs>
        <w:spacing w:line="274" w:lineRule="exact"/>
        <w:ind w:firstLine="580"/>
        <w:jc w:val="both"/>
        <w:rPr>
          <w:sz w:val="28"/>
          <w:szCs w:val="28"/>
        </w:rPr>
      </w:pPr>
      <w:r w:rsidRPr="00B266A4">
        <w:rPr>
          <w:sz w:val="28"/>
          <w:szCs w:val="28"/>
        </w:rPr>
        <w:t>Основными задачами проведения открытого конкурса являются:</w:t>
      </w:r>
    </w:p>
    <w:p w:rsidR="00AA77D6" w:rsidRPr="00B266A4" w:rsidRDefault="00AA77D6" w:rsidP="00284C36">
      <w:pPr>
        <w:widowControl w:val="0"/>
        <w:numPr>
          <w:ilvl w:val="2"/>
          <w:numId w:val="2"/>
        </w:numPr>
        <w:tabs>
          <w:tab w:val="left" w:pos="1229"/>
        </w:tabs>
        <w:spacing w:line="274" w:lineRule="exact"/>
        <w:ind w:firstLine="580"/>
        <w:jc w:val="both"/>
        <w:rPr>
          <w:sz w:val="28"/>
          <w:szCs w:val="28"/>
        </w:rPr>
      </w:pPr>
      <w:r w:rsidRPr="00B266A4">
        <w:rPr>
          <w:sz w:val="28"/>
          <w:szCs w:val="28"/>
        </w:rPr>
        <w:t xml:space="preserve">Обеспечение равных условий для участия перевозчиков в обслуживании муниципальных маршрутов регулярных перевозок на территории </w:t>
      </w:r>
      <w:r w:rsidR="003D649D" w:rsidRPr="00B266A4">
        <w:rPr>
          <w:sz w:val="28"/>
          <w:szCs w:val="28"/>
        </w:rPr>
        <w:t xml:space="preserve"> </w:t>
      </w:r>
      <w:r w:rsidRPr="00B266A4">
        <w:rPr>
          <w:sz w:val="28"/>
          <w:szCs w:val="28"/>
        </w:rPr>
        <w:t xml:space="preserve"> </w:t>
      </w:r>
      <w:r w:rsidR="00B57CA1" w:rsidRPr="00B266A4">
        <w:rPr>
          <w:sz w:val="28"/>
          <w:szCs w:val="28"/>
        </w:rPr>
        <w:t xml:space="preserve">городского поселения г. Котово   </w:t>
      </w:r>
      <w:r w:rsidR="00B57CA1" w:rsidRPr="00B266A4">
        <w:rPr>
          <w:bCs/>
          <w:sz w:val="28"/>
          <w:szCs w:val="28"/>
        </w:rPr>
        <w:t xml:space="preserve">Котовского муниципального </w:t>
      </w:r>
      <w:r w:rsidR="00B57CA1" w:rsidRPr="00B266A4">
        <w:rPr>
          <w:bCs/>
          <w:sz w:val="28"/>
          <w:szCs w:val="28"/>
        </w:rPr>
        <w:lastRenderedPageBreak/>
        <w:t>района</w:t>
      </w:r>
      <w:r w:rsidR="00B57CA1" w:rsidRPr="00B266A4">
        <w:rPr>
          <w:sz w:val="28"/>
          <w:szCs w:val="28"/>
        </w:rPr>
        <w:t xml:space="preserve"> Волгоградской области</w:t>
      </w:r>
      <w:r w:rsidRPr="00B266A4">
        <w:rPr>
          <w:sz w:val="28"/>
          <w:szCs w:val="28"/>
        </w:rPr>
        <w:t>;</w:t>
      </w:r>
    </w:p>
    <w:p w:rsidR="00AA77D6" w:rsidRPr="00B266A4" w:rsidRDefault="00AA77D6" w:rsidP="00CE49AD">
      <w:pPr>
        <w:widowControl w:val="0"/>
        <w:numPr>
          <w:ilvl w:val="2"/>
          <w:numId w:val="2"/>
        </w:numPr>
        <w:tabs>
          <w:tab w:val="left" w:pos="1229"/>
        </w:tabs>
        <w:spacing w:line="274" w:lineRule="exact"/>
        <w:jc w:val="both"/>
        <w:rPr>
          <w:sz w:val="28"/>
          <w:szCs w:val="28"/>
        </w:rPr>
      </w:pPr>
      <w:r w:rsidRPr="00B266A4">
        <w:rPr>
          <w:sz w:val="28"/>
          <w:szCs w:val="28"/>
        </w:rPr>
        <w:t xml:space="preserve">Выбор перевозчиков, наиболее подготовленных для оказания качественных и безопасных услуг по перевозке пассажиров на муниципальных маршрутах регулярных перевозок на территории </w:t>
      </w:r>
      <w:r w:rsidR="00CE49AD" w:rsidRPr="00B266A4">
        <w:rPr>
          <w:sz w:val="28"/>
          <w:szCs w:val="28"/>
        </w:rPr>
        <w:t xml:space="preserve">городского поселения г. Котово </w:t>
      </w:r>
      <w:r w:rsidR="003D649D" w:rsidRPr="00B266A4">
        <w:rPr>
          <w:sz w:val="28"/>
          <w:szCs w:val="28"/>
        </w:rPr>
        <w:t xml:space="preserve"> </w:t>
      </w:r>
      <w:r w:rsidR="00B57CA1" w:rsidRPr="00B266A4">
        <w:rPr>
          <w:bCs/>
          <w:sz w:val="28"/>
          <w:szCs w:val="28"/>
        </w:rPr>
        <w:t>Котовского муниципального района</w:t>
      </w:r>
      <w:r w:rsidRPr="00B266A4">
        <w:rPr>
          <w:sz w:val="28"/>
          <w:szCs w:val="28"/>
        </w:rPr>
        <w:t xml:space="preserve"> Волгоградской области;</w:t>
      </w:r>
    </w:p>
    <w:p w:rsidR="00AA77D6" w:rsidRPr="00B266A4" w:rsidRDefault="00AA77D6" w:rsidP="00CE49AD">
      <w:pPr>
        <w:widowControl w:val="0"/>
        <w:numPr>
          <w:ilvl w:val="2"/>
          <w:numId w:val="2"/>
        </w:numPr>
        <w:tabs>
          <w:tab w:val="left" w:pos="1196"/>
        </w:tabs>
        <w:spacing w:line="274" w:lineRule="exact"/>
        <w:jc w:val="both"/>
        <w:rPr>
          <w:sz w:val="28"/>
          <w:szCs w:val="28"/>
        </w:rPr>
      </w:pPr>
      <w:r w:rsidRPr="00B266A4">
        <w:rPr>
          <w:sz w:val="28"/>
          <w:szCs w:val="28"/>
        </w:rPr>
        <w:t xml:space="preserve">Повышение качества и безопасности транспортного обслуживания населения автомобильным транспортом на муниципальных маршрутах регулярных перевозок на территории </w:t>
      </w:r>
      <w:r w:rsidR="00CE49AD" w:rsidRPr="00B266A4">
        <w:rPr>
          <w:sz w:val="28"/>
          <w:szCs w:val="28"/>
        </w:rPr>
        <w:t xml:space="preserve">городского поселения г. Котово </w:t>
      </w:r>
      <w:r w:rsidR="003D649D" w:rsidRPr="00B266A4">
        <w:rPr>
          <w:sz w:val="28"/>
          <w:szCs w:val="28"/>
        </w:rPr>
        <w:t xml:space="preserve"> </w:t>
      </w:r>
      <w:r w:rsidRPr="00B266A4">
        <w:rPr>
          <w:sz w:val="28"/>
          <w:szCs w:val="28"/>
        </w:rPr>
        <w:t xml:space="preserve"> </w:t>
      </w:r>
      <w:r w:rsidR="00B57CA1" w:rsidRPr="00B266A4">
        <w:rPr>
          <w:bCs/>
          <w:sz w:val="28"/>
          <w:szCs w:val="28"/>
        </w:rPr>
        <w:t>Котовского муниципального района</w:t>
      </w:r>
      <w:r w:rsidR="00B57CA1" w:rsidRPr="00B266A4">
        <w:rPr>
          <w:sz w:val="28"/>
          <w:szCs w:val="28"/>
        </w:rPr>
        <w:t xml:space="preserve"> </w:t>
      </w:r>
      <w:r w:rsidRPr="00B266A4">
        <w:rPr>
          <w:sz w:val="28"/>
          <w:szCs w:val="28"/>
        </w:rPr>
        <w:t>Волгоградской области.</w:t>
      </w:r>
    </w:p>
    <w:p w:rsidR="00AA77D6" w:rsidRPr="00B266A4" w:rsidRDefault="00AA77D6" w:rsidP="00284C36">
      <w:pPr>
        <w:widowControl w:val="0"/>
        <w:numPr>
          <w:ilvl w:val="1"/>
          <w:numId w:val="2"/>
        </w:numPr>
        <w:tabs>
          <w:tab w:val="left" w:pos="1153"/>
        </w:tabs>
        <w:spacing w:line="274" w:lineRule="exact"/>
        <w:ind w:firstLine="580"/>
        <w:jc w:val="both"/>
        <w:rPr>
          <w:sz w:val="28"/>
          <w:szCs w:val="28"/>
        </w:rPr>
      </w:pPr>
      <w:r w:rsidRPr="00B266A4">
        <w:rPr>
          <w:sz w:val="28"/>
          <w:szCs w:val="28"/>
        </w:rPr>
        <w:t>Понятия "регулярные перевозки", "маршрут регулярных перевозок", "перевозчик" используются в значениях, указанных в Федеральном законе № 259-ФЗ.</w:t>
      </w:r>
    </w:p>
    <w:p w:rsidR="00AA77D6" w:rsidRPr="00B266A4" w:rsidRDefault="00AA77D6" w:rsidP="00284C36">
      <w:pPr>
        <w:widowControl w:val="0"/>
        <w:numPr>
          <w:ilvl w:val="1"/>
          <w:numId w:val="2"/>
        </w:numPr>
        <w:tabs>
          <w:tab w:val="left" w:pos="1018"/>
        </w:tabs>
        <w:spacing w:after="286" w:line="274" w:lineRule="exact"/>
        <w:ind w:firstLine="580"/>
        <w:jc w:val="both"/>
        <w:rPr>
          <w:sz w:val="28"/>
          <w:szCs w:val="28"/>
        </w:rPr>
      </w:pPr>
      <w:r w:rsidRPr="00B266A4">
        <w:rPr>
          <w:sz w:val="28"/>
          <w:szCs w:val="28"/>
        </w:rPr>
        <w:t>Понятия "муниципальный маршрут регулярных перевозок", "свидетельство об осуществлении перевозок по маршруту регулярных перевозок", "карта маршрута регулярных перевозок", "участники договора простого товарищества", "уполномоченный участник договора простого товарищества", "регулярные перевозки по нерегулируемым тарифам", "характеристики транспортного средства, влияющие на качество перевозок" используются в значениях, указанных в Федеральном законе № 220-ФЗ.</w:t>
      </w:r>
    </w:p>
    <w:p w:rsidR="00AA77D6" w:rsidRPr="00B266A4" w:rsidRDefault="00AA77D6" w:rsidP="00284C36">
      <w:pPr>
        <w:pStyle w:val="10"/>
        <w:keepNext/>
        <w:keepLines/>
        <w:numPr>
          <w:ilvl w:val="0"/>
          <w:numId w:val="2"/>
        </w:numPr>
        <w:shd w:val="clear" w:color="auto" w:fill="auto"/>
        <w:tabs>
          <w:tab w:val="left" w:pos="3043"/>
        </w:tabs>
        <w:spacing w:before="0" w:after="274" w:line="266" w:lineRule="exact"/>
        <w:ind w:left="2740"/>
        <w:jc w:val="both"/>
        <w:rPr>
          <w:b w:val="0"/>
          <w:sz w:val="28"/>
          <w:szCs w:val="28"/>
        </w:rPr>
      </w:pPr>
      <w:bookmarkStart w:id="4" w:name="bookmark3"/>
      <w:r w:rsidRPr="00B266A4">
        <w:rPr>
          <w:b w:val="0"/>
          <w:sz w:val="28"/>
          <w:szCs w:val="28"/>
        </w:rPr>
        <w:t>Организатор открытого конкурса</w:t>
      </w:r>
      <w:bookmarkEnd w:id="4"/>
    </w:p>
    <w:p w:rsidR="00AA77D6" w:rsidRPr="00B266A4" w:rsidRDefault="00AA77D6" w:rsidP="00284C36">
      <w:pPr>
        <w:widowControl w:val="0"/>
        <w:numPr>
          <w:ilvl w:val="1"/>
          <w:numId w:val="2"/>
        </w:numPr>
        <w:tabs>
          <w:tab w:val="left" w:pos="1038"/>
        </w:tabs>
        <w:spacing w:line="274" w:lineRule="exact"/>
        <w:ind w:firstLine="580"/>
        <w:jc w:val="both"/>
        <w:rPr>
          <w:sz w:val="28"/>
          <w:szCs w:val="28"/>
        </w:rPr>
      </w:pPr>
      <w:r w:rsidRPr="00B266A4">
        <w:rPr>
          <w:sz w:val="28"/>
          <w:szCs w:val="28"/>
        </w:rPr>
        <w:t>Организато</w:t>
      </w:r>
      <w:r w:rsidR="003D649D" w:rsidRPr="00B266A4">
        <w:rPr>
          <w:sz w:val="28"/>
          <w:szCs w:val="28"/>
        </w:rPr>
        <w:t xml:space="preserve">ром открытого конкурса является </w:t>
      </w:r>
      <w:r w:rsidRPr="00B266A4">
        <w:rPr>
          <w:sz w:val="28"/>
          <w:szCs w:val="28"/>
        </w:rPr>
        <w:t>Администрация</w:t>
      </w:r>
      <w:r w:rsidR="00CE49AD" w:rsidRPr="00B266A4">
        <w:rPr>
          <w:sz w:val="28"/>
          <w:szCs w:val="28"/>
        </w:rPr>
        <w:t xml:space="preserve"> городского поселения г. Котово</w:t>
      </w:r>
      <w:r w:rsidRPr="00B266A4">
        <w:rPr>
          <w:sz w:val="28"/>
          <w:szCs w:val="28"/>
        </w:rPr>
        <w:t xml:space="preserve"> </w:t>
      </w:r>
      <w:r w:rsidR="003D649D" w:rsidRPr="00B266A4">
        <w:rPr>
          <w:sz w:val="28"/>
          <w:szCs w:val="28"/>
        </w:rPr>
        <w:t xml:space="preserve"> </w:t>
      </w:r>
      <w:r w:rsidRPr="00B266A4">
        <w:rPr>
          <w:sz w:val="28"/>
          <w:szCs w:val="28"/>
        </w:rPr>
        <w:t xml:space="preserve"> </w:t>
      </w:r>
      <w:r w:rsidR="00B57CA1" w:rsidRPr="00B266A4">
        <w:rPr>
          <w:bCs/>
          <w:sz w:val="28"/>
          <w:szCs w:val="28"/>
        </w:rPr>
        <w:t>Котовского муниципального района</w:t>
      </w:r>
      <w:r w:rsidR="00B57CA1" w:rsidRPr="00B266A4">
        <w:rPr>
          <w:sz w:val="28"/>
          <w:szCs w:val="28"/>
        </w:rPr>
        <w:t xml:space="preserve"> </w:t>
      </w:r>
      <w:r w:rsidRPr="00B266A4">
        <w:rPr>
          <w:sz w:val="28"/>
          <w:szCs w:val="28"/>
        </w:rPr>
        <w:t>Волгоградской области (далее - организатор открытого конкурса).</w:t>
      </w:r>
    </w:p>
    <w:p w:rsidR="00AA77D6" w:rsidRPr="00B266A4" w:rsidRDefault="00AA77D6" w:rsidP="00284C36">
      <w:pPr>
        <w:widowControl w:val="0"/>
        <w:numPr>
          <w:ilvl w:val="1"/>
          <w:numId w:val="2"/>
        </w:numPr>
        <w:tabs>
          <w:tab w:val="left" w:pos="1051"/>
        </w:tabs>
        <w:spacing w:line="274" w:lineRule="exact"/>
        <w:ind w:firstLine="580"/>
        <w:jc w:val="both"/>
        <w:rPr>
          <w:sz w:val="28"/>
          <w:szCs w:val="28"/>
        </w:rPr>
      </w:pPr>
      <w:r w:rsidRPr="00B266A4">
        <w:rPr>
          <w:sz w:val="28"/>
          <w:szCs w:val="28"/>
        </w:rPr>
        <w:t>Организатор открытого конкурса осуществляет следующие функции:</w:t>
      </w:r>
    </w:p>
    <w:p w:rsidR="00AA77D6" w:rsidRPr="00B266A4" w:rsidRDefault="00AA77D6" w:rsidP="00284C36">
      <w:pPr>
        <w:widowControl w:val="0"/>
        <w:numPr>
          <w:ilvl w:val="2"/>
          <w:numId w:val="2"/>
        </w:numPr>
        <w:tabs>
          <w:tab w:val="left" w:pos="1229"/>
        </w:tabs>
        <w:spacing w:line="274" w:lineRule="exact"/>
        <w:ind w:firstLine="580"/>
        <w:jc w:val="both"/>
        <w:rPr>
          <w:sz w:val="28"/>
          <w:szCs w:val="28"/>
        </w:rPr>
      </w:pPr>
      <w:r w:rsidRPr="00B266A4">
        <w:rPr>
          <w:sz w:val="28"/>
          <w:szCs w:val="28"/>
        </w:rPr>
        <w:t>Готовит конкурсную документацию;</w:t>
      </w:r>
    </w:p>
    <w:p w:rsidR="00AA77D6" w:rsidRPr="00B266A4" w:rsidRDefault="00AA77D6" w:rsidP="00284C36">
      <w:pPr>
        <w:widowControl w:val="0"/>
        <w:numPr>
          <w:ilvl w:val="2"/>
          <w:numId w:val="2"/>
        </w:numPr>
        <w:tabs>
          <w:tab w:val="left" w:pos="1196"/>
        </w:tabs>
        <w:spacing w:line="274" w:lineRule="exact"/>
        <w:ind w:firstLine="580"/>
        <w:jc w:val="both"/>
        <w:rPr>
          <w:sz w:val="28"/>
          <w:szCs w:val="28"/>
        </w:rPr>
      </w:pPr>
      <w:r w:rsidRPr="00B266A4">
        <w:rPr>
          <w:sz w:val="28"/>
          <w:szCs w:val="28"/>
        </w:rPr>
        <w:t xml:space="preserve">Публикует в средствах массовой информации извещение о его проведении, размещает на официальном сайте Администрации </w:t>
      </w:r>
      <w:r w:rsidR="003D649D" w:rsidRPr="00B266A4">
        <w:rPr>
          <w:sz w:val="28"/>
          <w:szCs w:val="28"/>
        </w:rPr>
        <w:t>городского поселения г. Котово</w:t>
      </w:r>
      <w:r w:rsidRPr="00B266A4">
        <w:rPr>
          <w:sz w:val="28"/>
          <w:szCs w:val="28"/>
        </w:rPr>
        <w:t xml:space="preserve"> </w:t>
      </w:r>
      <w:r w:rsidR="00B57CA1" w:rsidRPr="00B266A4">
        <w:rPr>
          <w:bCs/>
          <w:sz w:val="28"/>
          <w:szCs w:val="28"/>
        </w:rPr>
        <w:t>Котовского муниципального района</w:t>
      </w:r>
      <w:r w:rsidR="00B57CA1" w:rsidRPr="00B266A4">
        <w:rPr>
          <w:sz w:val="28"/>
          <w:szCs w:val="28"/>
        </w:rPr>
        <w:t xml:space="preserve"> </w:t>
      </w:r>
      <w:r w:rsidRPr="00B266A4">
        <w:rPr>
          <w:sz w:val="28"/>
          <w:szCs w:val="28"/>
        </w:rPr>
        <w:t>Волгоградской области (далее - официальный сайт) извещение о проведении открытого конкурса, конкурсную документацию и другие сведения, и информацию, определенные настоящим Положением;</w:t>
      </w:r>
    </w:p>
    <w:p w:rsidR="00AA77D6" w:rsidRPr="00B266A4" w:rsidRDefault="00AA77D6" w:rsidP="00284C36">
      <w:pPr>
        <w:widowControl w:val="0"/>
        <w:numPr>
          <w:ilvl w:val="2"/>
          <w:numId w:val="2"/>
        </w:numPr>
        <w:tabs>
          <w:tab w:val="left" w:pos="1229"/>
        </w:tabs>
        <w:spacing w:line="274" w:lineRule="exact"/>
        <w:ind w:firstLine="580"/>
        <w:jc w:val="both"/>
        <w:rPr>
          <w:sz w:val="28"/>
          <w:szCs w:val="28"/>
        </w:rPr>
      </w:pPr>
      <w:r w:rsidRPr="00B266A4">
        <w:rPr>
          <w:sz w:val="28"/>
          <w:szCs w:val="28"/>
        </w:rPr>
        <w:t>Представляет конкурсную документацию по заявлениям заинтересованных</w:t>
      </w:r>
      <w:r w:rsidR="003D11E0" w:rsidRPr="00B266A4">
        <w:rPr>
          <w:sz w:val="28"/>
          <w:szCs w:val="28"/>
        </w:rPr>
        <w:t xml:space="preserve"> </w:t>
      </w:r>
      <w:r w:rsidRPr="00B266A4">
        <w:rPr>
          <w:sz w:val="28"/>
          <w:szCs w:val="28"/>
        </w:rPr>
        <w:t>лиц;</w:t>
      </w:r>
    </w:p>
    <w:p w:rsidR="00AA77D6" w:rsidRPr="00B266A4" w:rsidRDefault="00AA77D6" w:rsidP="00284C36">
      <w:pPr>
        <w:widowControl w:val="0"/>
        <w:numPr>
          <w:ilvl w:val="2"/>
          <w:numId w:val="2"/>
        </w:numPr>
        <w:tabs>
          <w:tab w:val="left" w:pos="1186"/>
        </w:tabs>
        <w:spacing w:line="274" w:lineRule="exact"/>
        <w:ind w:firstLine="580"/>
        <w:jc w:val="both"/>
        <w:rPr>
          <w:sz w:val="28"/>
          <w:szCs w:val="28"/>
        </w:rPr>
      </w:pPr>
      <w:r w:rsidRPr="00B266A4">
        <w:rPr>
          <w:sz w:val="28"/>
          <w:szCs w:val="28"/>
        </w:rPr>
        <w:t>Ведет прием, регистрацию конвертов с заявками на участие в открытом конкурсе и прилагаемых к ним документов, обеспечивает их хранение;</w:t>
      </w:r>
    </w:p>
    <w:p w:rsidR="00AA77D6" w:rsidRPr="00B266A4" w:rsidRDefault="00AA77D6" w:rsidP="00284C36">
      <w:pPr>
        <w:widowControl w:val="0"/>
        <w:numPr>
          <w:ilvl w:val="2"/>
          <w:numId w:val="2"/>
        </w:numPr>
        <w:tabs>
          <w:tab w:val="left" w:pos="1191"/>
        </w:tabs>
        <w:spacing w:line="274" w:lineRule="exact"/>
        <w:ind w:firstLine="580"/>
        <w:jc w:val="both"/>
        <w:rPr>
          <w:sz w:val="28"/>
          <w:szCs w:val="28"/>
        </w:rPr>
      </w:pPr>
      <w:r w:rsidRPr="00B266A4">
        <w:rPr>
          <w:sz w:val="28"/>
          <w:szCs w:val="28"/>
        </w:rPr>
        <w:t>По результатам открытого конкурса выдает свидетельство об осуществлении регулярных перевозок по нерегулируемым тарифам;</w:t>
      </w:r>
    </w:p>
    <w:p w:rsidR="00AA77D6" w:rsidRPr="00B266A4" w:rsidRDefault="00AA77D6" w:rsidP="00284C36">
      <w:pPr>
        <w:widowControl w:val="0"/>
        <w:numPr>
          <w:ilvl w:val="2"/>
          <w:numId w:val="2"/>
        </w:numPr>
        <w:tabs>
          <w:tab w:val="left" w:pos="1186"/>
        </w:tabs>
        <w:spacing w:line="274" w:lineRule="exact"/>
        <w:ind w:firstLine="580"/>
        <w:jc w:val="both"/>
        <w:rPr>
          <w:sz w:val="28"/>
          <w:szCs w:val="28"/>
        </w:rPr>
      </w:pPr>
      <w:r w:rsidRPr="00B266A4">
        <w:rPr>
          <w:sz w:val="28"/>
          <w:szCs w:val="28"/>
        </w:rPr>
        <w:t>Выдает карты маршрута победителю открытого конкурса на срок действия муниципального контракта или свидетельства на каждое транспортное средство, используемое для регулярных перевозок по соответствующему маршруту;</w:t>
      </w:r>
    </w:p>
    <w:p w:rsidR="00AA77D6" w:rsidRPr="00B266A4" w:rsidRDefault="00AA77D6" w:rsidP="00284C36">
      <w:pPr>
        <w:widowControl w:val="0"/>
        <w:numPr>
          <w:ilvl w:val="2"/>
          <w:numId w:val="2"/>
        </w:numPr>
        <w:tabs>
          <w:tab w:val="left" w:pos="1229"/>
        </w:tabs>
        <w:spacing w:after="286" w:line="274" w:lineRule="exact"/>
        <w:ind w:firstLine="580"/>
        <w:jc w:val="both"/>
        <w:rPr>
          <w:sz w:val="28"/>
          <w:szCs w:val="28"/>
        </w:rPr>
      </w:pPr>
      <w:r w:rsidRPr="00B266A4">
        <w:rPr>
          <w:sz w:val="28"/>
          <w:szCs w:val="28"/>
        </w:rPr>
        <w:t>Выполняет иные функции, предусмотренные настоящим Положением.</w:t>
      </w:r>
    </w:p>
    <w:p w:rsidR="00AA77D6" w:rsidRPr="00B266A4" w:rsidRDefault="00AA77D6" w:rsidP="00284C36">
      <w:pPr>
        <w:pStyle w:val="10"/>
        <w:keepNext/>
        <w:keepLines/>
        <w:numPr>
          <w:ilvl w:val="0"/>
          <w:numId w:val="2"/>
        </w:numPr>
        <w:shd w:val="clear" w:color="auto" w:fill="auto"/>
        <w:tabs>
          <w:tab w:val="left" w:pos="2318"/>
        </w:tabs>
        <w:spacing w:before="0" w:after="274" w:line="266" w:lineRule="exact"/>
        <w:ind w:left="2020"/>
        <w:jc w:val="both"/>
        <w:rPr>
          <w:b w:val="0"/>
          <w:sz w:val="28"/>
          <w:szCs w:val="28"/>
        </w:rPr>
      </w:pPr>
      <w:bookmarkStart w:id="5" w:name="bookmark4"/>
      <w:r w:rsidRPr="00B266A4">
        <w:rPr>
          <w:b w:val="0"/>
          <w:sz w:val="28"/>
          <w:szCs w:val="28"/>
        </w:rPr>
        <w:t>Требования к участникам открытого конкурса</w:t>
      </w:r>
      <w:bookmarkEnd w:id="5"/>
    </w:p>
    <w:p w:rsidR="00AA77D6" w:rsidRPr="00B266A4" w:rsidRDefault="00AA77D6" w:rsidP="00284C36">
      <w:pPr>
        <w:widowControl w:val="0"/>
        <w:numPr>
          <w:ilvl w:val="1"/>
          <w:numId w:val="2"/>
        </w:numPr>
        <w:tabs>
          <w:tab w:val="left" w:pos="1153"/>
        </w:tabs>
        <w:spacing w:line="274" w:lineRule="exact"/>
        <w:ind w:firstLine="580"/>
        <w:jc w:val="both"/>
        <w:rPr>
          <w:sz w:val="28"/>
          <w:szCs w:val="28"/>
        </w:rPr>
      </w:pPr>
      <w:r w:rsidRPr="00B266A4">
        <w:rPr>
          <w:sz w:val="28"/>
          <w:szCs w:val="28"/>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AA77D6" w:rsidRPr="00B266A4" w:rsidRDefault="00AA77D6" w:rsidP="00284C36">
      <w:pPr>
        <w:widowControl w:val="0"/>
        <w:numPr>
          <w:ilvl w:val="2"/>
          <w:numId w:val="2"/>
        </w:numPr>
        <w:tabs>
          <w:tab w:val="left" w:pos="1186"/>
        </w:tabs>
        <w:spacing w:line="274" w:lineRule="exact"/>
        <w:ind w:firstLine="580"/>
        <w:jc w:val="both"/>
        <w:rPr>
          <w:sz w:val="28"/>
          <w:szCs w:val="28"/>
        </w:rPr>
      </w:pPr>
      <w:r w:rsidRPr="00B266A4">
        <w:rPr>
          <w:sz w:val="28"/>
          <w:szCs w:val="28"/>
        </w:rPr>
        <w:t xml:space="preserve">Наличие лицензии на осуществление деятельности по перевозкам </w:t>
      </w:r>
      <w:r w:rsidRPr="00B266A4">
        <w:rPr>
          <w:sz w:val="28"/>
          <w:szCs w:val="28"/>
        </w:rPr>
        <w:lastRenderedPageBreak/>
        <w:t>пассажиров в случае, если наличие указанной лицензии предусмотрено законодательством Российской Федерации;</w:t>
      </w:r>
    </w:p>
    <w:p w:rsidR="00AA77D6" w:rsidRPr="00B266A4" w:rsidRDefault="00AA77D6" w:rsidP="00284C36">
      <w:pPr>
        <w:widowControl w:val="0"/>
        <w:numPr>
          <w:ilvl w:val="2"/>
          <w:numId w:val="2"/>
        </w:numPr>
        <w:tabs>
          <w:tab w:val="left" w:pos="1191"/>
        </w:tabs>
        <w:spacing w:line="274" w:lineRule="exact"/>
        <w:ind w:firstLine="580"/>
        <w:jc w:val="both"/>
        <w:rPr>
          <w:sz w:val="28"/>
          <w:szCs w:val="28"/>
        </w:rPr>
      </w:pPr>
      <w:r w:rsidRPr="00B266A4">
        <w:rPr>
          <w:sz w:val="28"/>
          <w:szCs w:val="28"/>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A77D6" w:rsidRPr="00B266A4" w:rsidRDefault="003D649D" w:rsidP="00284C36">
      <w:pPr>
        <w:widowControl w:val="0"/>
        <w:numPr>
          <w:ilvl w:val="2"/>
          <w:numId w:val="2"/>
        </w:numPr>
        <w:tabs>
          <w:tab w:val="left" w:pos="654"/>
        </w:tabs>
        <w:spacing w:line="274" w:lineRule="exact"/>
        <w:ind w:firstLine="580"/>
        <w:jc w:val="both"/>
        <w:rPr>
          <w:sz w:val="28"/>
          <w:szCs w:val="28"/>
        </w:rPr>
      </w:pPr>
      <w:r w:rsidRPr="00B266A4">
        <w:rPr>
          <w:sz w:val="28"/>
          <w:szCs w:val="28"/>
        </w:rPr>
        <w:t>Не проведение</w:t>
      </w:r>
      <w:r w:rsidR="00AA77D6" w:rsidRPr="00B266A4">
        <w:rPr>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AA77D6" w:rsidRPr="00B266A4" w:rsidRDefault="00AA77D6" w:rsidP="00284C36">
      <w:pPr>
        <w:widowControl w:val="0"/>
        <w:numPr>
          <w:ilvl w:val="2"/>
          <w:numId w:val="2"/>
        </w:numPr>
        <w:tabs>
          <w:tab w:val="left" w:pos="1186"/>
        </w:tabs>
        <w:spacing w:line="274" w:lineRule="exact"/>
        <w:ind w:firstLine="580"/>
        <w:jc w:val="both"/>
        <w:rPr>
          <w:sz w:val="28"/>
          <w:szCs w:val="28"/>
        </w:rPr>
      </w:pPr>
      <w:r w:rsidRPr="00B266A4">
        <w:rPr>
          <w:sz w:val="28"/>
          <w:szCs w:val="28"/>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AA77D6" w:rsidRPr="00B266A4" w:rsidRDefault="00AA77D6" w:rsidP="00284C36">
      <w:pPr>
        <w:widowControl w:val="0"/>
        <w:numPr>
          <w:ilvl w:val="2"/>
          <w:numId w:val="2"/>
        </w:numPr>
        <w:tabs>
          <w:tab w:val="left" w:pos="1250"/>
        </w:tabs>
        <w:spacing w:line="274" w:lineRule="exact"/>
        <w:ind w:firstLine="580"/>
        <w:jc w:val="both"/>
        <w:rPr>
          <w:sz w:val="28"/>
          <w:szCs w:val="28"/>
        </w:rPr>
      </w:pPr>
      <w:r w:rsidRPr="00B266A4">
        <w:rPr>
          <w:sz w:val="28"/>
          <w:szCs w:val="28"/>
        </w:rPr>
        <w:t>Наличие договора простого товарищества в письменной форме (для участников договора простого товарищества);</w:t>
      </w:r>
    </w:p>
    <w:p w:rsidR="00AA77D6" w:rsidRPr="00B266A4" w:rsidRDefault="00AA77D6" w:rsidP="00284C36">
      <w:pPr>
        <w:widowControl w:val="0"/>
        <w:numPr>
          <w:ilvl w:val="2"/>
          <w:numId w:val="2"/>
        </w:numPr>
        <w:tabs>
          <w:tab w:val="left" w:pos="1466"/>
        </w:tabs>
        <w:spacing w:line="274" w:lineRule="exact"/>
        <w:ind w:firstLine="580"/>
        <w:jc w:val="both"/>
        <w:rPr>
          <w:sz w:val="28"/>
          <w:szCs w:val="28"/>
        </w:rPr>
      </w:pPr>
      <w:r w:rsidRPr="00B266A4">
        <w:rPr>
          <w:sz w:val="28"/>
          <w:szCs w:val="28"/>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 220-ФЗ.</w:t>
      </w:r>
    </w:p>
    <w:p w:rsidR="00AA77D6" w:rsidRPr="00B266A4" w:rsidRDefault="00AA77D6" w:rsidP="00284C36">
      <w:pPr>
        <w:widowControl w:val="0"/>
        <w:numPr>
          <w:ilvl w:val="1"/>
          <w:numId w:val="2"/>
        </w:numPr>
        <w:tabs>
          <w:tab w:val="left" w:pos="1055"/>
        </w:tabs>
        <w:spacing w:after="286" w:line="274" w:lineRule="exact"/>
        <w:ind w:firstLine="580"/>
        <w:jc w:val="both"/>
        <w:rPr>
          <w:sz w:val="28"/>
          <w:szCs w:val="28"/>
        </w:rPr>
      </w:pPr>
      <w:r w:rsidRPr="00B266A4">
        <w:rPr>
          <w:sz w:val="28"/>
          <w:szCs w:val="28"/>
        </w:rPr>
        <w:t>Требования, предусмотренные п. 4.1.1, 4.1.3, 4.1.4 конкурсной документации, применяются в отношении каждого участника договора простого товарищества.</w:t>
      </w:r>
    </w:p>
    <w:p w:rsidR="00AA77D6" w:rsidRPr="00B266A4" w:rsidRDefault="00AA77D6" w:rsidP="00284C36">
      <w:pPr>
        <w:pStyle w:val="10"/>
        <w:keepNext/>
        <w:keepLines/>
        <w:numPr>
          <w:ilvl w:val="0"/>
          <w:numId w:val="2"/>
        </w:numPr>
        <w:shd w:val="clear" w:color="auto" w:fill="auto"/>
        <w:tabs>
          <w:tab w:val="left" w:pos="2378"/>
        </w:tabs>
        <w:spacing w:before="0" w:after="274" w:line="266" w:lineRule="exact"/>
        <w:ind w:left="2080"/>
        <w:jc w:val="both"/>
        <w:rPr>
          <w:b w:val="0"/>
          <w:sz w:val="28"/>
          <w:szCs w:val="28"/>
        </w:rPr>
      </w:pPr>
      <w:bookmarkStart w:id="6" w:name="bookmark5"/>
      <w:r w:rsidRPr="00B266A4">
        <w:rPr>
          <w:b w:val="0"/>
          <w:sz w:val="28"/>
          <w:szCs w:val="28"/>
        </w:rPr>
        <w:t>Извещение о проведении открытого конкурса</w:t>
      </w:r>
      <w:bookmarkEnd w:id="6"/>
    </w:p>
    <w:p w:rsidR="00AA77D6" w:rsidRPr="00B266A4" w:rsidRDefault="00AA77D6" w:rsidP="00284C36">
      <w:pPr>
        <w:widowControl w:val="0"/>
        <w:numPr>
          <w:ilvl w:val="1"/>
          <w:numId w:val="2"/>
        </w:numPr>
        <w:tabs>
          <w:tab w:val="left" w:pos="1055"/>
        </w:tabs>
        <w:spacing w:line="274" w:lineRule="exact"/>
        <w:ind w:firstLine="580"/>
        <w:jc w:val="both"/>
        <w:rPr>
          <w:sz w:val="28"/>
          <w:szCs w:val="28"/>
        </w:rPr>
      </w:pPr>
      <w:r w:rsidRPr="00B266A4">
        <w:rPr>
          <w:sz w:val="28"/>
          <w:szCs w:val="28"/>
        </w:rPr>
        <w:t>Извещение о проведении открытого конкурса размещается организатором конкурса на официальном сайте не менее чем за десять календарных дней до дня проведения процедуры вскрытия конвертов с заявками на участие в открытом конкурсе.</w:t>
      </w:r>
    </w:p>
    <w:p w:rsidR="00AA77D6" w:rsidRPr="00B266A4" w:rsidRDefault="00AA77D6" w:rsidP="00284C36">
      <w:pPr>
        <w:widowControl w:val="0"/>
        <w:numPr>
          <w:ilvl w:val="1"/>
          <w:numId w:val="2"/>
        </w:numPr>
        <w:tabs>
          <w:tab w:val="left" w:pos="1055"/>
        </w:tabs>
        <w:spacing w:line="274" w:lineRule="exact"/>
        <w:ind w:firstLine="580"/>
        <w:jc w:val="both"/>
        <w:rPr>
          <w:sz w:val="28"/>
          <w:szCs w:val="28"/>
        </w:rPr>
      </w:pPr>
      <w:r w:rsidRPr="00B266A4">
        <w:rPr>
          <w:sz w:val="28"/>
          <w:szCs w:val="28"/>
        </w:rPr>
        <w:t>Извещение о проведении открытого конкурса должно содержать следующую информацию:</w:t>
      </w:r>
    </w:p>
    <w:p w:rsidR="00AA77D6" w:rsidRPr="00B266A4" w:rsidRDefault="00AA77D6" w:rsidP="00284C36">
      <w:pPr>
        <w:widowControl w:val="0"/>
        <w:numPr>
          <w:ilvl w:val="2"/>
          <w:numId w:val="2"/>
        </w:numPr>
        <w:tabs>
          <w:tab w:val="left" w:pos="1186"/>
        </w:tabs>
        <w:spacing w:line="274" w:lineRule="exact"/>
        <w:ind w:firstLine="580"/>
        <w:jc w:val="both"/>
        <w:rPr>
          <w:sz w:val="28"/>
          <w:szCs w:val="28"/>
        </w:rPr>
      </w:pPr>
      <w:r w:rsidRPr="00B266A4">
        <w:rPr>
          <w:sz w:val="28"/>
          <w:szCs w:val="28"/>
        </w:rPr>
        <w:t>Наименование, место нахождения, почтовый адрес и адрес электронной почты, номер контактного телефона организатора открытого конкурса;</w:t>
      </w:r>
    </w:p>
    <w:p w:rsidR="00AA77D6" w:rsidRPr="00B266A4" w:rsidRDefault="00AA77D6" w:rsidP="00284C36">
      <w:pPr>
        <w:widowControl w:val="0"/>
        <w:numPr>
          <w:ilvl w:val="2"/>
          <w:numId w:val="2"/>
        </w:numPr>
        <w:tabs>
          <w:tab w:val="left" w:pos="1224"/>
        </w:tabs>
        <w:spacing w:line="274" w:lineRule="exact"/>
        <w:ind w:firstLine="580"/>
        <w:jc w:val="both"/>
        <w:rPr>
          <w:sz w:val="28"/>
          <w:szCs w:val="28"/>
        </w:rPr>
      </w:pPr>
      <w:r w:rsidRPr="00B266A4">
        <w:rPr>
          <w:sz w:val="28"/>
          <w:szCs w:val="28"/>
        </w:rPr>
        <w:t>Предмет открытого конкурса;</w:t>
      </w:r>
    </w:p>
    <w:p w:rsidR="00AA77D6" w:rsidRPr="00B266A4" w:rsidRDefault="00AA77D6" w:rsidP="00284C36">
      <w:pPr>
        <w:widowControl w:val="0"/>
        <w:numPr>
          <w:ilvl w:val="2"/>
          <w:numId w:val="2"/>
        </w:numPr>
        <w:tabs>
          <w:tab w:val="left" w:pos="1250"/>
        </w:tabs>
        <w:spacing w:line="274" w:lineRule="exact"/>
        <w:ind w:firstLine="580"/>
        <w:jc w:val="both"/>
        <w:rPr>
          <w:sz w:val="28"/>
          <w:szCs w:val="28"/>
        </w:rPr>
      </w:pPr>
      <w:r w:rsidRPr="00B266A4">
        <w:rPr>
          <w:sz w:val="28"/>
          <w:szCs w:val="28"/>
        </w:rPr>
        <w:t>Срок, место и порядок предоставления конкурсной документации, официальный сайт, на котором размещена конкурсная документация;</w:t>
      </w:r>
    </w:p>
    <w:p w:rsidR="00AA77D6" w:rsidRPr="00B266A4" w:rsidRDefault="00AA77D6" w:rsidP="00284C36">
      <w:pPr>
        <w:widowControl w:val="0"/>
        <w:numPr>
          <w:ilvl w:val="2"/>
          <w:numId w:val="2"/>
        </w:numPr>
        <w:tabs>
          <w:tab w:val="left" w:pos="1250"/>
        </w:tabs>
        <w:spacing w:line="274" w:lineRule="exact"/>
        <w:ind w:firstLine="580"/>
        <w:jc w:val="both"/>
        <w:rPr>
          <w:sz w:val="28"/>
          <w:szCs w:val="28"/>
        </w:rPr>
      </w:pPr>
      <w:r w:rsidRPr="00B266A4">
        <w:rPr>
          <w:sz w:val="28"/>
          <w:szCs w:val="28"/>
        </w:rPr>
        <w:t>Размер, порядок и сроки внесения платы за предоставление конкурсной документации на бумажном носителе, если указанная плата установлена;</w:t>
      </w:r>
    </w:p>
    <w:p w:rsidR="00AA77D6" w:rsidRPr="00B266A4" w:rsidRDefault="00AA77D6" w:rsidP="00284C36">
      <w:pPr>
        <w:widowControl w:val="0"/>
        <w:numPr>
          <w:ilvl w:val="2"/>
          <w:numId w:val="2"/>
        </w:numPr>
        <w:tabs>
          <w:tab w:val="left" w:pos="1186"/>
        </w:tabs>
        <w:spacing w:line="274" w:lineRule="exact"/>
        <w:ind w:firstLine="580"/>
        <w:jc w:val="both"/>
        <w:rPr>
          <w:sz w:val="28"/>
          <w:szCs w:val="28"/>
        </w:rPr>
      </w:pPr>
      <w:r w:rsidRPr="00B266A4">
        <w:rPr>
          <w:sz w:val="28"/>
          <w:szCs w:val="28"/>
        </w:rPr>
        <w:t>Место, дату и время вскрытия конвертов с заявками на участие в открытом конкурсе; а также место и дату рассмотрения таких заявок и подведения итогов открытого конкурса.</w:t>
      </w:r>
    </w:p>
    <w:p w:rsidR="00AA77D6" w:rsidRPr="00B266A4" w:rsidRDefault="00AA77D6" w:rsidP="00284C36">
      <w:pPr>
        <w:widowControl w:val="0"/>
        <w:numPr>
          <w:ilvl w:val="1"/>
          <w:numId w:val="2"/>
        </w:numPr>
        <w:tabs>
          <w:tab w:val="left" w:pos="1055"/>
        </w:tabs>
        <w:spacing w:line="274" w:lineRule="exact"/>
        <w:ind w:firstLine="580"/>
        <w:jc w:val="both"/>
        <w:rPr>
          <w:sz w:val="28"/>
          <w:szCs w:val="28"/>
        </w:rPr>
      </w:pPr>
      <w:r w:rsidRPr="00B266A4">
        <w:rPr>
          <w:sz w:val="28"/>
          <w:szCs w:val="28"/>
        </w:rPr>
        <w:t>Извещение о проведении открытого конкурса может включать в себя иные предусмотренные законом сведения, не указанные в пункте 5.2. настоящего Положения.</w:t>
      </w:r>
    </w:p>
    <w:p w:rsidR="00AA77D6" w:rsidRPr="00B266A4" w:rsidRDefault="00AA77D6" w:rsidP="00284C36">
      <w:pPr>
        <w:widowControl w:val="0"/>
        <w:numPr>
          <w:ilvl w:val="1"/>
          <w:numId w:val="2"/>
        </w:numPr>
        <w:tabs>
          <w:tab w:val="left" w:pos="1055"/>
        </w:tabs>
        <w:spacing w:line="274" w:lineRule="exact"/>
        <w:ind w:firstLine="580"/>
        <w:jc w:val="both"/>
        <w:rPr>
          <w:sz w:val="28"/>
          <w:szCs w:val="28"/>
        </w:rPr>
      </w:pPr>
      <w:r w:rsidRPr="00B266A4">
        <w:rPr>
          <w:sz w:val="28"/>
          <w:szCs w:val="28"/>
        </w:rPr>
        <w:t xml:space="preserve">Решение о внесении изменений в извещение о проведении открытого конкурса принимается организатором конкурса не позднее чем за пять дней до даты окончания подачи заявок на участие в открытом конкурсе. Изменение предмета открытого конкурса не допускается. В течение пяти рабочих дней со дня принятия указанного решения такие изменения размещаются на официальном сайте, при этом срок подачи заявок на участие в открытом конкурсе должен быть продлен таким образом, чтобы со дня размещения </w:t>
      </w:r>
      <w:r w:rsidRPr="00B266A4">
        <w:rPr>
          <w:sz w:val="28"/>
          <w:szCs w:val="28"/>
        </w:rPr>
        <w:lastRenderedPageBreak/>
        <w:t>(опубликования)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календарных дней.</w:t>
      </w:r>
    </w:p>
    <w:p w:rsidR="00AA77D6" w:rsidRPr="00B266A4" w:rsidRDefault="00AA77D6" w:rsidP="00284C36">
      <w:pPr>
        <w:widowControl w:val="0"/>
        <w:numPr>
          <w:ilvl w:val="1"/>
          <w:numId w:val="2"/>
        </w:numPr>
        <w:tabs>
          <w:tab w:val="left" w:pos="1055"/>
        </w:tabs>
        <w:spacing w:line="274" w:lineRule="exact"/>
        <w:ind w:firstLine="580"/>
        <w:jc w:val="both"/>
        <w:rPr>
          <w:sz w:val="28"/>
          <w:szCs w:val="28"/>
        </w:rPr>
      </w:pPr>
      <w:r w:rsidRPr="00B266A4">
        <w:rPr>
          <w:sz w:val="28"/>
          <w:szCs w:val="28"/>
        </w:rPr>
        <w:t>Организатор конкурса вправе отказаться от проведения открытого конкурса не позднее чем за тридцать дней до даты проведения конкурса, а именно до даты подписания протокола оценки и сопоставления заявок на участие в конкурсе.</w:t>
      </w:r>
    </w:p>
    <w:p w:rsidR="00AA77D6" w:rsidRPr="00B266A4" w:rsidRDefault="00AA77D6" w:rsidP="00284C36">
      <w:pPr>
        <w:spacing w:after="286"/>
        <w:ind w:firstLine="580"/>
        <w:jc w:val="both"/>
        <w:rPr>
          <w:sz w:val="28"/>
          <w:szCs w:val="28"/>
        </w:rPr>
      </w:pPr>
      <w:r w:rsidRPr="00B266A4">
        <w:rPr>
          <w:sz w:val="28"/>
          <w:szCs w:val="28"/>
        </w:rPr>
        <w:t xml:space="preserve">Решение об отказе от проведения открытого конкурса опубликовывается организатором конкурса на официальном сайте в день принятия решения об отказе от проведения открытого конкурса, а лицам, подавшим заявки на </w:t>
      </w:r>
      <w:r w:rsidR="003D11E0" w:rsidRPr="00B266A4">
        <w:rPr>
          <w:sz w:val="28"/>
          <w:szCs w:val="28"/>
        </w:rPr>
        <w:t xml:space="preserve"> у</w:t>
      </w:r>
      <w:r w:rsidRPr="00B266A4">
        <w:rPr>
          <w:sz w:val="28"/>
          <w:szCs w:val="28"/>
        </w:rPr>
        <w:t>частие в открытом конкурсе, в письменной форме или в форме электронного документа направляются соответствующие уведомления.</w:t>
      </w:r>
    </w:p>
    <w:p w:rsidR="00AA77D6" w:rsidRPr="00B266A4" w:rsidRDefault="00AA77D6" w:rsidP="00284C36">
      <w:pPr>
        <w:pStyle w:val="10"/>
        <w:keepNext/>
        <w:keepLines/>
        <w:numPr>
          <w:ilvl w:val="0"/>
          <w:numId w:val="2"/>
        </w:numPr>
        <w:shd w:val="clear" w:color="auto" w:fill="auto"/>
        <w:tabs>
          <w:tab w:val="left" w:pos="1578"/>
        </w:tabs>
        <w:spacing w:before="0" w:after="280" w:line="266" w:lineRule="exact"/>
        <w:ind w:left="1280"/>
        <w:jc w:val="both"/>
        <w:rPr>
          <w:b w:val="0"/>
          <w:sz w:val="28"/>
          <w:szCs w:val="28"/>
        </w:rPr>
      </w:pPr>
      <w:bookmarkStart w:id="7" w:name="bookmark6"/>
      <w:r w:rsidRPr="00B266A4">
        <w:rPr>
          <w:b w:val="0"/>
          <w:sz w:val="28"/>
          <w:szCs w:val="28"/>
        </w:rPr>
        <w:t>Порядок разъяснения положений конкурсной документации</w:t>
      </w:r>
      <w:bookmarkEnd w:id="7"/>
    </w:p>
    <w:p w:rsidR="00AA77D6" w:rsidRPr="00B266A4" w:rsidRDefault="00AA77D6" w:rsidP="00284C36">
      <w:pPr>
        <w:widowControl w:val="0"/>
        <w:numPr>
          <w:ilvl w:val="1"/>
          <w:numId w:val="2"/>
        </w:numPr>
        <w:tabs>
          <w:tab w:val="left" w:pos="475"/>
        </w:tabs>
        <w:spacing w:line="266" w:lineRule="exact"/>
        <w:ind w:firstLine="580"/>
        <w:jc w:val="both"/>
        <w:rPr>
          <w:sz w:val="28"/>
          <w:szCs w:val="28"/>
        </w:rPr>
      </w:pPr>
      <w:r w:rsidRPr="00B266A4">
        <w:rPr>
          <w:sz w:val="28"/>
          <w:szCs w:val="28"/>
        </w:rPr>
        <w:t>Участник открытого конкурса, которому необходимы разъяснения положений конкурсной документации, процедуры приема, рассмотрения и оценки заявок, имеет право направить запрос в адрес организатора конкурса.</w:t>
      </w:r>
    </w:p>
    <w:p w:rsidR="00AA77D6" w:rsidRPr="00B266A4" w:rsidRDefault="00AA77D6" w:rsidP="00284C36">
      <w:pPr>
        <w:widowControl w:val="0"/>
        <w:numPr>
          <w:ilvl w:val="1"/>
          <w:numId w:val="2"/>
        </w:numPr>
        <w:tabs>
          <w:tab w:val="left" w:pos="1009"/>
        </w:tabs>
        <w:spacing w:line="274" w:lineRule="exact"/>
        <w:ind w:firstLine="580"/>
        <w:jc w:val="both"/>
        <w:rPr>
          <w:sz w:val="28"/>
          <w:szCs w:val="28"/>
        </w:rPr>
      </w:pPr>
      <w:r w:rsidRPr="00B266A4">
        <w:rPr>
          <w:sz w:val="28"/>
          <w:szCs w:val="28"/>
        </w:rPr>
        <w:t>В случае если запрос в адрес организатора конкурса направлен позднее чем за пять рабочих дней до момента окончания подачи заявок на участие в открытом конкурсе, организатор конкурса вправе не рассматривать запрос.</w:t>
      </w:r>
    </w:p>
    <w:p w:rsidR="00AA77D6" w:rsidRPr="00B266A4" w:rsidRDefault="00AA77D6" w:rsidP="00284C36">
      <w:pPr>
        <w:widowControl w:val="0"/>
        <w:numPr>
          <w:ilvl w:val="1"/>
          <w:numId w:val="2"/>
        </w:numPr>
        <w:tabs>
          <w:tab w:val="left" w:pos="1018"/>
        </w:tabs>
        <w:spacing w:line="274" w:lineRule="exact"/>
        <w:ind w:firstLine="580"/>
        <w:jc w:val="both"/>
        <w:rPr>
          <w:sz w:val="28"/>
          <w:szCs w:val="28"/>
        </w:rPr>
      </w:pPr>
      <w:r w:rsidRPr="00B266A4">
        <w:rPr>
          <w:sz w:val="28"/>
          <w:szCs w:val="28"/>
        </w:rPr>
        <w:t>Обмен информацией, в соответствии с настоящим разделом, осуществляется между участником конкурса и организатором конкурса в письменной форме, по почтовому адресу организатора конкурса, или в форме электронного документа, по адресу электронной почты организатора конкурса.</w:t>
      </w:r>
    </w:p>
    <w:p w:rsidR="00AA77D6" w:rsidRPr="00B266A4" w:rsidRDefault="00AA77D6" w:rsidP="00284C36">
      <w:pPr>
        <w:widowControl w:val="0"/>
        <w:numPr>
          <w:ilvl w:val="1"/>
          <w:numId w:val="2"/>
        </w:numPr>
        <w:tabs>
          <w:tab w:val="left" w:pos="1009"/>
        </w:tabs>
        <w:spacing w:line="274" w:lineRule="exact"/>
        <w:ind w:firstLine="580"/>
        <w:jc w:val="both"/>
        <w:rPr>
          <w:sz w:val="28"/>
          <w:szCs w:val="28"/>
        </w:rPr>
      </w:pPr>
      <w:r w:rsidRPr="00B266A4">
        <w:rPr>
          <w:sz w:val="28"/>
          <w:szCs w:val="28"/>
        </w:rPr>
        <w:t>Организатор конкурса направляет ответ на запрос, поступивший в соответствии с настоящим разделом, в течение пяти рабочих дней, со дня поступления запроса.</w:t>
      </w:r>
    </w:p>
    <w:p w:rsidR="00AA77D6" w:rsidRPr="00B266A4" w:rsidRDefault="00AA77D6" w:rsidP="00284C36">
      <w:pPr>
        <w:widowControl w:val="0"/>
        <w:numPr>
          <w:ilvl w:val="1"/>
          <w:numId w:val="2"/>
        </w:numPr>
        <w:tabs>
          <w:tab w:val="left" w:pos="1009"/>
        </w:tabs>
        <w:spacing w:after="286" w:line="274" w:lineRule="exact"/>
        <w:ind w:firstLine="580"/>
        <w:jc w:val="both"/>
        <w:rPr>
          <w:sz w:val="28"/>
          <w:szCs w:val="28"/>
        </w:rPr>
      </w:pPr>
      <w:r w:rsidRPr="00B266A4">
        <w:rPr>
          <w:sz w:val="28"/>
          <w:szCs w:val="28"/>
        </w:rPr>
        <w:t>Организатор конкурса направляет ответ на запрос, поступивший в соответствии с настоящим разделом, в адрес участника открытого конкурса, направившего запрос, по почтовому адресу, указанному в запросе, либо по адресу электронной почты, указанному в запросе.</w:t>
      </w:r>
    </w:p>
    <w:p w:rsidR="00AA77D6" w:rsidRPr="00B266A4" w:rsidRDefault="00AA77D6" w:rsidP="00284C36">
      <w:pPr>
        <w:pStyle w:val="10"/>
        <w:keepNext/>
        <w:keepLines/>
        <w:numPr>
          <w:ilvl w:val="0"/>
          <w:numId w:val="2"/>
        </w:numPr>
        <w:shd w:val="clear" w:color="auto" w:fill="auto"/>
        <w:tabs>
          <w:tab w:val="left" w:pos="2198"/>
        </w:tabs>
        <w:spacing w:before="0" w:after="274" w:line="266" w:lineRule="exact"/>
        <w:ind w:left="1900"/>
        <w:jc w:val="both"/>
        <w:rPr>
          <w:b w:val="0"/>
          <w:sz w:val="28"/>
          <w:szCs w:val="28"/>
        </w:rPr>
      </w:pPr>
      <w:bookmarkStart w:id="8" w:name="bookmark7"/>
      <w:r w:rsidRPr="00B266A4">
        <w:rPr>
          <w:b w:val="0"/>
          <w:sz w:val="28"/>
          <w:szCs w:val="28"/>
        </w:rPr>
        <w:t>Требования к оформлению и содержанию заявки</w:t>
      </w:r>
      <w:bookmarkEnd w:id="8"/>
    </w:p>
    <w:p w:rsidR="00AA77D6" w:rsidRPr="00B266A4" w:rsidRDefault="00AA77D6" w:rsidP="00284C36">
      <w:pPr>
        <w:widowControl w:val="0"/>
        <w:numPr>
          <w:ilvl w:val="1"/>
          <w:numId w:val="2"/>
        </w:numPr>
        <w:tabs>
          <w:tab w:val="left" w:pos="1009"/>
        </w:tabs>
        <w:spacing w:line="274" w:lineRule="exact"/>
        <w:ind w:firstLine="580"/>
        <w:jc w:val="both"/>
        <w:rPr>
          <w:sz w:val="28"/>
          <w:szCs w:val="28"/>
        </w:rPr>
      </w:pPr>
      <w:r w:rsidRPr="00B266A4">
        <w:rPr>
          <w:sz w:val="28"/>
          <w:szCs w:val="28"/>
        </w:rPr>
        <w:t>Для участия в открытом конкурсе лица, желающие принять в нем участие, подают заявку на участие в открытом конкурсе (далее - заявка), в соответствии с представленной формой (Приложение № 1).</w:t>
      </w:r>
    </w:p>
    <w:p w:rsidR="00AA77D6" w:rsidRPr="00B266A4" w:rsidRDefault="00AA77D6" w:rsidP="00284C36">
      <w:pPr>
        <w:widowControl w:val="0"/>
        <w:numPr>
          <w:ilvl w:val="1"/>
          <w:numId w:val="2"/>
        </w:numPr>
        <w:tabs>
          <w:tab w:val="left" w:pos="1051"/>
        </w:tabs>
        <w:spacing w:line="274" w:lineRule="exact"/>
        <w:ind w:firstLine="580"/>
        <w:jc w:val="both"/>
        <w:rPr>
          <w:sz w:val="28"/>
          <w:szCs w:val="28"/>
        </w:rPr>
      </w:pPr>
      <w:r w:rsidRPr="00B266A4">
        <w:rPr>
          <w:sz w:val="28"/>
          <w:szCs w:val="28"/>
        </w:rPr>
        <w:t>Заявка оформляется отдельно на каждый лот.</w:t>
      </w:r>
    </w:p>
    <w:p w:rsidR="00AA77D6" w:rsidRPr="00B266A4" w:rsidRDefault="00AA77D6" w:rsidP="00284C36">
      <w:pPr>
        <w:widowControl w:val="0"/>
        <w:numPr>
          <w:ilvl w:val="1"/>
          <w:numId w:val="2"/>
        </w:numPr>
        <w:tabs>
          <w:tab w:val="left" w:pos="1014"/>
        </w:tabs>
        <w:spacing w:line="274" w:lineRule="exact"/>
        <w:ind w:firstLine="580"/>
        <w:jc w:val="both"/>
        <w:rPr>
          <w:sz w:val="28"/>
          <w:szCs w:val="28"/>
        </w:rPr>
      </w:pPr>
      <w:r w:rsidRPr="00B266A4">
        <w:rPr>
          <w:sz w:val="28"/>
          <w:szCs w:val="28"/>
        </w:rPr>
        <w:t>Информация и документы на участие в конкурсе должны быть прошиты и пронумерованы, скреплены собственноручной подписью лица, имеющего право действовать от имени участника конкурса и печатью участника конкурса (при наличии).</w:t>
      </w:r>
    </w:p>
    <w:p w:rsidR="00AA77D6" w:rsidRPr="00B266A4" w:rsidRDefault="00AA77D6" w:rsidP="00284C36">
      <w:pPr>
        <w:ind w:firstLine="580"/>
        <w:jc w:val="both"/>
        <w:rPr>
          <w:sz w:val="28"/>
          <w:szCs w:val="28"/>
        </w:rPr>
      </w:pPr>
      <w:r w:rsidRPr="00B266A4">
        <w:rPr>
          <w:sz w:val="28"/>
          <w:szCs w:val="28"/>
        </w:rPr>
        <w:t>Информация и документы подаются в письменном виде в оригиналах, либо копиях, заверенных лицом, имеющим право действовать от имени участника конкурса, в запечатанном конверте. На конверте указывается наименование конкурса, номер лота, в отношении которого подается заявка.</w:t>
      </w:r>
    </w:p>
    <w:p w:rsidR="00AA77D6" w:rsidRPr="00B266A4" w:rsidRDefault="00AA77D6" w:rsidP="00284C36">
      <w:pPr>
        <w:ind w:firstLine="580"/>
        <w:jc w:val="both"/>
        <w:rPr>
          <w:sz w:val="28"/>
          <w:szCs w:val="28"/>
        </w:rPr>
      </w:pPr>
      <w:r w:rsidRPr="00B266A4">
        <w:rPr>
          <w:sz w:val="28"/>
          <w:szCs w:val="28"/>
        </w:rPr>
        <w:t>Применение факсимильных подписей на документах или их копиях, входящих в состав заявки на участие в конкурсе, не допускается.</w:t>
      </w:r>
    </w:p>
    <w:p w:rsidR="00AA77D6" w:rsidRPr="00B266A4" w:rsidRDefault="00AA77D6" w:rsidP="00284C36">
      <w:pPr>
        <w:ind w:firstLine="580"/>
        <w:jc w:val="both"/>
        <w:rPr>
          <w:sz w:val="28"/>
          <w:szCs w:val="28"/>
        </w:rPr>
      </w:pPr>
      <w:r w:rsidRPr="00B266A4">
        <w:rPr>
          <w:sz w:val="28"/>
          <w:szCs w:val="28"/>
        </w:rPr>
        <w:lastRenderedPageBreak/>
        <w:t>Заявка не должна иметь подчисток и исправлений, за исключением исправлений, заверенных лицом, имеющим право действовать от имени участника конкурса, и печатью участника конкурса (при наличии).</w:t>
      </w:r>
    </w:p>
    <w:p w:rsidR="00AA77D6" w:rsidRPr="00B266A4" w:rsidRDefault="00AA77D6" w:rsidP="00284C36">
      <w:pPr>
        <w:widowControl w:val="0"/>
        <w:numPr>
          <w:ilvl w:val="1"/>
          <w:numId w:val="2"/>
        </w:numPr>
        <w:tabs>
          <w:tab w:val="left" w:pos="1014"/>
        </w:tabs>
        <w:spacing w:line="274" w:lineRule="exact"/>
        <w:ind w:firstLine="580"/>
        <w:jc w:val="both"/>
        <w:rPr>
          <w:sz w:val="28"/>
          <w:szCs w:val="28"/>
        </w:rPr>
      </w:pPr>
      <w:r w:rsidRPr="00B266A4">
        <w:rPr>
          <w:sz w:val="28"/>
          <w:szCs w:val="28"/>
        </w:rPr>
        <w:t>В случае подачи лицом нескольких заявок на участие в открытом конкурсе по разным лотам, такой участник конкурса обязан предоставлять информацию и документы в отношении каждого лота отдельно, в отдельном конверте.</w:t>
      </w:r>
    </w:p>
    <w:p w:rsidR="00AA77D6" w:rsidRPr="00B266A4" w:rsidRDefault="00AA77D6" w:rsidP="00284C36">
      <w:pPr>
        <w:ind w:firstLine="580"/>
        <w:jc w:val="both"/>
        <w:rPr>
          <w:sz w:val="28"/>
          <w:szCs w:val="28"/>
        </w:rPr>
      </w:pPr>
      <w:r w:rsidRPr="00B266A4">
        <w:rPr>
          <w:sz w:val="28"/>
          <w:szCs w:val="28"/>
        </w:rPr>
        <w:t>В случае подачи лицом нескольких заявок на участие в открытом конкурсе по разным лотам, такой участник конкурса вправе предоставить документы, предусмотренные пп. 7.5.2. - 7.5.5, 7.5.7. настоящей документации, в одном экземпляре на несколько лотов.</w:t>
      </w:r>
    </w:p>
    <w:p w:rsidR="00AA77D6" w:rsidRPr="00B266A4" w:rsidRDefault="00AA77D6" w:rsidP="00284C36">
      <w:pPr>
        <w:ind w:firstLine="580"/>
        <w:jc w:val="both"/>
        <w:rPr>
          <w:sz w:val="28"/>
          <w:szCs w:val="28"/>
        </w:rPr>
      </w:pPr>
      <w:r w:rsidRPr="00B266A4">
        <w:rPr>
          <w:sz w:val="28"/>
          <w:szCs w:val="28"/>
        </w:rPr>
        <w:t>В случае подачи заявки от имени простого товарищества, информация и документы предоставляются на каждого члена простого товарищества.</w:t>
      </w:r>
    </w:p>
    <w:p w:rsidR="00AA77D6" w:rsidRPr="00B266A4" w:rsidRDefault="00AA77D6" w:rsidP="00284C36">
      <w:pPr>
        <w:widowControl w:val="0"/>
        <w:numPr>
          <w:ilvl w:val="1"/>
          <w:numId w:val="2"/>
        </w:numPr>
        <w:tabs>
          <w:tab w:val="left" w:pos="1051"/>
        </w:tabs>
        <w:spacing w:line="274" w:lineRule="exact"/>
        <w:ind w:firstLine="580"/>
        <w:jc w:val="both"/>
        <w:rPr>
          <w:sz w:val="28"/>
          <w:szCs w:val="28"/>
        </w:rPr>
      </w:pPr>
      <w:r w:rsidRPr="00B266A4">
        <w:rPr>
          <w:sz w:val="28"/>
          <w:szCs w:val="28"/>
        </w:rPr>
        <w:t>Участник представляет к заявке следующие документы:</w:t>
      </w:r>
    </w:p>
    <w:p w:rsidR="00AA77D6" w:rsidRPr="00B266A4" w:rsidRDefault="00AA77D6" w:rsidP="00284C36">
      <w:pPr>
        <w:widowControl w:val="0"/>
        <w:numPr>
          <w:ilvl w:val="2"/>
          <w:numId w:val="2"/>
        </w:numPr>
        <w:tabs>
          <w:tab w:val="left" w:pos="1229"/>
        </w:tabs>
        <w:spacing w:line="274" w:lineRule="exact"/>
        <w:ind w:firstLine="580"/>
        <w:jc w:val="both"/>
        <w:rPr>
          <w:sz w:val="28"/>
          <w:szCs w:val="28"/>
        </w:rPr>
      </w:pPr>
      <w:r w:rsidRPr="00B266A4">
        <w:rPr>
          <w:sz w:val="28"/>
          <w:szCs w:val="28"/>
        </w:rPr>
        <w:t>Опись входящих в состав заявки на участие в конкурсе документов.</w:t>
      </w:r>
    </w:p>
    <w:p w:rsidR="00AA77D6" w:rsidRPr="00B266A4" w:rsidRDefault="00AA77D6" w:rsidP="00284C36">
      <w:pPr>
        <w:widowControl w:val="0"/>
        <w:numPr>
          <w:ilvl w:val="2"/>
          <w:numId w:val="2"/>
        </w:numPr>
        <w:tabs>
          <w:tab w:val="left" w:pos="1212"/>
        </w:tabs>
        <w:spacing w:line="274" w:lineRule="exact"/>
        <w:ind w:firstLine="580"/>
        <w:jc w:val="both"/>
        <w:rPr>
          <w:sz w:val="28"/>
          <w:szCs w:val="28"/>
        </w:rPr>
      </w:pPr>
      <w:r w:rsidRPr="00B266A4">
        <w:rPr>
          <w:sz w:val="28"/>
          <w:szCs w:val="28"/>
        </w:rPr>
        <w:t>Справку о среднем количестве транспортных средств, с указанием их марки, модели и регистрационного номера,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извещения.</w:t>
      </w:r>
    </w:p>
    <w:p w:rsidR="00AA77D6" w:rsidRPr="00B266A4" w:rsidRDefault="00AA77D6" w:rsidP="00284C36">
      <w:pPr>
        <w:widowControl w:val="0"/>
        <w:numPr>
          <w:ilvl w:val="2"/>
          <w:numId w:val="2"/>
        </w:numPr>
        <w:tabs>
          <w:tab w:val="left" w:pos="1212"/>
        </w:tabs>
        <w:spacing w:line="274" w:lineRule="exact"/>
        <w:ind w:firstLine="580"/>
        <w:jc w:val="both"/>
        <w:rPr>
          <w:sz w:val="28"/>
          <w:szCs w:val="28"/>
        </w:rPr>
      </w:pPr>
      <w:r w:rsidRPr="00B266A4">
        <w:rPr>
          <w:sz w:val="28"/>
          <w:szCs w:val="28"/>
        </w:rPr>
        <w:t>Справку о полной штатной численности водителей участника открытого конкурса, с указанием их фамилий, имен и отчеств (если имеется) за последние 12 месяцев до дня размещения извещения.</w:t>
      </w:r>
    </w:p>
    <w:p w:rsidR="00AA77D6" w:rsidRPr="00B266A4" w:rsidRDefault="00AA77D6" w:rsidP="00284C36">
      <w:pPr>
        <w:widowControl w:val="0"/>
        <w:numPr>
          <w:ilvl w:val="2"/>
          <w:numId w:val="2"/>
        </w:numPr>
        <w:tabs>
          <w:tab w:val="left" w:pos="1212"/>
        </w:tabs>
        <w:spacing w:line="274" w:lineRule="exact"/>
        <w:ind w:firstLine="580"/>
        <w:jc w:val="both"/>
        <w:rPr>
          <w:sz w:val="28"/>
          <w:szCs w:val="28"/>
        </w:rPr>
      </w:pPr>
      <w:r w:rsidRPr="00B266A4">
        <w:rPr>
          <w:sz w:val="28"/>
          <w:szCs w:val="28"/>
        </w:rPr>
        <w:t>Документ, подтверждающий полномочия лица (лиц) на осуществление действий от имени участника конкурса - юридического лица.</w:t>
      </w:r>
    </w:p>
    <w:p w:rsidR="00AA77D6" w:rsidRPr="00B266A4" w:rsidRDefault="00AA77D6" w:rsidP="00284C36">
      <w:pPr>
        <w:ind w:firstLine="580"/>
        <w:jc w:val="both"/>
        <w:rPr>
          <w:sz w:val="28"/>
          <w:szCs w:val="28"/>
        </w:rPr>
      </w:pPr>
      <w:r w:rsidRPr="00B266A4">
        <w:rPr>
          <w:sz w:val="28"/>
          <w:szCs w:val="28"/>
        </w:rPr>
        <w:t>В случае если лицо имеет право действовать от имени участника - юридического лица без доверенности, таким документом является решение о назначении или об избрании такого физического лица на должность, в соответствии с которым оно обладает правом действовать от имени участника конкурса без доверенности, либо копия такого решения, заверенная надлежащим образом.</w:t>
      </w:r>
    </w:p>
    <w:p w:rsidR="00AA77D6" w:rsidRPr="00B266A4" w:rsidRDefault="00AA77D6" w:rsidP="00284C36">
      <w:pPr>
        <w:ind w:firstLine="580"/>
        <w:jc w:val="both"/>
        <w:rPr>
          <w:sz w:val="28"/>
          <w:szCs w:val="28"/>
        </w:rPr>
      </w:pPr>
      <w:r w:rsidRPr="00B266A4">
        <w:rPr>
          <w:sz w:val="28"/>
          <w:szCs w:val="28"/>
        </w:rPr>
        <w:t>В случае если лицо действует на основании доверенности, заявка должна содержать такую доверенность либо ее копию, заверенную надлежащим образом, а также документ, подтверждающий полномочия лица (лиц), выдавших такую доверенность. Доверенность должна содержать собственноручную подпись лица (лиц), выдавших такую доверенность, и печать (при наличии).</w:t>
      </w:r>
    </w:p>
    <w:p w:rsidR="00AA77D6" w:rsidRPr="00B266A4" w:rsidRDefault="00AA77D6" w:rsidP="00284C36">
      <w:pPr>
        <w:widowControl w:val="0"/>
        <w:numPr>
          <w:ilvl w:val="2"/>
          <w:numId w:val="2"/>
        </w:numPr>
        <w:tabs>
          <w:tab w:val="left" w:pos="1241"/>
        </w:tabs>
        <w:spacing w:line="274" w:lineRule="exact"/>
        <w:ind w:firstLine="580"/>
        <w:jc w:val="both"/>
        <w:rPr>
          <w:sz w:val="28"/>
          <w:szCs w:val="28"/>
        </w:rPr>
      </w:pPr>
      <w:r w:rsidRPr="00B266A4">
        <w:rPr>
          <w:sz w:val="28"/>
          <w:szCs w:val="28"/>
        </w:rPr>
        <w:t>Копии документов и договоров, подтверждающих соответствие участника конкурса требованиям, указанным в п. 4.1.1, 4.1.2, 4.1.4, 4.1.5 конкурсной документации.</w:t>
      </w:r>
    </w:p>
    <w:p w:rsidR="00AA77D6" w:rsidRPr="00B266A4" w:rsidRDefault="00AA77D6" w:rsidP="00284C36">
      <w:pPr>
        <w:widowControl w:val="0"/>
        <w:numPr>
          <w:ilvl w:val="2"/>
          <w:numId w:val="2"/>
        </w:numPr>
        <w:tabs>
          <w:tab w:val="left" w:pos="1241"/>
        </w:tabs>
        <w:spacing w:line="274" w:lineRule="exact"/>
        <w:ind w:firstLine="580"/>
        <w:jc w:val="both"/>
        <w:rPr>
          <w:sz w:val="28"/>
          <w:szCs w:val="28"/>
        </w:rPr>
      </w:pPr>
      <w:r w:rsidRPr="00B266A4">
        <w:rPr>
          <w:sz w:val="28"/>
          <w:szCs w:val="28"/>
        </w:rPr>
        <w:t>Копии паспортов или иных документов на транспортные средства, предлагаемые юридическим лицом, индивидуальным предпринимателем или участниками договора простого товарищества для осуществления перевозок по маршруту регулярных перевозок и подтверждающие экологический класс транспортных средств, и год их выпуска.</w:t>
      </w:r>
    </w:p>
    <w:p w:rsidR="00AA77D6" w:rsidRPr="00B266A4" w:rsidRDefault="00AA77D6" w:rsidP="00284C36">
      <w:pPr>
        <w:widowControl w:val="0"/>
        <w:numPr>
          <w:ilvl w:val="2"/>
          <w:numId w:val="2"/>
        </w:numPr>
        <w:tabs>
          <w:tab w:val="left" w:pos="1241"/>
        </w:tabs>
        <w:spacing w:line="274" w:lineRule="exact"/>
        <w:ind w:firstLine="580"/>
        <w:jc w:val="both"/>
        <w:rPr>
          <w:sz w:val="28"/>
          <w:szCs w:val="28"/>
        </w:rPr>
      </w:pPr>
      <w:r w:rsidRPr="00B266A4">
        <w:rPr>
          <w:sz w:val="28"/>
          <w:szCs w:val="28"/>
        </w:rPr>
        <w:t xml:space="preserve">Копии документов, подтверждающих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w:t>
      </w:r>
      <w:r w:rsidRPr="00B266A4">
        <w:rPr>
          <w:sz w:val="28"/>
          <w:szCs w:val="28"/>
        </w:rPr>
        <w:lastRenderedPageBreak/>
        <w:t>нормативными правовыми актами субъектов Российской Федерации, муниципальными нормативными правовыми актами.</w:t>
      </w:r>
    </w:p>
    <w:p w:rsidR="00AA77D6" w:rsidRPr="00B266A4" w:rsidRDefault="00AA77D6" w:rsidP="00284C36">
      <w:pPr>
        <w:widowControl w:val="0"/>
        <w:numPr>
          <w:ilvl w:val="0"/>
          <w:numId w:val="3"/>
        </w:numPr>
        <w:tabs>
          <w:tab w:val="left" w:pos="1241"/>
        </w:tabs>
        <w:spacing w:line="274" w:lineRule="exact"/>
        <w:ind w:firstLine="580"/>
        <w:jc w:val="both"/>
        <w:rPr>
          <w:sz w:val="28"/>
          <w:szCs w:val="28"/>
        </w:rPr>
      </w:pPr>
      <w:r w:rsidRPr="00B266A4">
        <w:rPr>
          <w:sz w:val="28"/>
          <w:szCs w:val="28"/>
        </w:rPr>
        <w:t>Копии документов, подтверждающие характеристики транспортных средств, влияющие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(документ, подтверждающий установку на транспортном средстве оборудования, влияющего на качество перевозок</w:t>
      </w:r>
      <w:r w:rsidR="003D11E0" w:rsidRPr="00B266A4">
        <w:rPr>
          <w:sz w:val="28"/>
          <w:szCs w:val="28"/>
        </w:rPr>
        <w:t>.</w:t>
      </w:r>
    </w:p>
    <w:p w:rsidR="003D11E0" w:rsidRPr="00B266A4" w:rsidRDefault="003D11E0" w:rsidP="00284C36">
      <w:pPr>
        <w:widowControl w:val="0"/>
        <w:tabs>
          <w:tab w:val="left" w:pos="1241"/>
        </w:tabs>
        <w:spacing w:line="274" w:lineRule="exact"/>
        <w:jc w:val="both"/>
        <w:rPr>
          <w:sz w:val="28"/>
          <w:szCs w:val="28"/>
        </w:rPr>
      </w:pPr>
    </w:p>
    <w:p w:rsidR="00AA77D6" w:rsidRPr="00B266A4" w:rsidRDefault="00AA77D6" w:rsidP="00284C36">
      <w:pPr>
        <w:pStyle w:val="10"/>
        <w:keepNext/>
        <w:keepLines/>
        <w:numPr>
          <w:ilvl w:val="0"/>
          <w:numId w:val="2"/>
        </w:numPr>
        <w:shd w:val="clear" w:color="auto" w:fill="auto"/>
        <w:tabs>
          <w:tab w:val="left" w:pos="2438"/>
        </w:tabs>
        <w:spacing w:before="0" w:after="260"/>
        <w:ind w:left="2140"/>
        <w:jc w:val="both"/>
        <w:rPr>
          <w:b w:val="0"/>
          <w:sz w:val="28"/>
          <w:szCs w:val="28"/>
        </w:rPr>
      </w:pPr>
      <w:bookmarkStart w:id="9" w:name="bookmark8"/>
      <w:r w:rsidRPr="00B266A4">
        <w:rPr>
          <w:b w:val="0"/>
          <w:sz w:val="28"/>
          <w:szCs w:val="28"/>
        </w:rPr>
        <w:t>Порядок подачи, отзыва и изменения заявки</w:t>
      </w:r>
      <w:bookmarkEnd w:id="9"/>
    </w:p>
    <w:p w:rsidR="00AA77D6" w:rsidRPr="00B266A4" w:rsidRDefault="00AA77D6" w:rsidP="00284C36">
      <w:pPr>
        <w:widowControl w:val="0"/>
        <w:numPr>
          <w:ilvl w:val="1"/>
          <w:numId w:val="2"/>
        </w:numPr>
        <w:tabs>
          <w:tab w:val="left" w:pos="1009"/>
        </w:tabs>
        <w:spacing w:line="274" w:lineRule="exact"/>
        <w:ind w:firstLine="580"/>
        <w:jc w:val="both"/>
        <w:rPr>
          <w:sz w:val="28"/>
          <w:szCs w:val="28"/>
        </w:rPr>
      </w:pPr>
      <w:r w:rsidRPr="00B266A4">
        <w:rPr>
          <w:sz w:val="28"/>
          <w:szCs w:val="28"/>
        </w:rPr>
        <w:t>Конверты с заявками на участие в открытом конкурсе подаются в сроки и по адресу, указанным в извещении о проведении открытого конкурса.</w:t>
      </w:r>
    </w:p>
    <w:p w:rsidR="00AA77D6" w:rsidRPr="00B266A4" w:rsidRDefault="00AA77D6" w:rsidP="00284C36">
      <w:pPr>
        <w:ind w:firstLine="580"/>
        <w:jc w:val="both"/>
        <w:rPr>
          <w:sz w:val="28"/>
          <w:szCs w:val="28"/>
        </w:rPr>
      </w:pPr>
      <w:r w:rsidRPr="00B266A4">
        <w:rPr>
          <w:sz w:val="28"/>
          <w:szCs w:val="28"/>
        </w:rPr>
        <w:t>Заявки, поданные после истечения срока для подачи заявок на участие в открытом конкурсе, не принимаются и не регистрируются.</w:t>
      </w:r>
    </w:p>
    <w:p w:rsidR="00AA77D6" w:rsidRPr="00B266A4" w:rsidRDefault="00AA77D6" w:rsidP="00284C36">
      <w:pPr>
        <w:widowControl w:val="0"/>
        <w:numPr>
          <w:ilvl w:val="1"/>
          <w:numId w:val="2"/>
        </w:numPr>
        <w:tabs>
          <w:tab w:val="left" w:pos="1009"/>
        </w:tabs>
        <w:spacing w:line="274" w:lineRule="exact"/>
        <w:ind w:firstLine="580"/>
        <w:jc w:val="both"/>
        <w:rPr>
          <w:sz w:val="28"/>
          <w:szCs w:val="28"/>
        </w:rPr>
      </w:pPr>
      <w:r w:rsidRPr="00B266A4">
        <w:rPr>
          <w:sz w:val="28"/>
          <w:szCs w:val="28"/>
        </w:rPr>
        <w:t>В день поступления заявки должностное лицо организатора конкурса принимает и регистрирует заявку в ведомости заявок, с указанием даты и времени поступления конверта с заявкой.</w:t>
      </w:r>
    </w:p>
    <w:p w:rsidR="00AA77D6" w:rsidRPr="00B266A4" w:rsidRDefault="00AA77D6" w:rsidP="00284C36">
      <w:pPr>
        <w:ind w:firstLine="580"/>
        <w:jc w:val="both"/>
        <w:rPr>
          <w:sz w:val="28"/>
          <w:szCs w:val="28"/>
        </w:rPr>
      </w:pPr>
      <w:r w:rsidRPr="00B266A4">
        <w:rPr>
          <w:sz w:val="28"/>
          <w:szCs w:val="28"/>
        </w:rPr>
        <w:t>По требованию участника конкурса выдается расписка о регистрации конверта с заявкой.</w:t>
      </w:r>
    </w:p>
    <w:p w:rsidR="00AA77D6" w:rsidRPr="00B266A4" w:rsidRDefault="00AA77D6" w:rsidP="00284C36">
      <w:pPr>
        <w:widowControl w:val="0"/>
        <w:numPr>
          <w:ilvl w:val="1"/>
          <w:numId w:val="2"/>
        </w:numPr>
        <w:tabs>
          <w:tab w:val="left" w:pos="1020"/>
        </w:tabs>
        <w:spacing w:line="274" w:lineRule="exact"/>
        <w:ind w:firstLine="580"/>
        <w:jc w:val="both"/>
        <w:rPr>
          <w:sz w:val="28"/>
          <w:szCs w:val="28"/>
        </w:rPr>
      </w:pPr>
      <w:r w:rsidRPr="00B266A4">
        <w:rPr>
          <w:sz w:val="28"/>
          <w:szCs w:val="28"/>
        </w:rPr>
        <w:t>Участник открытого конкурса вправе принять решение об отзыве или изменении поданной заявки на участие в открытом конкурсе в любое время, до окончания срока подачи заявок.</w:t>
      </w:r>
    </w:p>
    <w:p w:rsidR="00AA77D6" w:rsidRPr="00B266A4" w:rsidRDefault="00AA77D6" w:rsidP="00284C36">
      <w:pPr>
        <w:ind w:firstLine="580"/>
        <w:jc w:val="both"/>
        <w:rPr>
          <w:sz w:val="28"/>
          <w:szCs w:val="28"/>
        </w:rPr>
      </w:pPr>
      <w:r w:rsidRPr="00B266A4">
        <w:rPr>
          <w:sz w:val="28"/>
          <w:szCs w:val="28"/>
        </w:rPr>
        <w:t>Регистрация уведомления об отзыве заявки или изменений заявки регистрируется в том же порядке, что и подача заявки.</w:t>
      </w:r>
    </w:p>
    <w:p w:rsidR="00AA77D6" w:rsidRPr="00B266A4" w:rsidRDefault="00AA77D6" w:rsidP="00284C36">
      <w:pPr>
        <w:widowControl w:val="0"/>
        <w:numPr>
          <w:ilvl w:val="1"/>
          <w:numId w:val="2"/>
        </w:numPr>
        <w:tabs>
          <w:tab w:val="left" w:pos="1020"/>
        </w:tabs>
        <w:spacing w:line="274" w:lineRule="exact"/>
        <w:ind w:firstLine="580"/>
        <w:jc w:val="both"/>
        <w:rPr>
          <w:sz w:val="28"/>
          <w:szCs w:val="28"/>
        </w:rPr>
      </w:pPr>
      <w:r w:rsidRPr="00B266A4">
        <w:rPr>
          <w:sz w:val="28"/>
          <w:szCs w:val="28"/>
        </w:rPr>
        <w:t>Участник отзывает поданную им заявку путем направления уведомления об отзыве заявки, подписанного уполномоченным лицом.</w:t>
      </w:r>
    </w:p>
    <w:p w:rsidR="00AA77D6" w:rsidRPr="00B266A4" w:rsidRDefault="00AA77D6" w:rsidP="00284C36">
      <w:pPr>
        <w:ind w:firstLine="580"/>
        <w:jc w:val="both"/>
        <w:rPr>
          <w:sz w:val="28"/>
          <w:szCs w:val="28"/>
        </w:rPr>
      </w:pPr>
      <w:r w:rsidRPr="00B266A4">
        <w:rPr>
          <w:sz w:val="28"/>
          <w:szCs w:val="28"/>
        </w:rPr>
        <w:t>Во время вскрытия конвертов организатор конкурса сверяет уведомление об отзыве заявки с документами, предоставленными с заявкой, и, при установлении полномочий на отзыв заявки, принимает решение о признании заявки отозванной.</w:t>
      </w:r>
    </w:p>
    <w:p w:rsidR="00AA77D6" w:rsidRPr="00B266A4" w:rsidRDefault="00AA77D6" w:rsidP="00284C36">
      <w:pPr>
        <w:widowControl w:val="0"/>
        <w:numPr>
          <w:ilvl w:val="1"/>
          <w:numId w:val="2"/>
        </w:numPr>
        <w:tabs>
          <w:tab w:val="left" w:pos="1020"/>
        </w:tabs>
        <w:spacing w:line="274" w:lineRule="exact"/>
        <w:ind w:firstLine="580"/>
        <w:jc w:val="both"/>
        <w:rPr>
          <w:sz w:val="28"/>
          <w:szCs w:val="28"/>
        </w:rPr>
      </w:pPr>
      <w:r w:rsidRPr="00B266A4">
        <w:rPr>
          <w:sz w:val="28"/>
          <w:szCs w:val="28"/>
        </w:rPr>
        <w:t>Участник вносит изменения в поданную им заявку путем направления новой заявки, оформленной в соответствии с требованиями настоящей конкурсной документации, с дополнительной надписью на конверте - "ИЗМЕНЕНИЯ".</w:t>
      </w:r>
    </w:p>
    <w:p w:rsidR="00AA77D6" w:rsidRPr="00B266A4" w:rsidRDefault="00AA77D6" w:rsidP="00284C36">
      <w:pPr>
        <w:widowControl w:val="0"/>
        <w:numPr>
          <w:ilvl w:val="1"/>
          <w:numId w:val="2"/>
        </w:numPr>
        <w:tabs>
          <w:tab w:val="left" w:pos="1020"/>
        </w:tabs>
        <w:spacing w:line="274" w:lineRule="exact"/>
        <w:ind w:firstLine="580"/>
        <w:jc w:val="both"/>
        <w:rPr>
          <w:sz w:val="28"/>
          <w:szCs w:val="28"/>
        </w:rPr>
      </w:pPr>
      <w:r w:rsidRPr="00B266A4">
        <w:rPr>
          <w:sz w:val="28"/>
          <w:szCs w:val="28"/>
        </w:rPr>
        <w:t>Участник заявки самостоятельно несет все расходы на подготовку заявки, ее подачу, отзыв и изменение.</w:t>
      </w:r>
    </w:p>
    <w:p w:rsidR="00AA77D6" w:rsidRPr="00B266A4" w:rsidRDefault="00AA77D6" w:rsidP="00284C36">
      <w:pPr>
        <w:widowControl w:val="0"/>
        <w:numPr>
          <w:ilvl w:val="1"/>
          <w:numId w:val="2"/>
        </w:numPr>
        <w:tabs>
          <w:tab w:val="left" w:pos="1046"/>
        </w:tabs>
        <w:spacing w:after="286" w:line="274" w:lineRule="exact"/>
        <w:ind w:firstLine="580"/>
        <w:jc w:val="both"/>
        <w:rPr>
          <w:sz w:val="28"/>
          <w:szCs w:val="28"/>
        </w:rPr>
      </w:pPr>
      <w:r w:rsidRPr="00B266A4">
        <w:rPr>
          <w:sz w:val="28"/>
          <w:szCs w:val="28"/>
        </w:rPr>
        <w:t>Конверты с заявками вскрываются конкурсной комиссией.</w:t>
      </w:r>
    </w:p>
    <w:p w:rsidR="00AA77D6" w:rsidRPr="00B266A4" w:rsidRDefault="00AA77D6" w:rsidP="00284C36">
      <w:pPr>
        <w:pStyle w:val="10"/>
        <w:keepNext/>
        <w:keepLines/>
        <w:numPr>
          <w:ilvl w:val="0"/>
          <w:numId w:val="2"/>
        </w:numPr>
        <w:shd w:val="clear" w:color="auto" w:fill="auto"/>
        <w:tabs>
          <w:tab w:val="left" w:pos="3678"/>
        </w:tabs>
        <w:spacing w:before="0" w:after="274" w:line="266" w:lineRule="exact"/>
        <w:ind w:left="3380"/>
        <w:jc w:val="both"/>
        <w:rPr>
          <w:b w:val="0"/>
          <w:sz w:val="28"/>
          <w:szCs w:val="28"/>
        </w:rPr>
      </w:pPr>
      <w:bookmarkStart w:id="10" w:name="bookmark9"/>
      <w:r w:rsidRPr="00B266A4">
        <w:rPr>
          <w:b w:val="0"/>
          <w:sz w:val="28"/>
          <w:szCs w:val="28"/>
        </w:rPr>
        <w:t>Конкурсная комиссия</w:t>
      </w:r>
      <w:bookmarkEnd w:id="10"/>
    </w:p>
    <w:p w:rsidR="00AA77D6" w:rsidRPr="00B266A4" w:rsidRDefault="00AA77D6" w:rsidP="00CE49AD">
      <w:pPr>
        <w:widowControl w:val="0"/>
        <w:numPr>
          <w:ilvl w:val="1"/>
          <w:numId w:val="2"/>
        </w:numPr>
        <w:tabs>
          <w:tab w:val="left" w:pos="1020"/>
        </w:tabs>
        <w:spacing w:line="274" w:lineRule="exact"/>
        <w:jc w:val="both"/>
        <w:rPr>
          <w:sz w:val="28"/>
          <w:szCs w:val="28"/>
        </w:rPr>
      </w:pPr>
      <w:r w:rsidRPr="00B266A4">
        <w:rPr>
          <w:sz w:val="28"/>
          <w:szCs w:val="28"/>
        </w:rPr>
        <w:t xml:space="preserve">Конкурсная комиссия по проведению открытого конкурса на право осуществления пассажирских перевозок по муниципальным маршрутам регулярных перевозок по нерегулируемым тарифам на территории </w:t>
      </w:r>
      <w:r w:rsidR="00CE49AD" w:rsidRPr="00B266A4">
        <w:rPr>
          <w:sz w:val="28"/>
          <w:szCs w:val="28"/>
        </w:rPr>
        <w:t xml:space="preserve">городского поселения г. Котово </w:t>
      </w:r>
      <w:r w:rsidR="003D649D" w:rsidRPr="00B266A4">
        <w:rPr>
          <w:sz w:val="28"/>
          <w:szCs w:val="28"/>
        </w:rPr>
        <w:t xml:space="preserve"> </w:t>
      </w:r>
      <w:r w:rsidRPr="00B266A4">
        <w:rPr>
          <w:sz w:val="28"/>
          <w:szCs w:val="28"/>
        </w:rPr>
        <w:t xml:space="preserve"> Волгоградской области (далее - Комиссия) создается для оценки заявок на право участия в открытом конкурсе и выбора победителя открытого конкурса.</w:t>
      </w:r>
    </w:p>
    <w:p w:rsidR="00AA77D6" w:rsidRPr="00B266A4" w:rsidRDefault="00AA77D6" w:rsidP="00284C36">
      <w:pPr>
        <w:widowControl w:val="0"/>
        <w:numPr>
          <w:ilvl w:val="1"/>
          <w:numId w:val="2"/>
        </w:numPr>
        <w:tabs>
          <w:tab w:val="left" w:pos="1051"/>
        </w:tabs>
        <w:spacing w:line="274" w:lineRule="exact"/>
        <w:ind w:firstLine="580"/>
        <w:jc w:val="both"/>
        <w:rPr>
          <w:sz w:val="28"/>
          <w:szCs w:val="28"/>
        </w:rPr>
      </w:pPr>
      <w:r w:rsidRPr="00B266A4">
        <w:rPr>
          <w:sz w:val="28"/>
          <w:szCs w:val="28"/>
        </w:rPr>
        <w:t>Комиссия действует на постоянной основе.</w:t>
      </w:r>
    </w:p>
    <w:p w:rsidR="00AA77D6" w:rsidRPr="00B266A4" w:rsidRDefault="00AA77D6" w:rsidP="00284C36">
      <w:pPr>
        <w:widowControl w:val="0"/>
        <w:numPr>
          <w:ilvl w:val="1"/>
          <w:numId w:val="2"/>
        </w:numPr>
        <w:tabs>
          <w:tab w:val="left" w:pos="1020"/>
        </w:tabs>
        <w:spacing w:line="274" w:lineRule="exact"/>
        <w:ind w:firstLine="580"/>
        <w:jc w:val="both"/>
        <w:rPr>
          <w:sz w:val="28"/>
          <w:szCs w:val="28"/>
        </w:rPr>
      </w:pPr>
      <w:r w:rsidRPr="00B266A4">
        <w:rPr>
          <w:sz w:val="28"/>
          <w:szCs w:val="28"/>
        </w:rPr>
        <w:t xml:space="preserve">Состав и положение по Комиссии утверждается постановлением Администрации </w:t>
      </w:r>
      <w:r w:rsidR="003D649D" w:rsidRPr="00B266A4">
        <w:rPr>
          <w:sz w:val="28"/>
          <w:szCs w:val="28"/>
        </w:rPr>
        <w:t xml:space="preserve"> </w:t>
      </w:r>
      <w:r w:rsidRPr="00B266A4">
        <w:rPr>
          <w:sz w:val="28"/>
          <w:szCs w:val="28"/>
        </w:rPr>
        <w:t xml:space="preserve"> Волгоградской области.</w:t>
      </w:r>
    </w:p>
    <w:p w:rsidR="00AA77D6" w:rsidRPr="00B266A4" w:rsidRDefault="00AA77D6" w:rsidP="00284C36">
      <w:pPr>
        <w:widowControl w:val="0"/>
        <w:numPr>
          <w:ilvl w:val="1"/>
          <w:numId w:val="2"/>
        </w:numPr>
        <w:tabs>
          <w:tab w:val="left" w:pos="1260"/>
          <w:tab w:val="left" w:pos="2558"/>
          <w:tab w:val="left" w:pos="5802"/>
        </w:tabs>
        <w:spacing w:line="274" w:lineRule="exact"/>
        <w:ind w:firstLine="580"/>
        <w:jc w:val="both"/>
        <w:rPr>
          <w:sz w:val="28"/>
          <w:szCs w:val="28"/>
        </w:rPr>
      </w:pPr>
      <w:r w:rsidRPr="00B266A4">
        <w:rPr>
          <w:sz w:val="28"/>
          <w:szCs w:val="28"/>
        </w:rPr>
        <w:t>Комиссия</w:t>
      </w:r>
      <w:r w:rsidRPr="00B266A4">
        <w:rPr>
          <w:sz w:val="28"/>
          <w:szCs w:val="28"/>
        </w:rPr>
        <w:tab/>
        <w:t>в своей деятельности</w:t>
      </w:r>
      <w:r w:rsidRPr="00B266A4">
        <w:rPr>
          <w:sz w:val="28"/>
          <w:szCs w:val="28"/>
        </w:rPr>
        <w:tab/>
        <w:t>руководствуется действующим</w:t>
      </w:r>
    </w:p>
    <w:p w:rsidR="00AA77D6" w:rsidRPr="00B266A4" w:rsidRDefault="00AA77D6" w:rsidP="00284C36">
      <w:pPr>
        <w:jc w:val="both"/>
        <w:rPr>
          <w:sz w:val="28"/>
          <w:szCs w:val="28"/>
        </w:rPr>
      </w:pPr>
      <w:r w:rsidRPr="00B266A4">
        <w:rPr>
          <w:sz w:val="28"/>
          <w:szCs w:val="28"/>
        </w:rPr>
        <w:lastRenderedPageBreak/>
        <w:t>законодательством, нормативными правовыми актами Российской Федерации, Волгоградской области и муниципальными правовыми актами.</w:t>
      </w:r>
    </w:p>
    <w:p w:rsidR="00AA77D6" w:rsidRPr="00B266A4" w:rsidRDefault="00AA77D6" w:rsidP="00284C36">
      <w:pPr>
        <w:widowControl w:val="0"/>
        <w:numPr>
          <w:ilvl w:val="1"/>
          <w:numId w:val="2"/>
        </w:numPr>
        <w:tabs>
          <w:tab w:val="left" w:pos="1020"/>
        </w:tabs>
        <w:spacing w:line="274" w:lineRule="exact"/>
        <w:ind w:firstLine="580"/>
        <w:jc w:val="both"/>
        <w:rPr>
          <w:sz w:val="28"/>
          <w:szCs w:val="28"/>
        </w:rPr>
      </w:pPr>
      <w:r w:rsidRPr="00B266A4">
        <w:rPr>
          <w:sz w:val="28"/>
          <w:szCs w:val="28"/>
        </w:rPr>
        <w:t>Комиссией осуществляется вскрытие конвертов с заявками на участие в открытом конкурсе, проверка оформления представленных документов, требованиям к содержанию, в том числе к описанию, предложения участника конкурса, к форме и составу заявки на участие в открытом конкурсе, установленным организатором открытого конкурса (конкурсной документации), оценку и сопоставление заявок на участие в открытом конкурсе и выбор победителей открытого конкурса.</w:t>
      </w:r>
    </w:p>
    <w:p w:rsidR="00AA77D6" w:rsidRPr="00B266A4" w:rsidRDefault="00AA77D6" w:rsidP="00284C36">
      <w:pPr>
        <w:widowControl w:val="0"/>
        <w:numPr>
          <w:ilvl w:val="1"/>
          <w:numId w:val="2"/>
        </w:numPr>
        <w:tabs>
          <w:tab w:val="left" w:pos="1020"/>
        </w:tabs>
        <w:spacing w:line="274" w:lineRule="exact"/>
        <w:ind w:firstLine="580"/>
        <w:jc w:val="both"/>
        <w:rPr>
          <w:sz w:val="28"/>
          <w:szCs w:val="28"/>
        </w:rPr>
      </w:pPr>
      <w:r w:rsidRPr="00B266A4">
        <w:rPr>
          <w:sz w:val="28"/>
          <w:szCs w:val="28"/>
        </w:rPr>
        <w:t>Комиссия правомочна осуществлять функции, если на заседании Комиссии присутствует не менее, чем пятьдесят процентов от общего числа ее членов. Члены Комиссии должны быть своевременно уведомлены о месте, дате и времени проведения заседания Комиссии.</w:t>
      </w:r>
    </w:p>
    <w:p w:rsidR="00AA77D6" w:rsidRPr="00B266A4" w:rsidRDefault="00AA77D6" w:rsidP="00284C36">
      <w:pPr>
        <w:widowControl w:val="0"/>
        <w:numPr>
          <w:ilvl w:val="1"/>
          <w:numId w:val="2"/>
        </w:numPr>
        <w:tabs>
          <w:tab w:val="left" w:pos="1260"/>
        </w:tabs>
        <w:spacing w:line="274" w:lineRule="exact"/>
        <w:ind w:firstLine="580"/>
        <w:jc w:val="both"/>
        <w:rPr>
          <w:sz w:val="28"/>
          <w:szCs w:val="28"/>
        </w:rPr>
      </w:pPr>
      <w:r w:rsidRPr="00B266A4">
        <w:rPr>
          <w:sz w:val="28"/>
          <w:szCs w:val="28"/>
        </w:rPr>
        <w:t>Решения Комиссии принимаются простым большинством голосов присутствующих на заседании членов Комиссии. В случае если при принятии решения Комиссией голоса разделились поровну, принятым считается решение, за которое проголосовал председатель Комиссии.</w:t>
      </w:r>
    </w:p>
    <w:p w:rsidR="00AA77D6" w:rsidRPr="00B266A4" w:rsidRDefault="00AA77D6" w:rsidP="00284C36">
      <w:pPr>
        <w:widowControl w:val="0"/>
        <w:numPr>
          <w:ilvl w:val="1"/>
          <w:numId w:val="2"/>
        </w:numPr>
        <w:tabs>
          <w:tab w:val="left" w:pos="1020"/>
        </w:tabs>
        <w:spacing w:after="286" w:line="274" w:lineRule="exact"/>
        <w:ind w:firstLine="580"/>
        <w:jc w:val="both"/>
        <w:rPr>
          <w:sz w:val="28"/>
          <w:szCs w:val="28"/>
        </w:rPr>
      </w:pPr>
      <w:r w:rsidRPr="00B266A4">
        <w:rPr>
          <w:sz w:val="28"/>
          <w:szCs w:val="28"/>
        </w:rPr>
        <w:t>Решения Комиссии оформляются протоколами, которые подписываются всеми членами Комиссии, присутствующими на заседании.</w:t>
      </w:r>
    </w:p>
    <w:p w:rsidR="00AA77D6" w:rsidRPr="00B266A4" w:rsidRDefault="00AA77D6" w:rsidP="00284C36">
      <w:pPr>
        <w:pStyle w:val="10"/>
        <w:keepNext/>
        <w:keepLines/>
        <w:numPr>
          <w:ilvl w:val="0"/>
          <w:numId w:val="2"/>
        </w:numPr>
        <w:shd w:val="clear" w:color="auto" w:fill="auto"/>
        <w:tabs>
          <w:tab w:val="left" w:pos="2029"/>
        </w:tabs>
        <w:spacing w:before="0" w:after="270" w:line="266" w:lineRule="exact"/>
        <w:ind w:left="1620"/>
        <w:jc w:val="both"/>
        <w:rPr>
          <w:b w:val="0"/>
          <w:sz w:val="28"/>
          <w:szCs w:val="28"/>
        </w:rPr>
      </w:pPr>
      <w:bookmarkStart w:id="11" w:name="bookmark10"/>
      <w:r w:rsidRPr="00B266A4">
        <w:rPr>
          <w:b w:val="0"/>
          <w:sz w:val="28"/>
          <w:szCs w:val="28"/>
        </w:rPr>
        <w:t>Порядок вскрытия конвертов и рассмотрения заявок</w:t>
      </w:r>
      <w:bookmarkEnd w:id="11"/>
    </w:p>
    <w:p w:rsidR="00AA77D6" w:rsidRPr="00B266A4" w:rsidRDefault="00AA77D6" w:rsidP="00284C36">
      <w:pPr>
        <w:widowControl w:val="0"/>
        <w:numPr>
          <w:ilvl w:val="1"/>
          <w:numId w:val="2"/>
        </w:numPr>
        <w:tabs>
          <w:tab w:val="left" w:pos="1129"/>
        </w:tabs>
        <w:spacing w:line="278" w:lineRule="exact"/>
        <w:ind w:firstLine="580"/>
        <w:jc w:val="both"/>
        <w:rPr>
          <w:sz w:val="28"/>
          <w:szCs w:val="28"/>
        </w:rPr>
      </w:pPr>
      <w:r w:rsidRPr="00B266A4">
        <w:rPr>
          <w:sz w:val="28"/>
          <w:szCs w:val="28"/>
        </w:rPr>
        <w:t>Конверты с заявками вскрываются комиссией в течение рабочего дня со дня окончания срока приема заявок.</w:t>
      </w:r>
    </w:p>
    <w:p w:rsidR="00AA77D6" w:rsidRPr="00B266A4" w:rsidRDefault="00AA77D6" w:rsidP="00284C36">
      <w:pPr>
        <w:widowControl w:val="0"/>
        <w:numPr>
          <w:ilvl w:val="1"/>
          <w:numId w:val="2"/>
        </w:numPr>
        <w:tabs>
          <w:tab w:val="left" w:pos="1129"/>
        </w:tabs>
        <w:spacing w:line="274" w:lineRule="exact"/>
        <w:ind w:firstLine="580"/>
        <w:jc w:val="both"/>
        <w:rPr>
          <w:sz w:val="28"/>
          <w:szCs w:val="28"/>
        </w:rPr>
      </w:pPr>
      <w:r w:rsidRPr="00B266A4">
        <w:rPr>
          <w:sz w:val="28"/>
          <w:szCs w:val="28"/>
        </w:rPr>
        <w:t>Участники открытого конкурса вправе присутствовать при процедуре вскрытия конвертов с заявками.</w:t>
      </w:r>
    </w:p>
    <w:p w:rsidR="00AA77D6" w:rsidRPr="00B266A4" w:rsidRDefault="00AA77D6" w:rsidP="00284C36">
      <w:pPr>
        <w:widowControl w:val="0"/>
        <w:numPr>
          <w:ilvl w:val="1"/>
          <w:numId w:val="2"/>
        </w:numPr>
        <w:tabs>
          <w:tab w:val="left" w:pos="1134"/>
        </w:tabs>
        <w:spacing w:line="274" w:lineRule="exact"/>
        <w:ind w:firstLine="580"/>
        <w:jc w:val="both"/>
        <w:rPr>
          <w:sz w:val="28"/>
          <w:szCs w:val="28"/>
        </w:rPr>
      </w:pPr>
      <w:r w:rsidRPr="00B266A4">
        <w:rPr>
          <w:sz w:val="28"/>
          <w:szCs w:val="28"/>
        </w:rPr>
        <w:t>При вскрытии конвертов с заявками комиссией объявляется фирменное наименование (наименование) участника конкурса (для юридических лиц), фамилия, имя отчество участника конкурса (для индивидуального предпринимателя), сведения о его организационно-правовой форме, номер лота, в отношении которого подана заявка, сведения и информация о наличии документов, предусмотренных конкурсной документацией.</w:t>
      </w:r>
    </w:p>
    <w:p w:rsidR="00AA77D6" w:rsidRPr="00B266A4" w:rsidRDefault="00AA77D6" w:rsidP="00284C36">
      <w:pPr>
        <w:ind w:firstLine="580"/>
        <w:jc w:val="both"/>
        <w:rPr>
          <w:sz w:val="28"/>
          <w:szCs w:val="28"/>
        </w:rPr>
      </w:pPr>
      <w:r w:rsidRPr="00B266A4">
        <w:rPr>
          <w:sz w:val="28"/>
          <w:szCs w:val="28"/>
        </w:rPr>
        <w:t>Комиссия вскрывает конверты с заявками на участие в открытом конкурсе по каждому лоту отдельно, начиная с первого.</w:t>
      </w:r>
    </w:p>
    <w:p w:rsidR="00AA77D6" w:rsidRPr="00B266A4" w:rsidRDefault="00AA77D6" w:rsidP="00284C36">
      <w:pPr>
        <w:widowControl w:val="0"/>
        <w:numPr>
          <w:ilvl w:val="1"/>
          <w:numId w:val="2"/>
        </w:numPr>
        <w:tabs>
          <w:tab w:val="left" w:pos="1134"/>
        </w:tabs>
        <w:spacing w:line="274" w:lineRule="exact"/>
        <w:ind w:firstLine="580"/>
        <w:jc w:val="both"/>
        <w:rPr>
          <w:sz w:val="28"/>
          <w:szCs w:val="28"/>
        </w:rPr>
      </w:pPr>
      <w:r w:rsidRPr="00B266A4">
        <w:rPr>
          <w:sz w:val="28"/>
          <w:szCs w:val="28"/>
        </w:rPr>
        <w:t>В случае установления комиссией факта подачи одним участником открытого конкурса нескольких заявок в отношении одного и того же лота, при условии, что предыдущие заявки не были отозваны, либо в последующих заявках отсутствует информация о том, что они являются изменениями ранее поданных заявок, к рассмотрению принимается только одна заявка, поданная ранее остальных.</w:t>
      </w:r>
    </w:p>
    <w:p w:rsidR="00AA77D6" w:rsidRPr="00B266A4" w:rsidRDefault="00AA77D6" w:rsidP="00284C36">
      <w:pPr>
        <w:widowControl w:val="0"/>
        <w:numPr>
          <w:ilvl w:val="1"/>
          <w:numId w:val="2"/>
        </w:numPr>
        <w:tabs>
          <w:tab w:val="left" w:pos="1138"/>
        </w:tabs>
        <w:spacing w:line="274" w:lineRule="exact"/>
        <w:ind w:firstLine="580"/>
        <w:jc w:val="both"/>
        <w:rPr>
          <w:sz w:val="28"/>
          <w:szCs w:val="28"/>
        </w:rPr>
      </w:pPr>
      <w:r w:rsidRPr="00B266A4">
        <w:rPr>
          <w:sz w:val="28"/>
          <w:szCs w:val="28"/>
        </w:rPr>
        <w:t>Во время проведения процедуры вскрытия конвертов с заявками комиссией ведется протокол вскрытия конвертов, который подписывается членами комиссии в течение трех рабочих дней, следующих после дня вскрытия конвертов. Подписанный протокол размещается на официальном сайте в течение четырех рабочих дней с момента подписания.</w:t>
      </w:r>
    </w:p>
    <w:p w:rsidR="00AA77D6" w:rsidRPr="00B266A4" w:rsidRDefault="00AA77D6" w:rsidP="00284C36">
      <w:pPr>
        <w:ind w:firstLine="580"/>
        <w:jc w:val="both"/>
        <w:rPr>
          <w:sz w:val="28"/>
          <w:szCs w:val="28"/>
        </w:rPr>
      </w:pPr>
      <w:r w:rsidRPr="00B266A4">
        <w:rPr>
          <w:sz w:val="28"/>
          <w:szCs w:val="28"/>
        </w:rPr>
        <w:t>Комиссией составляется один протокол, содержащий в себе информацию по всем лотам открытого конкурса.</w:t>
      </w:r>
    </w:p>
    <w:p w:rsidR="00AA77D6" w:rsidRPr="00B266A4" w:rsidRDefault="00AA77D6" w:rsidP="00284C36">
      <w:pPr>
        <w:ind w:firstLine="580"/>
        <w:jc w:val="both"/>
        <w:rPr>
          <w:sz w:val="28"/>
          <w:szCs w:val="28"/>
        </w:rPr>
      </w:pPr>
      <w:r w:rsidRPr="00B266A4">
        <w:rPr>
          <w:sz w:val="28"/>
          <w:szCs w:val="28"/>
        </w:rPr>
        <w:t>Протокол вскрытия конвертов должен быть структурирован по каждому лоту отдельно.</w:t>
      </w:r>
    </w:p>
    <w:p w:rsidR="00AA77D6" w:rsidRPr="00B266A4" w:rsidRDefault="00AA77D6" w:rsidP="00284C36">
      <w:pPr>
        <w:widowControl w:val="0"/>
        <w:numPr>
          <w:ilvl w:val="1"/>
          <w:numId w:val="2"/>
        </w:numPr>
        <w:tabs>
          <w:tab w:val="left" w:pos="1129"/>
        </w:tabs>
        <w:spacing w:line="274" w:lineRule="exact"/>
        <w:ind w:firstLine="580"/>
        <w:jc w:val="both"/>
        <w:rPr>
          <w:sz w:val="28"/>
          <w:szCs w:val="28"/>
        </w:rPr>
      </w:pPr>
      <w:r w:rsidRPr="00B266A4">
        <w:rPr>
          <w:sz w:val="28"/>
          <w:szCs w:val="28"/>
        </w:rPr>
        <w:t>Рассмотрение поданных заявок на участие в открытом конкурсе осуществляется комиссией в срок до десяти календарных дней с момента окончания подачи заявок.</w:t>
      </w:r>
    </w:p>
    <w:p w:rsidR="00AA77D6" w:rsidRPr="00B266A4" w:rsidRDefault="00AA77D6" w:rsidP="00284C36">
      <w:pPr>
        <w:ind w:firstLine="580"/>
        <w:jc w:val="both"/>
        <w:rPr>
          <w:sz w:val="28"/>
          <w:szCs w:val="28"/>
        </w:rPr>
      </w:pPr>
      <w:r w:rsidRPr="00B266A4">
        <w:rPr>
          <w:sz w:val="28"/>
          <w:szCs w:val="28"/>
        </w:rPr>
        <w:lastRenderedPageBreak/>
        <w:t>В ходе рассмотрения заявок комиссией проверяется наличие обязательных документов, в соответствии с конкурсной документацией, достоверность представленных документов и сведений.</w:t>
      </w:r>
    </w:p>
    <w:p w:rsidR="00AA77D6" w:rsidRPr="00B266A4" w:rsidRDefault="00AA77D6" w:rsidP="00284C36">
      <w:pPr>
        <w:ind w:firstLine="580"/>
        <w:jc w:val="both"/>
        <w:rPr>
          <w:sz w:val="28"/>
          <w:szCs w:val="28"/>
        </w:rPr>
      </w:pPr>
      <w:r w:rsidRPr="00B266A4">
        <w:rPr>
          <w:sz w:val="28"/>
          <w:szCs w:val="28"/>
        </w:rPr>
        <w:t>Заявки на участие в открытом конкурсе, которые содержат недостоверные сведения, отклоняются.</w:t>
      </w:r>
    </w:p>
    <w:p w:rsidR="00AA77D6" w:rsidRPr="00B266A4" w:rsidRDefault="00AA77D6" w:rsidP="00284C36">
      <w:pPr>
        <w:widowControl w:val="0"/>
        <w:numPr>
          <w:ilvl w:val="1"/>
          <w:numId w:val="2"/>
        </w:numPr>
        <w:tabs>
          <w:tab w:val="left" w:pos="1138"/>
        </w:tabs>
        <w:spacing w:line="274" w:lineRule="exact"/>
        <w:ind w:firstLine="580"/>
        <w:jc w:val="both"/>
        <w:rPr>
          <w:sz w:val="28"/>
          <w:szCs w:val="28"/>
        </w:rPr>
      </w:pPr>
      <w:r w:rsidRPr="00B266A4">
        <w:rPr>
          <w:sz w:val="28"/>
          <w:szCs w:val="28"/>
        </w:rPr>
        <w:t>Протокол рассмотрения заявок должен содержать в себе следующие сведения: сведения обо всех участниках открытого конкурса, с указанием информации в отношении какого лота подана заявка каждым и участников; решение о допуске участников открытого конкурса к участию в открытом конкурсе или об отказе в допуске участника к участию в открытом конкурсе; обоснование отказа в допуске участника открытого конкурса к участию в открытом конкурсе, с обоснованием такого решения, со ссылкой на положения конкурсной документации; решение каждого члена комиссии о допуске или об отказе в допуске каждого участника открытого конкурса.</w:t>
      </w:r>
    </w:p>
    <w:p w:rsidR="00AA77D6" w:rsidRPr="00B266A4" w:rsidRDefault="00AA77D6" w:rsidP="00284C36">
      <w:pPr>
        <w:ind w:firstLine="580"/>
        <w:jc w:val="both"/>
        <w:rPr>
          <w:sz w:val="28"/>
          <w:szCs w:val="28"/>
        </w:rPr>
      </w:pPr>
      <w:r w:rsidRPr="00B266A4">
        <w:rPr>
          <w:sz w:val="28"/>
          <w:szCs w:val="28"/>
        </w:rPr>
        <w:t>Комиссией составляется один протокол, содержащий в себе информацию по всем лотам открытого конкурса.</w:t>
      </w:r>
    </w:p>
    <w:p w:rsidR="00AA77D6" w:rsidRPr="00B266A4" w:rsidRDefault="00AA77D6" w:rsidP="00284C36">
      <w:pPr>
        <w:ind w:firstLine="580"/>
        <w:jc w:val="both"/>
        <w:rPr>
          <w:sz w:val="28"/>
          <w:szCs w:val="28"/>
        </w:rPr>
      </w:pPr>
      <w:r w:rsidRPr="00B266A4">
        <w:rPr>
          <w:sz w:val="28"/>
          <w:szCs w:val="28"/>
        </w:rPr>
        <w:t>Протокол рассмотрения заявок должен быть структурирован по каждому лоту отдельно.</w:t>
      </w:r>
    </w:p>
    <w:p w:rsidR="00AA77D6" w:rsidRPr="00B266A4" w:rsidRDefault="00AA77D6" w:rsidP="00284C36">
      <w:pPr>
        <w:ind w:firstLine="580"/>
        <w:jc w:val="both"/>
        <w:rPr>
          <w:sz w:val="28"/>
          <w:szCs w:val="28"/>
        </w:rPr>
      </w:pPr>
      <w:r w:rsidRPr="00B266A4">
        <w:rPr>
          <w:sz w:val="28"/>
          <w:szCs w:val="28"/>
        </w:rPr>
        <w:t>По окончании рассмотрения заявок на участие в открытом конкурсе комиссией оформляется и размещается протокол рассмотрения заявок на официальном сайте организатора конкурса в день подписания.</w:t>
      </w:r>
    </w:p>
    <w:p w:rsidR="00AA77D6" w:rsidRPr="00B266A4" w:rsidRDefault="00AA77D6" w:rsidP="00284C36">
      <w:pPr>
        <w:widowControl w:val="0"/>
        <w:numPr>
          <w:ilvl w:val="1"/>
          <w:numId w:val="2"/>
        </w:numPr>
        <w:tabs>
          <w:tab w:val="left" w:pos="1138"/>
        </w:tabs>
        <w:spacing w:line="274" w:lineRule="exact"/>
        <w:ind w:firstLine="580"/>
        <w:jc w:val="both"/>
        <w:rPr>
          <w:sz w:val="28"/>
          <w:szCs w:val="28"/>
        </w:rPr>
      </w:pPr>
      <w:r w:rsidRPr="00B266A4">
        <w:rPr>
          <w:sz w:val="28"/>
          <w:szCs w:val="28"/>
        </w:rPr>
        <w:t>В случае если по окончании срока подачи заявок на участие в открытом конкурсе не было подано ни одной заявки или если по результатам рассмотрения заявок было принято решение об отказе в допуске к участию в открытом конкурсе всех заявок, такой открытый конкурс признается несостоявшимся.</w:t>
      </w:r>
    </w:p>
    <w:p w:rsidR="00AA77D6" w:rsidRPr="00B266A4" w:rsidRDefault="00AA77D6" w:rsidP="00284C36">
      <w:pPr>
        <w:ind w:firstLine="580"/>
        <w:jc w:val="both"/>
        <w:rPr>
          <w:sz w:val="28"/>
          <w:szCs w:val="28"/>
        </w:rPr>
      </w:pPr>
      <w:r w:rsidRPr="00B266A4">
        <w:rPr>
          <w:sz w:val="28"/>
          <w:szCs w:val="28"/>
        </w:rPr>
        <w:t>В таком случае организатор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A77D6" w:rsidRPr="00B266A4" w:rsidRDefault="00AA77D6" w:rsidP="00284C36">
      <w:pPr>
        <w:ind w:firstLine="580"/>
        <w:jc w:val="both"/>
        <w:rPr>
          <w:sz w:val="28"/>
          <w:szCs w:val="28"/>
        </w:rPr>
      </w:pPr>
      <w:r w:rsidRPr="00B266A4">
        <w:rPr>
          <w:sz w:val="28"/>
          <w:szCs w:val="28"/>
        </w:rPr>
        <w:t>Настоящий пункт применяется в отношении каждого лота отдельно.</w:t>
      </w:r>
    </w:p>
    <w:p w:rsidR="00AA77D6" w:rsidRPr="00B266A4" w:rsidRDefault="00AA77D6" w:rsidP="00284C36">
      <w:pPr>
        <w:widowControl w:val="0"/>
        <w:numPr>
          <w:ilvl w:val="1"/>
          <w:numId w:val="2"/>
        </w:numPr>
        <w:tabs>
          <w:tab w:val="left" w:pos="1162"/>
        </w:tabs>
        <w:spacing w:line="274" w:lineRule="exact"/>
        <w:ind w:firstLine="580"/>
        <w:jc w:val="both"/>
        <w:rPr>
          <w:sz w:val="28"/>
          <w:szCs w:val="28"/>
        </w:rPr>
      </w:pPr>
      <w:r w:rsidRPr="00B266A4">
        <w:rPr>
          <w:sz w:val="28"/>
          <w:szCs w:val="28"/>
        </w:rPr>
        <w:t>В случае если по окончании срока для подачи заявок на участие в открытом конкурсе была подана только одна заявка и такая заявка допущена к участию в открытом конкурсе или если по результатам рассмотрения заявок было принято решение о допуске к участию в открытом конкурсе только одной заявки, в течение десяти дней с момента подтверждения участником открытого конкурса наличия у него транспортных средств, предусмотренных его заявкой на участие в открытом конкурсе, организатор конкурса оформляет и передает такому участнику открытого конкурса свидетельства об осуществлении перевозок по маршрутам регулярных перевозок и карты маршрутов регулярных перевозок, с включением в них условий из заявки участника, в отношении маршрутов, которые являлись предметом открытого конкурса по соответствующему лоту.</w:t>
      </w:r>
    </w:p>
    <w:p w:rsidR="00AA77D6" w:rsidRPr="00B266A4" w:rsidRDefault="00AA77D6" w:rsidP="00284C36">
      <w:pPr>
        <w:ind w:firstLine="580"/>
        <w:jc w:val="both"/>
        <w:rPr>
          <w:sz w:val="28"/>
          <w:szCs w:val="28"/>
        </w:rPr>
      </w:pPr>
      <w:r w:rsidRPr="00B266A4">
        <w:rPr>
          <w:sz w:val="28"/>
          <w:szCs w:val="28"/>
        </w:rPr>
        <w:t>Настоящий пункт применяется в отношении каждого лота отдельно.</w:t>
      </w:r>
    </w:p>
    <w:p w:rsidR="00AA77D6" w:rsidRPr="00B266A4" w:rsidRDefault="00AA77D6" w:rsidP="00284C36">
      <w:pPr>
        <w:widowControl w:val="0"/>
        <w:numPr>
          <w:ilvl w:val="1"/>
          <w:numId w:val="2"/>
        </w:numPr>
        <w:tabs>
          <w:tab w:val="left" w:pos="1258"/>
        </w:tabs>
        <w:spacing w:line="274" w:lineRule="exact"/>
        <w:ind w:firstLine="580"/>
        <w:jc w:val="both"/>
        <w:rPr>
          <w:sz w:val="28"/>
          <w:szCs w:val="28"/>
        </w:rPr>
      </w:pPr>
      <w:r w:rsidRPr="00B266A4">
        <w:rPr>
          <w:sz w:val="28"/>
          <w:szCs w:val="28"/>
        </w:rPr>
        <w:t>Комиссия осуществляет проверку достоверности сведений, представленных в заявке участника открытого конкурса в течение срока, установленного для рассмотрения.</w:t>
      </w:r>
    </w:p>
    <w:p w:rsidR="00AA77D6" w:rsidRPr="00B266A4" w:rsidRDefault="00AA77D6" w:rsidP="00284C36">
      <w:pPr>
        <w:ind w:firstLine="580"/>
        <w:jc w:val="both"/>
        <w:rPr>
          <w:sz w:val="28"/>
          <w:szCs w:val="28"/>
        </w:rPr>
      </w:pPr>
      <w:r w:rsidRPr="00B266A4">
        <w:rPr>
          <w:sz w:val="28"/>
          <w:szCs w:val="28"/>
        </w:rPr>
        <w:t>Комиссия вправе самостоятельно проверить указанные сведения, в том числе путем направления запросов в компетентные органы и организации.</w:t>
      </w:r>
    </w:p>
    <w:p w:rsidR="00AA77D6" w:rsidRPr="00B266A4" w:rsidRDefault="00AA77D6" w:rsidP="00284C36">
      <w:pPr>
        <w:widowControl w:val="0"/>
        <w:numPr>
          <w:ilvl w:val="1"/>
          <w:numId w:val="2"/>
        </w:numPr>
        <w:tabs>
          <w:tab w:val="left" w:pos="1249"/>
        </w:tabs>
        <w:spacing w:line="274" w:lineRule="exact"/>
        <w:ind w:firstLine="580"/>
        <w:jc w:val="both"/>
        <w:rPr>
          <w:sz w:val="28"/>
          <w:szCs w:val="28"/>
        </w:rPr>
      </w:pPr>
      <w:r w:rsidRPr="00B266A4">
        <w:rPr>
          <w:sz w:val="28"/>
          <w:szCs w:val="28"/>
        </w:rPr>
        <w:t>Комиссия принимает решение об отказе в допуске к участию в открытом конкурсе по следующим основаниям:</w:t>
      </w:r>
    </w:p>
    <w:p w:rsidR="00AA77D6" w:rsidRPr="00B266A4" w:rsidRDefault="00AA77D6" w:rsidP="00284C36">
      <w:pPr>
        <w:tabs>
          <w:tab w:val="left" w:pos="873"/>
        </w:tabs>
        <w:ind w:firstLine="580"/>
        <w:jc w:val="both"/>
        <w:rPr>
          <w:sz w:val="28"/>
          <w:szCs w:val="28"/>
        </w:rPr>
      </w:pPr>
      <w:r w:rsidRPr="00B266A4">
        <w:rPr>
          <w:sz w:val="28"/>
          <w:szCs w:val="28"/>
        </w:rPr>
        <w:lastRenderedPageBreak/>
        <w:t>а)</w:t>
      </w:r>
      <w:r w:rsidRPr="00B266A4">
        <w:rPr>
          <w:sz w:val="28"/>
          <w:szCs w:val="28"/>
        </w:rPr>
        <w:tab/>
        <w:t>заявка и (или) прилагаемые к ней документы не соответствуют требованиям настоящим Положением;</w:t>
      </w:r>
    </w:p>
    <w:p w:rsidR="00AA77D6" w:rsidRPr="00B266A4" w:rsidRDefault="00AA77D6" w:rsidP="00284C36">
      <w:pPr>
        <w:tabs>
          <w:tab w:val="left" w:pos="873"/>
        </w:tabs>
        <w:ind w:firstLine="580"/>
        <w:jc w:val="both"/>
        <w:rPr>
          <w:sz w:val="28"/>
          <w:szCs w:val="28"/>
        </w:rPr>
      </w:pPr>
      <w:r w:rsidRPr="00B266A4">
        <w:rPr>
          <w:sz w:val="28"/>
          <w:szCs w:val="28"/>
        </w:rPr>
        <w:t>б)</w:t>
      </w:r>
      <w:r w:rsidRPr="00B266A4">
        <w:rPr>
          <w:sz w:val="28"/>
          <w:szCs w:val="28"/>
        </w:rPr>
        <w:tab/>
        <w:t>участник (в том числе члены простого товарищества) не соответствует требованиям, установленным в разделе 4 настоящего Положения;</w:t>
      </w:r>
    </w:p>
    <w:p w:rsidR="00AA77D6" w:rsidRPr="00B266A4" w:rsidRDefault="00AA77D6" w:rsidP="00284C36">
      <w:pPr>
        <w:tabs>
          <w:tab w:val="left" w:pos="902"/>
        </w:tabs>
        <w:spacing w:after="286"/>
        <w:ind w:firstLine="580"/>
        <w:jc w:val="both"/>
        <w:rPr>
          <w:sz w:val="28"/>
          <w:szCs w:val="28"/>
        </w:rPr>
      </w:pPr>
      <w:r w:rsidRPr="00B266A4">
        <w:rPr>
          <w:sz w:val="28"/>
          <w:szCs w:val="28"/>
        </w:rPr>
        <w:t>в)</w:t>
      </w:r>
      <w:r w:rsidRPr="00B266A4">
        <w:rPr>
          <w:sz w:val="28"/>
          <w:szCs w:val="28"/>
        </w:rPr>
        <w:tab/>
        <w:t>представленные вместе с заявкой документы содержат недостоверные данные.</w:t>
      </w:r>
    </w:p>
    <w:p w:rsidR="00AA77D6" w:rsidRPr="00B266A4" w:rsidRDefault="00AA77D6" w:rsidP="00284C36">
      <w:pPr>
        <w:pStyle w:val="10"/>
        <w:keepNext/>
        <w:keepLines/>
        <w:numPr>
          <w:ilvl w:val="0"/>
          <w:numId w:val="2"/>
        </w:numPr>
        <w:shd w:val="clear" w:color="auto" w:fill="auto"/>
        <w:tabs>
          <w:tab w:val="left" w:pos="2729"/>
        </w:tabs>
        <w:spacing w:before="0" w:after="274" w:line="266" w:lineRule="exact"/>
        <w:ind w:left="2320"/>
        <w:jc w:val="both"/>
        <w:rPr>
          <w:b w:val="0"/>
          <w:sz w:val="28"/>
          <w:szCs w:val="28"/>
        </w:rPr>
      </w:pPr>
      <w:bookmarkStart w:id="12" w:name="bookmark11"/>
      <w:r w:rsidRPr="00B266A4">
        <w:rPr>
          <w:b w:val="0"/>
          <w:sz w:val="28"/>
          <w:szCs w:val="28"/>
        </w:rPr>
        <w:t>Порядок сопоставления и оценки заявок</w:t>
      </w:r>
      <w:bookmarkEnd w:id="12"/>
    </w:p>
    <w:p w:rsidR="00AA77D6" w:rsidRPr="00B266A4" w:rsidRDefault="00AA77D6" w:rsidP="00CE49AD">
      <w:pPr>
        <w:widowControl w:val="0"/>
        <w:numPr>
          <w:ilvl w:val="1"/>
          <w:numId w:val="2"/>
        </w:numPr>
        <w:tabs>
          <w:tab w:val="left" w:pos="1162"/>
        </w:tabs>
        <w:spacing w:line="274" w:lineRule="exact"/>
        <w:jc w:val="both"/>
        <w:rPr>
          <w:sz w:val="28"/>
          <w:szCs w:val="28"/>
        </w:rPr>
      </w:pPr>
      <w:r w:rsidRPr="00B266A4">
        <w:rPr>
          <w:sz w:val="28"/>
          <w:szCs w:val="28"/>
        </w:rPr>
        <w:t xml:space="preserve">Комиссия в течение десяти рабочих дней с момента вскрытия конвертов с заявками оценивает заявки допущенных участников конкурса для определения победителя открытого конкурса по каждому лоту в соответствии со шкалой для оценки критериев заявок участников открытого конкурса на право осуществления пассажирских перевозок по муниципальным маршрутам регулярных перевозок по нерегулируемым тарифам на территории </w:t>
      </w:r>
      <w:r w:rsidR="00CE49AD" w:rsidRPr="00B266A4">
        <w:rPr>
          <w:sz w:val="28"/>
          <w:szCs w:val="28"/>
        </w:rPr>
        <w:t xml:space="preserve">городского поселения г. Котово </w:t>
      </w:r>
      <w:r w:rsidR="003D649D" w:rsidRPr="00B266A4">
        <w:rPr>
          <w:sz w:val="28"/>
          <w:szCs w:val="28"/>
        </w:rPr>
        <w:t xml:space="preserve"> </w:t>
      </w:r>
      <w:r w:rsidRPr="00B266A4">
        <w:rPr>
          <w:sz w:val="28"/>
          <w:szCs w:val="28"/>
        </w:rPr>
        <w:t xml:space="preserve"> Волгоградской области, утвержденной постановлением Администрацией </w:t>
      </w:r>
      <w:r w:rsidR="00CE49AD" w:rsidRPr="00B266A4">
        <w:rPr>
          <w:sz w:val="28"/>
          <w:szCs w:val="28"/>
        </w:rPr>
        <w:t xml:space="preserve">городского поселения г. Котово </w:t>
      </w:r>
      <w:r w:rsidR="003D649D" w:rsidRPr="00B266A4">
        <w:rPr>
          <w:sz w:val="28"/>
          <w:szCs w:val="28"/>
        </w:rPr>
        <w:t xml:space="preserve"> </w:t>
      </w:r>
      <w:r w:rsidRPr="00B266A4">
        <w:rPr>
          <w:sz w:val="28"/>
          <w:szCs w:val="28"/>
        </w:rPr>
        <w:t xml:space="preserve"> Волгоградской области (далее - шкала).</w:t>
      </w:r>
    </w:p>
    <w:p w:rsidR="00AA77D6" w:rsidRPr="00B266A4" w:rsidRDefault="00AA77D6" w:rsidP="00284C36">
      <w:pPr>
        <w:widowControl w:val="0"/>
        <w:numPr>
          <w:ilvl w:val="1"/>
          <w:numId w:val="2"/>
        </w:numPr>
        <w:tabs>
          <w:tab w:val="left" w:pos="1162"/>
        </w:tabs>
        <w:spacing w:line="274" w:lineRule="exact"/>
        <w:ind w:firstLine="580"/>
        <w:jc w:val="both"/>
        <w:rPr>
          <w:sz w:val="28"/>
          <w:szCs w:val="28"/>
        </w:rPr>
      </w:pPr>
      <w:r w:rsidRPr="00B266A4">
        <w:rPr>
          <w:sz w:val="28"/>
          <w:szCs w:val="28"/>
        </w:rPr>
        <w:t>Оценка и сопоставление заявок осуществляется комиссией в целях выявления лучших участников открытого конкурса в соответствии со шкалой для оценки критериев заявок участников конкурса и в порядке, которые установлены конкурсной документацией.</w:t>
      </w:r>
    </w:p>
    <w:p w:rsidR="00AA77D6" w:rsidRPr="00B266A4" w:rsidRDefault="00AA77D6" w:rsidP="00284C36">
      <w:pPr>
        <w:widowControl w:val="0"/>
        <w:numPr>
          <w:ilvl w:val="1"/>
          <w:numId w:val="2"/>
        </w:numPr>
        <w:tabs>
          <w:tab w:val="left" w:pos="1162"/>
        </w:tabs>
        <w:spacing w:line="274" w:lineRule="exact"/>
        <w:ind w:firstLine="580"/>
        <w:jc w:val="both"/>
        <w:rPr>
          <w:sz w:val="28"/>
          <w:szCs w:val="28"/>
        </w:rPr>
      </w:pPr>
      <w:r w:rsidRPr="00B266A4">
        <w:rPr>
          <w:sz w:val="28"/>
          <w:szCs w:val="28"/>
        </w:rPr>
        <w:t>Каждая заявка оценивается отдельно с присвоением количества баллов, в соответствии со шкалой для оценки.</w:t>
      </w:r>
    </w:p>
    <w:p w:rsidR="00AA77D6" w:rsidRPr="00B266A4" w:rsidRDefault="00AA77D6" w:rsidP="00284C36">
      <w:pPr>
        <w:ind w:firstLine="580"/>
        <w:jc w:val="both"/>
        <w:rPr>
          <w:sz w:val="28"/>
          <w:szCs w:val="28"/>
        </w:rPr>
      </w:pPr>
      <w:r w:rsidRPr="00B266A4">
        <w:rPr>
          <w:sz w:val="28"/>
          <w:szCs w:val="28"/>
        </w:rPr>
        <w:t>По результатам оценки каждой заявке присваивается порядковый номер в порядке уменьшения количества итоговых баллов.</w:t>
      </w:r>
    </w:p>
    <w:p w:rsidR="00AA77D6" w:rsidRPr="00B266A4" w:rsidRDefault="00AA77D6" w:rsidP="00284C36">
      <w:pPr>
        <w:ind w:firstLine="580"/>
        <w:jc w:val="both"/>
        <w:rPr>
          <w:sz w:val="28"/>
          <w:szCs w:val="28"/>
        </w:rPr>
      </w:pPr>
      <w:r w:rsidRPr="00B266A4">
        <w:rPr>
          <w:sz w:val="28"/>
          <w:szCs w:val="28"/>
        </w:rPr>
        <w:t>Заявкам присваивается порядковые номера по каждому лоту отдельно.</w:t>
      </w:r>
    </w:p>
    <w:p w:rsidR="00AA77D6" w:rsidRPr="00B266A4" w:rsidRDefault="00AA77D6" w:rsidP="00284C36">
      <w:pPr>
        <w:widowControl w:val="0"/>
        <w:numPr>
          <w:ilvl w:val="1"/>
          <w:numId w:val="2"/>
        </w:numPr>
        <w:tabs>
          <w:tab w:val="left" w:pos="1162"/>
        </w:tabs>
        <w:spacing w:line="274" w:lineRule="exact"/>
        <w:ind w:firstLine="580"/>
        <w:jc w:val="both"/>
        <w:rPr>
          <w:sz w:val="28"/>
          <w:szCs w:val="28"/>
        </w:rPr>
      </w:pPr>
      <w:r w:rsidRPr="00B266A4">
        <w:rPr>
          <w:sz w:val="28"/>
          <w:szCs w:val="28"/>
        </w:rPr>
        <w:t>Победителем открытого конкурса по каждому лоту признается участник, которому присвоен первый порядковый номер.</w:t>
      </w:r>
    </w:p>
    <w:p w:rsidR="00AA77D6" w:rsidRPr="00B266A4" w:rsidRDefault="00AA77D6" w:rsidP="00284C36">
      <w:pPr>
        <w:ind w:firstLine="580"/>
        <w:jc w:val="both"/>
        <w:rPr>
          <w:sz w:val="28"/>
          <w:szCs w:val="28"/>
        </w:rPr>
      </w:pPr>
      <w:r w:rsidRPr="00B266A4">
        <w:rPr>
          <w:sz w:val="28"/>
          <w:szCs w:val="28"/>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шкалы для оценки.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10 шкалы для оценки, а при отсутствии такого участника - участник открытого конкурса, заявке которого соответствует лучшее значение критерия, указанного в пунктах 3 - 9, 11, 12 шкалы для оценки.</w:t>
      </w:r>
    </w:p>
    <w:p w:rsidR="00AA77D6" w:rsidRPr="00B266A4" w:rsidRDefault="00AA77D6" w:rsidP="00284C36">
      <w:pPr>
        <w:ind w:firstLine="580"/>
        <w:jc w:val="both"/>
        <w:rPr>
          <w:sz w:val="28"/>
          <w:szCs w:val="28"/>
        </w:rPr>
      </w:pPr>
      <w:r w:rsidRPr="00B266A4">
        <w:rPr>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лотом конкурсной документации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AA77D6" w:rsidRPr="00B266A4" w:rsidRDefault="00AA77D6" w:rsidP="00284C36">
      <w:pPr>
        <w:ind w:firstLine="580"/>
        <w:jc w:val="both"/>
        <w:rPr>
          <w:sz w:val="28"/>
          <w:szCs w:val="28"/>
        </w:rPr>
      </w:pPr>
      <w:r w:rsidRPr="00B266A4">
        <w:rPr>
          <w:sz w:val="28"/>
          <w:szCs w:val="28"/>
        </w:rPr>
        <w:t xml:space="preserve">Если участник открытого конкурса, которому предоставлено право на получение свидетельств об осуществлении перевозок по предусмотренным </w:t>
      </w:r>
      <w:r w:rsidRPr="00B266A4">
        <w:rPr>
          <w:sz w:val="28"/>
          <w:szCs w:val="28"/>
        </w:rPr>
        <w:lastRenderedPageBreak/>
        <w:t>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такой конкурс признается несостоявшимся и назначается повторное проведение открытого конкурса.</w:t>
      </w:r>
    </w:p>
    <w:p w:rsidR="00AA77D6" w:rsidRPr="00B266A4" w:rsidRDefault="00AA77D6" w:rsidP="00284C36">
      <w:pPr>
        <w:widowControl w:val="0"/>
        <w:numPr>
          <w:ilvl w:val="1"/>
          <w:numId w:val="2"/>
        </w:numPr>
        <w:tabs>
          <w:tab w:val="left" w:pos="1148"/>
        </w:tabs>
        <w:spacing w:line="274" w:lineRule="exact"/>
        <w:ind w:firstLine="580"/>
        <w:jc w:val="both"/>
        <w:rPr>
          <w:sz w:val="28"/>
          <w:szCs w:val="28"/>
        </w:rPr>
      </w:pPr>
      <w:r w:rsidRPr="00B266A4">
        <w:rPr>
          <w:sz w:val="28"/>
          <w:szCs w:val="28"/>
        </w:rPr>
        <w:t>По результатам сопоставления и оценки заявок на участие в открытом конкурсе конкурсной комиссией составляется протокол сопоставления и оценки заявок, в котором указываются сведения о месте, дате, времени проведения сопоставления и оценки заявок,</w:t>
      </w:r>
    </w:p>
    <w:p w:rsidR="00AA77D6" w:rsidRPr="00B266A4" w:rsidRDefault="00AA77D6" w:rsidP="00284C36">
      <w:pPr>
        <w:widowControl w:val="0"/>
        <w:numPr>
          <w:ilvl w:val="0"/>
          <w:numId w:val="4"/>
        </w:numPr>
        <w:tabs>
          <w:tab w:val="left" w:pos="389"/>
        </w:tabs>
        <w:spacing w:line="274" w:lineRule="exact"/>
        <w:jc w:val="both"/>
        <w:rPr>
          <w:sz w:val="28"/>
          <w:szCs w:val="28"/>
        </w:rPr>
      </w:pPr>
      <w:r w:rsidRPr="00B266A4">
        <w:rPr>
          <w:sz w:val="28"/>
          <w:szCs w:val="28"/>
        </w:rPr>
        <w:t>участниках открытого конкурса, заявки которых были рассмотрены, о принятых решениях о присвоении порядковых номеров заявкам, сведения о решении каждого члена комиссии по значениям каждого из предусмотренных критериев для оценки заявок, а также фирменное наименование (наименование) участника конкурса (для юридических лиц), фамилия, имя, отчество участника конкурса (для индивидуального предпринимателя), сведения о его организационно-правовой форме и почтовые адреса участников открытого конкурса.</w:t>
      </w:r>
    </w:p>
    <w:p w:rsidR="00AA77D6" w:rsidRPr="00B266A4" w:rsidRDefault="00AA77D6" w:rsidP="00284C36">
      <w:pPr>
        <w:ind w:firstLine="580"/>
        <w:jc w:val="both"/>
        <w:rPr>
          <w:sz w:val="28"/>
          <w:szCs w:val="28"/>
        </w:rPr>
      </w:pPr>
      <w:r w:rsidRPr="00B266A4">
        <w:rPr>
          <w:sz w:val="28"/>
          <w:szCs w:val="28"/>
        </w:rPr>
        <w:t>Комиссией составляется один протокол сопоставления и оценки заявок, содержащий в себе информацию по всем лотам открытого конкурса.</w:t>
      </w:r>
    </w:p>
    <w:p w:rsidR="00AA77D6" w:rsidRPr="00B266A4" w:rsidRDefault="00AA77D6" w:rsidP="00284C36">
      <w:pPr>
        <w:ind w:firstLine="580"/>
        <w:jc w:val="both"/>
        <w:rPr>
          <w:sz w:val="28"/>
          <w:szCs w:val="28"/>
        </w:rPr>
      </w:pPr>
      <w:r w:rsidRPr="00B266A4">
        <w:rPr>
          <w:sz w:val="28"/>
          <w:szCs w:val="28"/>
        </w:rPr>
        <w:t>Протокол сопоставления и оценки заявок должен быть структурирован по каждому лоту отдельно.</w:t>
      </w:r>
    </w:p>
    <w:p w:rsidR="00AA77D6" w:rsidRPr="00B266A4" w:rsidRDefault="00AA77D6" w:rsidP="00284C36">
      <w:pPr>
        <w:widowControl w:val="0"/>
        <w:numPr>
          <w:ilvl w:val="1"/>
          <w:numId w:val="2"/>
        </w:numPr>
        <w:tabs>
          <w:tab w:val="left" w:pos="1148"/>
        </w:tabs>
        <w:spacing w:line="274" w:lineRule="exact"/>
        <w:ind w:firstLine="580"/>
        <w:jc w:val="both"/>
        <w:rPr>
          <w:sz w:val="28"/>
          <w:szCs w:val="28"/>
        </w:rPr>
      </w:pPr>
      <w:r w:rsidRPr="00B266A4">
        <w:rPr>
          <w:sz w:val="28"/>
          <w:szCs w:val="28"/>
        </w:rPr>
        <w:t>Подписанный протокол сопоставления и оценки заявок размещается на официальном сайте в течение двух рабочих дней с момента подписания.</w:t>
      </w:r>
    </w:p>
    <w:p w:rsidR="00AA77D6" w:rsidRPr="00B266A4" w:rsidRDefault="00AA77D6" w:rsidP="00284C36">
      <w:pPr>
        <w:widowControl w:val="0"/>
        <w:numPr>
          <w:ilvl w:val="1"/>
          <w:numId w:val="2"/>
        </w:numPr>
        <w:tabs>
          <w:tab w:val="left" w:pos="1148"/>
        </w:tabs>
        <w:spacing w:line="274" w:lineRule="exact"/>
        <w:ind w:firstLine="580"/>
        <w:jc w:val="both"/>
        <w:rPr>
          <w:sz w:val="28"/>
          <w:szCs w:val="28"/>
        </w:rPr>
      </w:pPr>
      <w:r w:rsidRPr="00B266A4">
        <w:rPr>
          <w:sz w:val="28"/>
          <w:szCs w:val="28"/>
        </w:rPr>
        <w:t>Любой участник конкурса после размещения протокола сопоставления и оценки заявок вправе направить запрос в адрес организатора конкурса о разъяснении результатов открытого конкурса.</w:t>
      </w:r>
    </w:p>
    <w:p w:rsidR="00AA77D6" w:rsidRPr="00B266A4" w:rsidRDefault="00AA77D6" w:rsidP="00284C36">
      <w:pPr>
        <w:ind w:firstLine="580"/>
        <w:jc w:val="both"/>
        <w:rPr>
          <w:sz w:val="28"/>
          <w:szCs w:val="28"/>
        </w:rPr>
      </w:pPr>
      <w:r w:rsidRPr="00B266A4">
        <w:rPr>
          <w:sz w:val="28"/>
          <w:szCs w:val="28"/>
        </w:rPr>
        <w:t>Организатор конкурса отвечает на запрос в течение трех рабочих дней со дня поступления такого запроса.</w:t>
      </w:r>
    </w:p>
    <w:p w:rsidR="00AA77D6" w:rsidRPr="00B266A4" w:rsidRDefault="00AA77D6" w:rsidP="00284C36">
      <w:pPr>
        <w:widowControl w:val="0"/>
        <w:numPr>
          <w:ilvl w:val="1"/>
          <w:numId w:val="2"/>
        </w:numPr>
        <w:tabs>
          <w:tab w:val="left" w:pos="1148"/>
        </w:tabs>
        <w:spacing w:after="280" w:line="274" w:lineRule="exact"/>
        <w:ind w:firstLine="580"/>
        <w:jc w:val="both"/>
        <w:rPr>
          <w:sz w:val="28"/>
          <w:szCs w:val="28"/>
        </w:rPr>
      </w:pPr>
      <w:r w:rsidRPr="00B266A4">
        <w:rPr>
          <w:sz w:val="28"/>
          <w:szCs w:val="28"/>
        </w:rPr>
        <w:t>Результаты открытого конкурса могут быть обжалованы в установленном законом порядке.</w:t>
      </w:r>
    </w:p>
    <w:p w:rsidR="00AA77D6" w:rsidRPr="00B266A4" w:rsidRDefault="00AA77D6" w:rsidP="00284C36">
      <w:pPr>
        <w:pStyle w:val="40"/>
        <w:numPr>
          <w:ilvl w:val="0"/>
          <w:numId w:val="2"/>
        </w:numPr>
        <w:shd w:val="clear" w:color="auto" w:fill="auto"/>
        <w:tabs>
          <w:tab w:val="left" w:pos="1949"/>
        </w:tabs>
        <w:ind w:left="1540" w:right="1540"/>
        <w:jc w:val="both"/>
        <w:rPr>
          <w:b w:val="0"/>
          <w:sz w:val="28"/>
          <w:szCs w:val="28"/>
        </w:rPr>
      </w:pPr>
      <w:r w:rsidRPr="00B266A4">
        <w:rPr>
          <w:b w:val="0"/>
          <w:sz w:val="28"/>
          <w:szCs w:val="28"/>
        </w:rPr>
        <w:t>Порядок оформления свидетельства об осуществлении перевозок и карт маршрута регулярных перевозок по результатам открытого конкурса</w:t>
      </w:r>
    </w:p>
    <w:p w:rsidR="00AA77D6" w:rsidRPr="00B266A4" w:rsidRDefault="00AA77D6" w:rsidP="00284C36">
      <w:pPr>
        <w:widowControl w:val="0"/>
        <w:numPr>
          <w:ilvl w:val="1"/>
          <w:numId w:val="2"/>
        </w:numPr>
        <w:tabs>
          <w:tab w:val="left" w:pos="1148"/>
        </w:tabs>
        <w:spacing w:line="274" w:lineRule="exact"/>
        <w:ind w:firstLine="580"/>
        <w:jc w:val="both"/>
        <w:rPr>
          <w:sz w:val="28"/>
          <w:szCs w:val="28"/>
        </w:rPr>
      </w:pPr>
      <w:r w:rsidRPr="00B266A4">
        <w:rPr>
          <w:sz w:val="28"/>
          <w:szCs w:val="28"/>
        </w:rPr>
        <w:t>Организатором открытого конкурса по результатам проведения конкурсных процедур выдаются свидетельства об осуществлении перевозок по маршрутам регулярных перевозок и карты маршрутов регулярных перевозок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пунктом 1, 2, 3 и или</w:t>
      </w:r>
    </w:p>
    <w:p w:rsidR="00AA77D6" w:rsidRPr="00B266A4" w:rsidRDefault="00AA77D6" w:rsidP="00284C36">
      <w:pPr>
        <w:widowControl w:val="0"/>
        <w:numPr>
          <w:ilvl w:val="0"/>
          <w:numId w:val="4"/>
        </w:numPr>
        <w:tabs>
          <w:tab w:val="left" w:pos="375"/>
        </w:tabs>
        <w:spacing w:line="274" w:lineRule="exact"/>
        <w:jc w:val="both"/>
        <w:rPr>
          <w:sz w:val="28"/>
          <w:szCs w:val="28"/>
        </w:rPr>
      </w:pPr>
      <w:r w:rsidRPr="00B266A4">
        <w:rPr>
          <w:sz w:val="28"/>
          <w:szCs w:val="28"/>
        </w:rPr>
        <w:t>части 1 статьи 29 либо пунктом 4 части 2 статьи 19 Федерального закона № 220-ФЗ,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w:t>
      </w:r>
    </w:p>
    <w:p w:rsidR="00AA77D6" w:rsidRPr="00B266A4" w:rsidRDefault="00AA77D6" w:rsidP="00284C36">
      <w:pPr>
        <w:jc w:val="both"/>
        <w:rPr>
          <w:sz w:val="28"/>
          <w:szCs w:val="28"/>
        </w:rPr>
      </w:pPr>
      <w:r w:rsidRPr="00B266A4">
        <w:rPr>
          <w:sz w:val="28"/>
          <w:szCs w:val="28"/>
        </w:rPr>
        <w:t>перевозок предусматривается отмена маршрута регулярных перевозок.</w:t>
      </w:r>
    </w:p>
    <w:p w:rsidR="00AA77D6" w:rsidRPr="00B266A4" w:rsidRDefault="00AA77D6" w:rsidP="00284C36">
      <w:pPr>
        <w:widowControl w:val="0"/>
        <w:numPr>
          <w:ilvl w:val="1"/>
          <w:numId w:val="2"/>
        </w:numPr>
        <w:tabs>
          <w:tab w:val="left" w:pos="1172"/>
        </w:tabs>
        <w:spacing w:line="274" w:lineRule="exact"/>
        <w:ind w:firstLine="600"/>
        <w:jc w:val="both"/>
        <w:rPr>
          <w:sz w:val="28"/>
          <w:szCs w:val="28"/>
        </w:rPr>
      </w:pPr>
      <w:r w:rsidRPr="00B266A4">
        <w:rPr>
          <w:sz w:val="28"/>
          <w:szCs w:val="28"/>
        </w:rPr>
        <w:lastRenderedPageBreak/>
        <w:t>Свидетельства об осуществлении перевозок по маршрутам регулярных перевозок и карты маршрутов регулярных перевозок оформляются на имя победителя открытого конкурса, при условии подтверждения им наличия транспортных средств, предусмотренных его заявкой на участие в открытом конкурсе.</w:t>
      </w:r>
    </w:p>
    <w:p w:rsidR="00AA77D6" w:rsidRPr="00B266A4" w:rsidRDefault="00AA77D6" w:rsidP="00284C36">
      <w:pPr>
        <w:widowControl w:val="0"/>
        <w:numPr>
          <w:ilvl w:val="1"/>
          <w:numId w:val="2"/>
        </w:numPr>
        <w:tabs>
          <w:tab w:val="left" w:pos="1172"/>
        </w:tabs>
        <w:spacing w:line="274" w:lineRule="exact"/>
        <w:ind w:firstLine="600"/>
        <w:jc w:val="both"/>
        <w:rPr>
          <w:sz w:val="28"/>
          <w:szCs w:val="28"/>
        </w:rPr>
      </w:pPr>
      <w:r w:rsidRPr="00B266A4">
        <w:rPr>
          <w:sz w:val="28"/>
          <w:szCs w:val="28"/>
        </w:rPr>
        <w:t>Победитель открытого конкурса, которому выданы свидетельства об осуществлении перевозок по маршрутам регулярных перевозок и карты маршрутов регулярных перевозок обязан приступить к осуществлению перевозок по данным маршрутам не позднее чем через девяноста дней с момента подведения итогов открытого конкурса, но не ранее окончания срока действия последнего ранее выданного свидетельства об осуществлении перевозок по данному маршруту.</w:t>
      </w:r>
    </w:p>
    <w:p w:rsidR="00AA77D6" w:rsidRPr="00B266A4" w:rsidRDefault="00AA77D6" w:rsidP="00284C36">
      <w:pPr>
        <w:widowControl w:val="0"/>
        <w:numPr>
          <w:ilvl w:val="1"/>
          <w:numId w:val="2"/>
        </w:numPr>
        <w:tabs>
          <w:tab w:val="left" w:pos="1172"/>
        </w:tabs>
        <w:spacing w:after="286" w:line="274" w:lineRule="exact"/>
        <w:ind w:firstLine="600"/>
        <w:jc w:val="both"/>
        <w:rPr>
          <w:sz w:val="28"/>
          <w:szCs w:val="28"/>
        </w:rPr>
      </w:pPr>
      <w:r w:rsidRPr="00B266A4">
        <w:rPr>
          <w:sz w:val="28"/>
          <w:szCs w:val="28"/>
        </w:rPr>
        <w:t>Участник открытого конкурса обязан подтвердить наличие на праве собственности или ином законном основании транспортных средств, предусмотренных его заявок на участие в открытом конкурсе, в срок не более чем десять дней с момента подведения итогов открытого конкурса.</w:t>
      </w:r>
    </w:p>
    <w:p w:rsidR="00AA77D6" w:rsidRPr="00B266A4" w:rsidRDefault="00AA77D6" w:rsidP="00284C36">
      <w:pPr>
        <w:pStyle w:val="10"/>
        <w:keepNext/>
        <w:keepLines/>
        <w:numPr>
          <w:ilvl w:val="0"/>
          <w:numId w:val="2"/>
        </w:numPr>
        <w:shd w:val="clear" w:color="auto" w:fill="auto"/>
        <w:tabs>
          <w:tab w:val="left" w:pos="1509"/>
        </w:tabs>
        <w:spacing w:before="0" w:after="274" w:line="266" w:lineRule="exact"/>
        <w:ind w:left="1100"/>
        <w:jc w:val="both"/>
        <w:rPr>
          <w:b w:val="0"/>
          <w:sz w:val="28"/>
          <w:szCs w:val="28"/>
        </w:rPr>
      </w:pPr>
      <w:bookmarkStart w:id="13" w:name="bookmark12"/>
      <w:r w:rsidRPr="00B266A4">
        <w:rPr>
          <w:b w:val="0"/>
          <w:sz w:val="28"/>
          <w:szCs w:val="28"/>
        </w:rPr>
        <w:t>Последствия признания открытого конкурса не состоявшимся</w:t>
      </w:r>
      <w:bookmarkEnd w:id="13"/>
    </w:p>
    <w:p w:rsidR="00AA77D6" w:rsidRPr="00B266A4" w:rsidRDefault="00AA77D6" w:rsidP="00284C36">
      <w:pPr>
        <w:widowControl w:val="0"/>
        <w:numPr>
          <w:ilvl w:val="1"/>
          <w:numId w:val="2"/>
        </w:numPr>
        <w:tabs>
          <w:tab w:val="left" w:pos="1172"/>
        </w:tabs>
        <w:spacing w:line="274" w:lineRule="exact"/>
        <w:ind w:firstLine="600"/>
        <w:jc w:val="both"/>
        <w:rPr>
          <w:sz w:val="28"/>
          <w:szCs w:val="28"/>
        </w:rPr>
      </w:pPr>
      <w:r w:rsidRPr="00B266A4">
        <w:rPr>
          <w:sz w:val="28"/>
          <w:szCs w:val="28"/>
        </w:rPr>
        <w:t>Если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конкурса вправе объявить о проведении повторного конкурса или об отмене предусмотренного конкурсной документацией маршрута регулярных перевозок.</w:t>
      </w:r>
    </w:p>
    <w:p w:rsidR="00AA77D6" w:rsidRPr="00B266A4" w:rsidRDefault="00AA77D6" w:rsidP="00284C36">
      <w:pPr>
        <w:widowControl w:val="0"/>
        <w:numPr>
          <w:ilvl w:val="1"/>
          <w:numId w:val="2"/>
        </w:numPr>
        <w:tabs>
          <w:tab w:val="left" w:pos="1172"/>
        </w:tabs>
        <w:spacing w:line="274" w:lineRule="exact"/>
        <w:ind w:firstLine="600"/>
        <w:jc w:val="both"/>
        <w:rPr>
          <w:sz w:val="28"/>
          <w:szCs w:val="28"/>
        </w:rPr>
      </w:pPr>
      <w:r w:rsidRPr="00B266A4">
        <w:rPr>
          <w:sz w:val="28"/>
          <w:szCs w:val="28"/>
        </w:rPr>
        <w:t>В случае объявления о проведении повторного конкурса организатор конкурса вправе изменить условия конкурса.</w:t>
      </w:r>
    </w:p>
    <w:p w:rsidR="00AA77D6" w:rsidRPr="00B266A4" w:rsidRDefault="00AA77D6" w:rsidP="00284C36">
      <w:pPr>
        <w:jc w:val="both"/>
        <w:rPr>
          <w:sz w:val="28"/>
          <w:szCs w:val="28"/>
        </w:rPr>
        <w:sectPr w:rsidR="00AA77D6" w:rsidRPr="00B266A4">
          <w:pgSz w:w="11900" w:h="16840"/>
          <w:pgMar w:top="871" w:right="820" w:bottom="915" w:left="1668" w:header="0" w:footer="3" w:gutter="0"/>
          <w:cols w:space="720"/>
        </w:sectPr>
      </w:pPr>
    </w:p>
    <w:p w:rsidR="00AA77D6" w:rsidRPr="00B266A4" w:rsidRDefault="00AA77D6" w:rsidP="00AA77D6">
      <w:pPr>
        <w:pStyle w:val="50"/>
        <w:shd w:val="clear" w:color="auto" w:fill="auto"/>
        <w:rPr>
          <w:sz w:val="28"/>
          <w:szCs w:val="28"/>
        </w:rPr>
      </w:pPr>
      <w:r w:rsidRPr="00B266A4">
        <w:rPr>
          <w:sz w:val="28"/>
          <w:szCs w:val="28"/>
        </w:rPr>
        <w:lastRenderedPageBreak/>
        <w:t>Приложение № 1</w:t>
      </w:r>
    </w:p>
    <w:p w:rsidR="00AA77D6" w:rsidRPr="00B266A4" w:rsidRDefault="00AA77D6" w:rsidP="00AA77D6">
      <w:pPr>
        <w:pStyle w:val="50"/>
        <w:shd w:val="clear" w:color="auto" w:fill="auto"/>
        <w:rPr>
          <w:sz w:val="28"/>
          <w:szCs w:val="28"/>
        </w:rPr>
      </w:pPr>
      <w:r w:rsidRPr="00B266A4">
        <w:rPr>
          <w:sz w:val="28"/>
          <w:szCs w:val="28"/>
        </w:rPr>
        <w:t xml:space="preserve"> к Положению об организации открытого конкурса на право осуществления</w:t>
      </w:r>
    </w:p>
    <w:p w:rsidR="00AA77D6" w:rsidRPr="00B266A4" w:rsidRDefault="00AA77D6" w:rsidP="00AA77D6">
      <w:pPr>
        <w:pStyle w:val="50"/>
        <w:shd w:val="clear" w:color="auto" w:fill="auto"/>
        <w:spacing w:after="797"/>
        <w:ind w:left="600"/>
        <w:rPr>
          <w:sz w:val="28"/>
          <w:szCs w:val="28"/>
        </w:rPr>
      </w:pPr>
      <w:r w:rsidRPr="00B266A4">
        <w:rPr>
          <w:sz w:val="28"/>
          <w:szCs w:val="28"/>
        </w:rPr>
        <w:t xml:space="preserve">пассажирских перевозок по муниципальным маршрутам регулярных перевозок по нерегулируемым тарифам на территории              </w:t>
      </w:r>
      <w:r w:rsidR="00CE49AD" w:rsidRPr="00B266A4">
        <w:rPr>
          <w:sz w:val="28"/>
          <w:szCs w:val="28"/>
        </w:rPr>
        <w:t xml:space="preserve">городского поселения г. Котово </w:t>
      </w:r>
      <w:r w:rsidR="003D649D" w:rsidRPr="00B266A4">
        <w:rPr>
          <w:sz w:val="28"/>
          <w:szCs w:val="28"/>
        </w:rPr>
        <w:t xml:space="preserve"> </w:t>
      </w:r>
      <w:r w:rsidRPr="00B266A4">
        <w:rPr>
          <w:sz w:val="28"/>
          <w:szCs w:val="28"/>
        </w:rPr>
        <w:t xml:space="preserve">                                                                       Волгоградской области об организации открытого конкурса на право осуществления пассажирских перевозок по муниципальным маршрутам регулярных перевозок по нерегулируемым тарифам на территории</w:t>
      </w:r>
      <w:r w:rsidR="00CE49AD" w:rsidRPr="00B266A4">
        <w:t xml:space="preserve"> </w:t>
      </w:r>
      <w:r w:rsidR="00CE49AD" w:rsidRPr="00B266A4">
        <w:rPr>
          <w:sz w:val="28"/>
          <w:szCs w:val="28"/>
        </w:rPr>
        <w:t>городского поселения г. Котово</w:t>
      </w:r>
      <w:r w:rsidRPr="00B266A4">
        <w:rPr>
          <w:sz w:val="28"/>
          <w:szCs w:val="28"/>
        </w:rPr>
        <w:t xml:space="preserve"> </w:t>
      </w:r>
      <w:r w:rsidR="003D649D" w:rsidRPr="00B266A4">
        <w:rPr>
          <w:sz w:val="28"/>
          <w:szCs w:val="28"/>
        </w:rPr>
        <w:t xml:space="preserve"> </w:t>
      </w:r>
      <w:r w:rsidRPr="00B266A4">
        <w:rPr>
          <w:sz w:val="28"/>
          <w:szCs w:val="28"/>
        </w:rPr>
        <w:t xml:space="preserve"> Волгоградской области</w:t>
      </w:r>
    </w:p>
    <w:p w:rsidR="00AA77D6" w:rsidRPr="00B266A4" w:rsidRDefault="00AA77D6" w:rsidP="00AA77D6">
      <w:pPr>
        <w:tabs>
          <w:tab w:val="left" w:pos="4616"/>
          <w:tab w:val="left" w:pos="5256"/>
        </w:tabs>
        <w:spacing w:line="278" w:lineRule="exact"/>
        <w:ind w:left="1920"/>
        <w:rPr>
          <w:sz w:val="28"/>
          <w:szCs w:val="28"/>
        </w:rPr>
      </w:pPr>
      <w:r w:rsidRPr="00B266A4">
        <w:rPr>
          <w:sz w:val="28"/>
          <w:szCs w:val="28"/>
        </w:rPr>
        <w:t>ЗАЯВКА</w:t>
      </w:r>
      <w:r w:rsidRPr="00B266A4">
        <w:rPr>
          <w:sz w:val="28"/>
          <w:szCs w:val="28"/>
        </w:rPr>
        <w:tab/>
        <w:t>|</w:t>
      </w:r>
      <w:r w:rsidRPr="00B266A4">
        <w:rPr>
          <w:sz w:val="28"/>
          <w:szCs w:val="28"/>
        </w:rPr>
        <w:tab/>
        <w:t>|</w:t>
      </w:r>
    </w:p>
    <w:p w:rsidR="00AA77D6" w:rsidRPr="00B266A4" w:rsidRDefault="00AA77D6" w:rsidP="00AA77D6">
      <w:pPr>
        <w:tabs>
          <w:tab w:val="left" w:pos="4616"/>
        </w:tabs>
        <w:spacing w:line="278" w:lineRule="exact"/>
        <w:ind w:left="1540"/>
        <w:rPr>
          <w:sz w:val="28"/>
          <w:szCs w:val="28"/>
        </w:rPr>
      </w:pPr>
      <w:r w:rsidRPr="00B266A4">
        <w:rPr>
          <w:sz w:val="28"/>
          <w:szCs w:val="28"/>
        </w:rPr>
        <w:t>на участие в открытом</w:t>
      </w:r>
      <w:r w:rsidRPr="00B266A4">
        <w:rPr>
          <w:sz w:val="28"/>
          <w:szCs w:val="28"/>
        </w:rPr>
        <w:tab/>
        <w:t>ЛОТ №</w:t>
      </w:r>
    </w:p>
    <w:p w:rsidR="00AA77D6" w:rsidRPr="00B266A4" w:rsidRDefault="00AA77D6" w:rsidP="00AA77D6">
      <w:pPr>
        <w:tabs>
          <w:tab w:val="left" w:pos="4616"/>
          <w:tab w:val="left" w:pos="5256"/>
        </w:tabs>
        <w:spacing w:after="857" w:line="278" w:lineRule="exact"/>
        <w:ind w:left="1920"/>
        <w:rPr>
          <w:sz w:val="28"/>
          <w:szCs w:val="28"/>
        </w:rPr>
      </w:pPr>
      <w:r w:rsidRPr="00B266A4">
        <w:rPr>
          <w:sz w:val="28"/>
          <w:szCs w:val="28"/>
        </w:rPr>
        <w:t>конкурсе</w:t>
      </w:r>
      <w:r w:rsidRPr="00B266A4">
        <w:rPr>
          <w:sz w:val="28"/>
          <w:szCs w:val="28"/>
        </w:rPr>
        <w:tab/>
        <w:t>|</w:t>
      </w:r>
      <w:r w:rsidRPr="00B266A4">
        <w:rPr>
          <w:sz w:val="28"/>
          <w:szCs w:val="28"/>
        </w:rPr>
        <w:tab/>
        <w:t>|</w:t>
      </w:r>
    </w:p>
    <w:p w:rsidR="00AA77D6" w:rsidRPr="00B266A4" w:rsidRDefault="00AA77D6" w:rsidP="00AA77D6">
      <w:pPr>
        <w:pStyle w:val="50"/>
        <w:shd w:val="clear" w:color="auto" w:fill="auto"/>
        <w:spacing w:line="232" w:lineRule="exact"/>
        <w:jc w:val="center"/>
        <w:rPr>
          <w:sz w:val="28"/>
          <w:szCs w:val="28"/>
        </w:rPr>
      </w:pPr>
      <w:r w:rsidRPr="00B266A4">
        <w:rPr>
          <w:sz w:val="28"/>
          <w:szCs w:val="28"/>
        </w:rPr>
        <w:t>(фирменное наименование и организационно-правовая форма)</w:t>
      </w:r>
      <w:r w:rsidRPr="00B266A4">
        <w:rPr>
          <w:sz w:val="28"/>
          <w:szCs w:val="28"/>
        </w:rPr>
        <w:br/>
        <w:t>(место нахождения и почтовый адрес для юридического лица)</w:t>
      </w:r>
      <w:r w:rsidRPr="00B266A4">
        <w:rPr>
          <w:sz w:val="28"/>
          <w:szCs w:val="28"/>
        </w:rPr>
        <w:br/>
        <w:t>(Ф.И.О., паспортные данные, место регистрации для индивидуальных</w:t>
      </w:r>
    </w:p>
    <w:p w:rsidR="00AA77D6" w:rsidRPr="00B266A4" w:rsidRDefault="00AA77D6" w:rsidP="00AA77D6">
      <w:pPr>
        <w:pStyle w:val="50"/>
        <w:shd w:val="clear" w:color="auto" w:fill="auto"/>
        <w:spacing w:line="232" w:lineRule="exact"/>
        <w:jc w:val="center"/>
        <w:rPr>
          <w:sz w:val="28"/>
          <w:szCs w:val="28"/>
        </w:rPr>
      </w:pPr>
      <w:r w:rsidRPr="00B266A4">
        <w:rPr>
          <w:sz w:val="28"/>
          <w:szCs w:val="28"/>
        </w:rPr>
        <w:t>предпринимателей)</w:t>
      </w:r>
    </w:p>
    <w:p w:rsidR="0061404D" w:rsidRPr="00B266A4" w:rsidRDefault="0061404D" w:rsidP="00AA77D6">
      <w:pPr>
        <w:spacing w:line="266" w:lineRule="exact"/>
        <w:rPr>
          <w:sz w:val="28"/>
          <w:szCs w:val="28"/>
        </w:rPr>
      </w:pPr>
    </w:p>
    <w:p w:rsidR="00AA77D6" w:rsidRPr="00B266A4" w:rsidRDefault="00AA77D6" w:rsidP="00AA77D6">
      <w:pPr>
        <w:pStyle w:val="50"/>
        <w:shd w:val="clear" w:color="auto" w:fill="auto"/>
        <w:spacing w:after="247" w:line="232" w:lineRule="exact"/>
        <w:jc w:val="both"/>
        <w:rPr>
          <w:sz w:val="28"/>
          <w:szCs w:val="28"/>
        </w:rPr>
      </w:pPr>
      <w:r w:rsidRPr="00B266A4">
        <w:rPr>
          <w:sz w:val="28"/>
          <w:szCs w:val="28"/>
        </w:rPr>
        <w:t>(ИНН, ОГРН, номер контактного телефона, электронная почта)</w:t>
      </w:r>
    </w:p>
    <w:p w:rsidR="00AA77D6" w:rsidRPr="00B266A4" w:rsidRDefault="00AA77D6" w:rsidP="0061404D">
      <w:pPr>
        <w:jc w:val="both"/>
        <w:rPr>
          <w:sz w:val="28"/>
          <w:szCs w:val="28"/>
        </w:rPr>
      </w:pPr>
      <w:r w:rsidRPr="00B266A4">
        <w:rPr>
          <w:sz w:val="28"/>
          <w:szCs w:val="28"/>
        </w:rPr>
        <w:t xml:space="preserve">изучив конкурсную документацию, а также применимые к данному открытому конкурсу нормативные правовые акты, предлагает обеспечить осуществление перевозок по муниципальным маршрутам регулярных перевозок по нерегулируемым тарифам на территории </w:t>
      </w:r>
      <w:r w:rsidR="00CE49AD" w:rsidRPr="00B266A4">
        <w:rPr>
          <w:sz w:val="28"/>
          <w:szCs w:val="28"/>
        </w:rPr>
        <w:t xml:space="preserve">городского поселения г. Котово </w:t>
      </w:r>
      <w:r w:rsidR="003D649D" w:rsidRPr="00B266A4">
        <w:rPr>
          <w:sz w:val="28"/>
          <w:szCs w:val="28"/>
        </w:rPr>
        <w:t xml:space="preserve"> </w:t>
      </w:r>
      <w:r w:rsidRPr="00B266A4">
        <w:rPr>
          <w:sz w:val="28"/>
          <w:szCs w:val="28"/>
        </w:rPr>
        <w:t xml:space="preserve">   Волгоградской области по лоту № </w:t>
      </w:r>
      <w:r w:rsidRPr="00B266A4">
        <w:rPr>
          <w:sz w:val="28"/>
          <w:szCs w:val="28"/>
        </w:rPr>
        <w:tab/>
        <w:t>,</w:t>
      </w:r>
      <w:r w:rsidR="0061404D" w:rsidRPr="00B266A4">
        <w:rPr>
          <w:sz w:val="28"/>
          <w:szCs w:val="28"/>
        </w:rPr>
        <w:t xml:space="preserve"> </w:t>
      </w:r>
      <w:r w:rsidRPr="00B266A4">
        <w:rPr>
          <w:sz w:val="28"/>
          <w:szCs w:val="28"/>
        </w:rPr>
        <w:t>а также подтверждает свое соответствие</w:t>
      </w:r>
      <w:r w:rsidR="0061404D" w:rsidRPr="00B266A4">
        <w:rPr>
          <w:sz w:val="28"/>
          <w:szCs w:val="28"/>
        </w:rPr>
        <w:t xml:space="preserve"> </w:t>
      </w:r>
      <w:r w:rsidRPr="00B266A4">
        <w:rPr>
          <w:sz w:val="28"/>
          <w:szCs w:val="28"/>
        </w:rPr>
        <w:t>обязательным требованиям, предъявляемым к перевозчикам конкурсной документацией при проведении открытого конкурса.</w:t>
      </w:r>
    </w:p>
    <w:p w:rsidR="0061404D" w:rsidRPr="00B266A4" w:rsidRDefault="0061404D" w:rsidP="00AA77D6">
      <w:pPr>
        <w:spacing w:after="270" w:line="266" w:lineRule="exact"/>
        <w:ind w:firstLine="740"/>
        <w:rPr>
          <w:sz w:val="28"/>
          <w:szCs w:val="28"/>
        </w:rPr>
      </w:pPr>
    </w:p>
    <w:p w:rsidR="00AA77D6" w:rsidRPr="00B266A4" w:rsidRDefault="00AA77D6" w:rsidP="00AA77D6">
      <w:pPr>
        <w:spacing w:after="270" w:line="266" w:lineRule="exact"/>
        <w:ind w:firstLine="740"/>
        <w:rPr>
          <w:sz w:val="28"/>
          <w:szCs w:val="28"/>
        </w:rPr>
      </w:pPr>
      <w:r w:rsidRPr="00B266A4">
        <w:rPr>
          <w:sz w:val="28"/>
          <w:szCs w:val="28"/>
        </w:rPr>
        <w:t>Предложения участника открытого конкурса</w:t>
      </w:r>
    </w:p>
    <w:p w:rsidR="00AA77D6" w:rsidRPr="00B266A4" w:rsidRDefault="00AA77D6" w:rsidP="00AA77D6">
      <w:pPr>
        <w:widowControl w:val="0"/>
        <w:numPr>
          <w:ilvl w:val="0"/>
          <w:numId w:val="5"/>
        </w:numPr>
        <w:tabs>
          <w:tab w:val="left" w:pos="1090"/>
        </w:tabs>
        <w:spacing w:line="278" w:lineRule="exact"/>
        <w:ind w:firstLine="740"/>
        <w:jc w:val="both"/>
        <w:rPr>
          <w:sz w:val="28"/>
          <w:szCs w:val="28"/>
        </w:rPr>
      </w:pPr>
      <w:r w:rsidRPr="00B266A4">
        <w:rPr>
          <w:sz w:val="28"/>
          <w:szCs w:val="28"/>
        </w:rPr>
        <w:t>Уровень аварийности за последние 12 месяцев, предшествующих дате проведения открытого конкурса:</w:t>
      </w:r>
    </w:p>
    <w:tbl>
      <w:tblPr>
        <w:tblOverlap w:val="never"/>
        <w:tblW w:w="0" w:type="auto"/>
        <w:jc w:val="center"/>
        <w:tblLayout w:type="fixed"/>
        <w:tblCellMar>
          <w:left w:w="10" w:type="dxa"/>
          <w:right w:w="10" w:type="dxa"/>
        </w:tblCellMar>
        <w:tblLook w:val="04A0"/>
      </w:tblPr>
      <w:tblGrid>
        <w:gridCol w:w="7378"/>
        <w:gridCol w:w="1992"/>
      </w:tblGrid>
      <w:tr w:rsidR="00AA77D6" w:rsidRPr="00B266A4" w:rsidTr="00AA77D6">
        <w:trPr>
          <w:trHeight w:hRule="exact" w:val="1877"/>
          <w:jc w:val="center"/>
        </w:trPr>
        <w:tc>
          <w:tcPr>
            <w:tcW w:w="7378"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wrap="notBeside" w:vAnchor="text" w:hAnchor="text" w:xAlign="center" w:y="1"/>
              <w:widowControl w:val="0"/>
              <w:rPr>
                <w:color w:val="000000"/>
                <w:sz w:val="28"/>
                <w:szCs w:val="28"/>
                <w:lang w:bidi="ru-RU"/>
              </w:rPr>
            </w:pPr>
            <w:r w:rsidRPr="00B266A4">
              <w:rPr>
                <w:rStyle w:val="21"/>
                <w:rFonts w:eastAsia="Courier New"/>
                <w:sz w:val="28"/>
                <w:szCs w:val="28"/>
              </w:rPr>
              <w:lastRenderedPageBreak/>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
        </w:tc>
        <w:tc>
          <w:tcPr>
            <w:tcW w:w="1992"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wrap="notBeside" w:vAnchor="text" w:hAnchor="text" w:xAlign="center" w:y="1"/>
              <w:widowControl w:val="0"/>
              <w:rPr>
                <w:color w:val="000000"/>
                <w:sz w:val="28"/>
                <w:szCs w:val="28"/>
                <w:lang w:bidi="ru-RU"/>
              </w:rPr>
            </w:pPr>
          </w:p>
        </w:tc>
      </w:tr>
      <w:tr w:rsidR="00AA77D6" w:rsidRPr="00B266A4" w:rsidTr="00AA77D6">
        <w:trPr>
          <w:trHeight w:hRule="exact" w:val="1320"/>
          <w:jc w:val="center"/>
        </w:trPr>
        <w:tc>
          <w:tcPr>
            <w:tcW w:w="7378"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wrap="notBeside" w:vAnchor="text" w:hAnchor="text" w:xAlign="center" w:y="1"/>
              <w:widowControl w:val="0"/>
              <w:rPr>
                <w:color w:val="000000"/>
                <w:sz w:val="28"/>
                <w:szCs w:val="28"/>
                <w:lang w:bidi="ru-RU"/>
              </w:rPr>
            </w:pPr>
            <w:r w:rsidRPr="00B266A4">
              <w:rPr>
                <w:rStyle w:val="21"/>
                <w:rFonts w:eastAsia="Courier New"/>
                <w:sz w:val="28"/>
                <w:szCs w:val="28"/>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tc>
        <w:tc>
          <w:tcPr>
            <w:tcW w:w="1992"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wrap="notBeside" w:vAnchor="text" w:hAnchor="text" w:xAlign="center" w:y="1"/>
              <w:widowControl w:val="0"/>
              <w:rPr>
                <w:color w:val="000000"/>
                <w:sz w:val="28"/>
                <w:szCs w:val="28"/>
                <w:lang w:bidi="ru-RU"/>
              </w:rPr>
            </w:pPr>
          </w:p>
        </w:tc>
      </w:tr>
      <w:tr w:rsidR="00AA77D6" w:rsidRPr="00B266A4" w:rsidTr="00AA77D6">
        <w:trPr>
          <w:trHeight w:hRule="exact" w:val="1325"/>
          <w:jc w:val="center"/>
        </w:trPr>
        <w:tc>
          <w:tcPr>
            <w:tcW w:w="7378" w:type="dxa"/>
            <w:tcBorders>
              <w:top w:val="single" w:sz="4" w:space="0" w:color="auto"/>
              <w:left w:val="single" w:sz="4" w:space="0" w:color="auto"/>
              <w:bottom w:val="single" w:sz="4" w:space="0" w:color="auto"/>
              <w:right w:val="nil"/>
            </w:tcBorders>
            <w:shd w:val="clear" w:color="auto" w:fill="FFFFFF"/>
            <w:vAlign w:val="center"/>
            <w:hideMark/>
          </w:tcPr>
          <w:p w:rsidR="00AA77D6" w:rsidRPr="00B266A4" w:rsidRDefault="00AA77D6">
            <w:pPr>
              <w:framePr w:w="9370" w:wrap="notBeside" w:vAnchor="text" w:hAnchor="text" w:xAlign="center" w:y="1"/>
              <w:widowControl w:val="0"/>
              <w:spacing w:line="278" w:lineRule="exact"/>
              <w:rPr>
                <w:color w:val="000000"/>
                <w:sz w:val="28"/>
                <w:szCs w:val="28"/>
                <w:lang w:bidi="ru-RU"/>
              </w:rPr>
            </w:pPr>
            <w:r w:rsidRPr="00B266A4">
              <w:rPr>
                <w:rStyle w:val="21"/>
                <w:rFonts w:eastAsia="Courier New"/>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AA77D6" w:rsidRPr="00B266A4" w:rsidRDefault="00AA77D6">
            <w:pPr>
              <w:framePr w:w="9370" w:wrap="notBeside" w:vAnchor="text" w:hAnchor="text" w:xAlign="center" w:y="1"/>
              <w:widowControl w:val="0"/>
              <w:rPr>
                <w:color w:val="000000"/>
                <w:sz w:val="28"/>
                <w:szCs w:val="28"/>
                <w:lang w:bidi="ru-RU"/>
              </w:rPr>
            </w:pPr>
          </w:p>
        </w:tc>
      </w:tr>
    </w:tbl>
    <w:p w:rsidR="00AA77D6" w:rsidRPr="00B266A4" w:rsidRDefault="00AA77D6" w:rsidP="00AA77D6">
      <w:pPr>
        <w:framePr w:w="9370" w:wrap="notBeside" w:vAnchor="text" w:hAnchor="text" w:xAlign="center" w:y="1"/>
        <w:rPr>
          <w:color w:val="000000"/>
          <w:sz w:val="28"/>
          <w:szCs w:val="28"/>
          <w:lang w:bidi="ru-RU"/>
        </w:rPr>
      </w:pPr>
    </w:p>
    <w:p w:rsidR="00AA77D6" w:rsidRPr="00B266A4" w:rsidRDefault="00AA77D6" w:rsidP="00AA77D6">
      <w:pPr>
        <w:rPr>
          <w:sz w:val="28"/>
          <w:szCs w:val="28"/>
        </w:rPr>
      </w:pPr>
    </w:p>
    <w:p w:rsidR="00AA77D6" w:rsidRPr="00B266A4" w:rsidRDefault="00AA77D6" w:rsidP="00AA77D6">
      <w:pPr>
        <w:widowControl w:val="0"/>
        <w:numPr>
          <w:ilvl w:val="0"/>
          <w:numId w:val="5"/>
        </w:numPr>
        <w:tabs>
          <w:tab w:val="left" w:pos="1080"/>
        </w:tabs>
        <w:spacing w:line="274" w:lineRule="exact"/>
        <w:ind w:firstLine="560"/>
        <w:jc w:val="both"/>
        <w:rPr>
          <w:sz w:val="28"/>
          <w:szCs w:val="28"/>
        </w:rPr>
      </w:pPr>
      <w:r w:rsidRPr="00B266A4">
        <w:rPr>
          <w:sz w:val="28"/>
          <w:szCs w:val="28"/>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(указать данные об опыте в соответствующей строке):</w:t>
      </w:r>
    </w:p>
    <w:tbl>
      <w:tblPr>
        <w:tblOverlap w:val="never"/>
        <w:tblW w:w="0" w:type="auto"/>
        <w:jc w:val="center"/>
        <w:tblLayout w:type="fixed"/>
        <w:tblCellMar>
          <w:left w:w="10" w:type="dxa"/>
          <w:right w:w="10" w:type="dxa"/>
        </w:tblCellMar>
        <w:tblLook w:val="04A0"/>
      </w:tblPr>
      <w:tblGrid>
        <w:gridCol w:w="7200"/>
        <w:gridCol w:w="2170"/>
      </w:tblGrid>
      <w:tr w:rsidR="00AA77D6" w:rsidRPr="00B266A4" w:rsidTr="00AA77D6">
        <w:trPr>
          <w:trHeight w:val="499"/>
          <w:jc w:val="center"/>
        </w:trPr>
        <w:tc>
          <w:tcPr>
            <w:tcW w:w="9370" w:type="dxa"/>
            <w:gridSpan w:val="2"/>
            <w:tcBorders>
              <w:top w:val="single" w:sz="4" w:space="0" w:color="auto"/>
              <w:left w:val="single" w:sz="4" w:space="0" w:color="auto"/>
              <w:bottom w:val="nil"/>
              <w:right w:val="single" w:sz="4" w:space="0" w:color="auto"/>
            </w:tcBorders>
            <w:shd w:val="clear" w:color="auto" w:fill="FFFFFF"/>
            <w:vAlign w:val="center"/>
            <w:hideMark/>
          </w:tcPr>
          <w:p w:rsidR="00AA77D6" w:rsidRPr="00B266A4" w:rsidRDefault="00AA77D6">
            <w:pPr>
              <w:framePr w:w="9370" w:wrap="notBeside" w:vAnchor="text" w:hAnchor="text" w:xAlign="center" w:y="1"/>
              <w:widowControl w:val="0"/>
              <w:spacing w:line="266" w:lineRule="exact"/>
              <w:rPr>
                <w:color w:val="000000"/>
                <w:sz w:val="28"/>
                <w:szCs w:val="28"/>
                <w:lang w:bidi="ru-RU"/>
              </w:rPr>
            </w:pPr>
            <w:r w:rsidRPr="00B266A4">
              <w:rPr>
                <w:rStyle w:val="21"/>
                <w:rFonts w:eastAsia="Courier New"/>
                <w:sz w:val="28"/>
                <w:szCs w:val="28"/>
              </w:rPr>
              <w:t>Сведения об опыте осуществления регулярных перевозок</w:t>
            </w:r>
          </w:p>
        </w:tc>
      </w:tr>
      <w:tr w:rsidR="00AA77D6" w:rsidRPr="00B266A4" w:rsidTr="00AA77D6">
        <w:trPr>
          <w:trHeight w:hRule="exact" w:val="490"/>
          <w:jc w:val="center"/>
        </w:trPr>
        <w:tc>
          <w:tcPr>
            <w:tcW w:w="7200"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wrap="notBeside" w:vAnchor="text" w:hAnchor="text" w:xAlign="center" w:y="1"/>
              <w:widowControl w:val="0"/>
              <w:spacing w:line="266" w:lineRule="exact"/>
              <w:rPr>
                <w:color w:val="000000"/>
                <w:sz w:val="28"/>
                <w:szCs w:val="28"/>
                <w:lang w:bidi="ru-RU"/>
              </w:rPr>
            </w:pPr>
            <w:r w:rsidRPr="00B266A4">
              <w:rPr>
                <w:rStyle w:val="21"/>
                <w:rFonts w:eastAsia="Courier New"/>
                <w:sz w:val="28"/>
                <w:szCs w:val="28"/>
              </w:rPr>
              <w:t>Опыт отсутствует</w:t>
            </w:r>
          </w:p>
        </w:tc>
        <w:tc>
          <w:tcPr>
            <w:tcW w:w="2170"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wrap="notBeside" w:vAnchor="text" w:hAnchor="text" w:xAlign="center" w:y="1"/>
              <w:widowControl w:val="0"/>
              <w:rPr>
                <w:color w:val="000000"/>
                <w:sz w:val="28"/>
                <w:szCs w:val="28"/>
                <w:lang w:bidi="ru-RU"/>
              </w:rPr>
            </w:pPr>
          </w:p>
        </w:tc>
      </w:tr>
      <w:tr w:rsidR="00AA77D6" w:rsidRPr="00B266A4" w:rsidTr="00AA77D6">
        <w:trPr>
          <w:trHeight w:hRule="exact" w:val="490"/>
          <w:jc w:val="center"/>
        </w:trPr>
        <w:tc>
          <w:tcPr>
            <w:tcW w:w="7200"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wrap="notBeside" w:vAnchor="text" w:hAnchor="text" w:xAlign="center" w:y="1"/>
              <w:widowControl w:val="0"/>
              <w:spacing w:line="266" w:lineRule="exact"/>
              <w:rPr>
                <w:color w:val="000000"/>
                <w:sz w:val="28"/>
                <w:szCs w:val="28"/>
                <w:lang w:bidi="ru-RU"/>
              </w:rPr>
            </w:pPr>
            <w:r w:rsidRPr="00B266A4">
              <w:rPr>
                <w:rStyle w:val="21"/>
                <w:rFonts w:eastAsia="Courier New"/>
                <w:sz w:val="28"/>
                <w:szCs w:val="28"/>
              </w:rPr>
              <w:t>До 2 лет включительно</w:t>
            </w:r>
          </w:p>
        </w:tc>
        <w:tc>
          <w:tcPr>
            <w:tcW w:w="2170"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wrap="notBeside" w:vAnchor="text" w:hAnchor="text" w:xAlign="center" w:y="1"/>
              <w:widowControl w:val="0"/>
              <w:rPr>
                <w:color w:val="000000"/>
                <w:sz w:val="28"/>
                <w:szCs w:val="28"/>
                <w:lang w:bidi="ru-RU"/>
              </w:rPr>
            </w:pPr>
          </w:p>
        </w:tc>
      </w:tr>
      <w:tr w:rsidR="00AA77D6" w:rsidRPr="00B266A4" w:rsidTr="00AA77D6">
        <w:trPr>
          <w:trHeight w:hRule="exact" w:val="490"/>
          <w:jc w:val="center"/>
        </w:trPr>
        <w:tc>
          <w:tcPr>
            <w:tcW w:w="7200"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wrap="notBeside" w:vAnchor="text" w:hAnchor="text" w:xAlign="center" w:y="1"/>
              <w:widowControl w:val="0"/>
              <w:spacing w:line="266" w:lineRule="exact"/>
              <w:rPr>
                <w:color w:val="000000"/>
                <w:sz w:val="28"/>
                <w:szCs w:val="28"/>
                <w:lang w:bidi="ru-RU"/>
              </w:rPr>
            </w:pPr>
            <w:r w:rsidRPr="00B266A4">
              <w:rPr>
                <w:rStyle w:val="21"/>
                <w:rFonts w:eastAsia="Courier New"/>
                <w:sz w:val="28"/>
                <w:szCs w:val="28"/>
              </w:rPr>
              <w:t>Более 2 лет до 5 лет включительно</w:t>
            </w:r>
          </w:p>
        </w:tc>
        <w:tc>
          <w:tcPr>
            <w:tcW w:w="2170"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wrap="notBeside" w:vAnchor="text" w:hAnchor="text" w:xAlign="center" w:y="1"/>
              <w:widowControl w:val="0"/>
              <w:rPr>
                <w:color w:val="000000"/>
                <w:sz w:val="28"/>
                <w:szCs w:val="28"/>
                <w:lang w:bidi="ru-RU"/>
              </w:rPr>
            </w:pPr>
          </w:p>
        </w:tc>
      </w:tr>
      <w:tr w:rsidR="00AA77D6" w:rsidRPr="00B266A4" w:rsidTr="00AA77D6">
        <w:trPr>
          <w:trHeight w:hRule="exact" w:val="490"/>
          <w:jc w:val="center"/>
        </w:trPr>
        <w:tc>
          <w:tcPr>
            <w:tcW w:w="7200"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wrap="notBeside" w:vAnchor="text" w:hAnchor="text" w:xAlign="center" w:y="1"/>
              <w:widowControl w:val="0"/>
              <w:spacing w:line="266" w:lineRule="exact"/>
              <w:rPr>
                <w:color w:val="000000"/>
                <w:sz w:val="28"/>
                <w:szCs w:val="28"/>
                <w:lang w:bidi="ru-RU"/>
              </w:rPr>
            </w:pPr>
            <w:r w:rsidRPr="00B266A4">
              <w:rPr>
                <w:rStyle w:val="21"/>
                <w:rFonts w:eastAsia="Courier New"/>
                <w:sz w:val="28"/>
                <w:szCs w:val="28"/>
              </w:rPr>
              <w:t>Более 5 лет до 8 лет включительно</w:t>
            </w:r>
          </w:p>
        </w:tc>
        <w:tc>
          <w:tcPr>
            <w:tcW w:w="2170"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wrap="notBeside" w:vAnchor="text" w:hAnchor="text" w:xAlign="center" w:y="1"/>
              <w:widowControl w:val="0"/>
              <w:rPr>
                <w:color w:val="000000"/>
                <w:sz w:val="28"/>
                <w:szCs w:val="28"/>
                <w:lang w:bidi="ru-RU"/>
              </w:rPr>
            </w:pPr>
          </w:p>
        </w:tc>
      </w:tr>
      <w:tr w:rsidR="00AA77D6" w:rsidRPr="00B266A4" w:rsidTr="00AA77D6">
        <w:trPr>
          <w:trHeight w:hRule="exact" w:val="490"/>
          <w:jc w:val="center"/>
        </w:trPr>
        <w:tc>
          <w:tcPr>
            <w:tcW w:w="7200"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wrap="notBeside" w:vAnchor="text" w:hAnchor="text" w:xAlign="center" w:y="1"/>
              <w:widowControl w:val="0"/>
              <w:spacing w:line="266" w:lineRule="exact"/>
              <w:rPr>
                <w:color w:val="000000"/>
                <w:sz w:val="28"/>
                <w:szCs w:val="28"/>
                <w:lang w:bidi="ru-RU"/>
              </w:rPr>
            </w:pPr>
            <w:r w:rsidRPr="00B266A4">
              <w:rPr>
                <w:rStyle w:val="21"/>
                <w:rFonts w:eastAsia="Courier New"/>
                <w:sz w:val="28"/>
                <w:szCs w:val="28"/>
              </w:rPr>
              <w:t>Более 8 лет до 13 лет включительно</w:t>
            </w:r>
          </w:p>
        </w:tc>
        <w:tc>
          <w:tcPr>
            <w:tcW w:w="2170"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wrap="notBeside" w:vAnchor="text" w:hAnchor="text" w:xAlign="center" w:y="1"/>
              <w:widowControl w:val="0"/>
              <w:rPr>
                <w:color w:val="000000"/>
                <w:sz w:val="28"/>
                <w:szCs w:val="28"/>
                <w:lang w:bidi="ru-RU"/>
              </w:rPr>
            </w:pPr>
          </w:p>
        </w:tc>
      </w:tr>
      <w:tr w:rsidR="00AA77D6" w:rsidRPr="00B266A4" w:rsidTr="00AA77D6">
        <w:trPr>
          <w:trHeight w:hRule="exact" w:val="499"/>
          <w:jc w:val="center"/>
        </w:trPr>
        <w:tc>
          <w:tcPr>
            <w:tcW w:w="7200" w:type="dxa"/>
            <w:tcBorders>
              <w:top w:val="single" w:sz="4" w:space="0" w:color="auto"/>
              <w:left w:val="single" w:sz="4" w:space="0" w:color="auto"/>
              <w:bottom w:val="single" w:sz="4" w:space="0" w:color="auto"/>
              <w:right w:val="nil"/>
            </w:tcBorders>
            <w:shd w:val="clear" w:color="auto" w:fill="FFFFFF"/>
            <w:vAlign w:val="center"/>
            <w:hideMark/>
          </w:tcPr>
          <w:p w:rsidR="00AA77D6" w:rsidRPr="00B266A4" w:rsidRDefault="00AA77D6">
            <w:pPr>
              <w:framePr w:w="9370" w:wrap="notBeside" w:vAnchor="text" w:hAnchor="text" w:xAlign="center" w:y="1"/>
              <w:widowControl w:val="0"/>
              <w:spacing w:line="266" w:lineRule="exact"/>
              <w:rPr>
                <w:color w:val="000000"/>
                <w:sz w:val="28"/>
                <w:szCs w:val="28"/>
                <w:lang w:bidi="ru-RU"/>
              </w:rPr>
            </w:pPr>
            <w:r w:rsidRPr="00B266A4">
              <w:rPr>
                <w:rStyle w:val="21"/>
                <w:rFonts w:eastAsia="Courier New"/>
                <w:sz w:val="28"/>
                <w:szCs w:val="28"/>
              </w:rPr>
              <w:t>Свыше 13 лет</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AA77D6" w:rsidRPr="00B266A4" w:rsidRDefault="00AA77D6">
            <w:pPr>
              <w:framePr w:w="9370" w:wrap="notBeside" w:vAnchor="text" w:hAnchor="text" w:xAlign="center" w:y="1"/>
              <w:widowControl w:val="0"/>
              <w:rPr>
                <w:color w:val="000000"/>
                <w:sz w:val="28"/>
                <w:szCs w:val="28"/>
                <w:lang w:bidi="ru-RU"/>
              </w:rPr>
            </w:pPr>
          </w:p>
        </w:tc>
      </w:tr>
    </w:tbl>
    <w:p w:rsidR="00AA77D6" w:rsidRPr="00B266A4" w:rsidRDefault="00AA77D6" w:rsidP="00AA77D6">
      <w:pPr>
        <w:framePr w:w="9370" w:wrap="notBeside" w:vAnchor="text" w:hAnchor="text" w:xAlign="center" w:y="1"/>
        <w:rPr>
          <w:color w:val="000000"/>
          <w:sz w:val="28"/>
          <w:szCs w:val="28"/>
          <w:lang w:bidi="ru-RU"/>
        </w:rPr>
      </w:pPr>
    </w:p>
    <w:p w:rsidR="00AA77D6" w:rsidRPr="00B266A4" w:rsidRDefault="00AA77D6" w:rsidP="00AA77D6">
      <w:pPr>
        <w:rPr>
          <w:sz w:val="28"/>
          <w:szCs w:val="28"/>
        </w:rPr>
      </w:pPr>
    </w:p>
    <w:p w:rsidR="00AA77D6" w:rsidRPr="00B266A4" w:rsidRDefault="00AA77D6" w:rsidP="00AA77D6">
      <w:pPr>
        <w:widowControl w:val="0"/>
        <w:numPr>
          <w:ilvl w:val="0"/>
          <w:numId w:val="5"/>
        </w:numPr>
        <w:tabs>
          <w:tab w:val="left" w:pos="902"/>
        </w:tabs>
        <w:spacing w:before="255" w:line="278" w:lineRule="exact"/>
        <w:ind w:firstLine="560"/>
        <w:jc w:val="both"/>
        <w:rPr>
          <w:sz w:val="28"/>
          <w:szCs w:val="28"/>
        </w:rPr>
      </w:pPr>
      <w:r w:rsidRPr="00B266A4">
        <w:rPr>
          <w:sz w:val="28"/>
          <w:szCs w:val="28"/>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AA77D6" w:rsidRPr="00B266A4" w:rsidRDefault="00AA77D6" w:rsidP="00AA77D6">
      <w:pPr>
        <w:rPr>
          <w:sz w:val="28"/>
          <w:szCs w:val="28"/>
        </w:rPr>
        <w:sectPr w:rsidR="00AA77D6" w:rsidRPr="00B266A4">
          <w:pgSz w:w="11900" w:h="16840"/>
          <w:pgMar w:top="815" w:right="822" w:bottom="997" w:left="1671" w:header="0" w:footer="3" w:gutter="0"/>
          <w:cols w:space="720"/>
        </w:sectPr>
      </w:pPr>
    </w:p>
    <w:tbl>
      <w:tblPr>
        <w:tblOverlap w:val="never"/>
        <w:tblW w:w="0" w:type="auto"/>
        <w:jc w:val="center"/>
        <w:tblLayout w:type="fixed"/>
        <w:tblCellMar>
          <w:left w:w="10" w:type="dxa"/>
          <w:right w:w="10" w:type="dxa"/>
        </w:tblCellMar>
        <w:tblLook w:val="04A0"/>
      </w:tblPr>
      <w:tblGrid>
        <w:gridCol w:w="1200"/>
        <w:gridCol w:w="1133"/>
        <w:gridCol w:w="1363"/>
        <w:gridCol w:w="1248"/>
        <w:gridCol w:w="1474"/>
        <w:gridCol w:w="1243"/>
        <w:gridCol w:w="1138"/>
        <w:gridCol w:w="1358"/>
        <w:gridCol w:w="1646"/>
        <w:gridCol w:w="1133"/>
        <w:gridCol w:w="2333"/>
      </w:tblGrid>
      <w:tr w:rsidR="00AA77D6" w:rsidRPr="00B266A4" w:rsidTr="00AA77D6">
        <w:trPr>
          <w:trHeight w:hRule="exact" w:val="3763"/>
          <w:jc w:val="center"/>
        </w:trPr>
        <w:tc>
          <w:tcPr>
            <w:tcW w:w="1200"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spacing w:line="250" w:lineRule="exact"/>
              <w:ind w:left="220"/>
              <w:rPr>
                <w:color w:val="000000"/>
                <w:sz w:val="28"/>
                <w:szCs w:val="28"/>
              </w:rPr>
            </w:pPr>
            <w:r w:rsidRPr="00B266A4">
              <w:rPr>
                <w:rStyle w:val="210"/>
                <w:rFonts w:eastAsia="Courier New"/>
                <w:sz w:val="28"/>
                <w:szCs w:val="28"/>
              </w:rPr>
              <w:lastRenderedPageBreak/>
              <w:t>Модель,</w:t>
            </w:r>
          </w:p>
          <w:p w:rsidR="00AA77D6" w:rsidRPr="00B266A4" w:rsidRDefault="00AA77D6">
            <w:pPr>
              <w:framePr w:w="15269" w:wrap="notBeside" w:vAnchor="text" w:hAnchor="text" w:xAlign="center" w:y="1"/>
              <w:spacing w:line="250" w:lineRule="exact"/>
              <w:rPr>
                <w:sz w:val="28"/>
                <w:szCs w:val="28"/>
              </w:rPr>
            </w:pPr>
            <w:r w:rsidRPr="00B266A4">
              <w:rPr>
                <w:rStyle w:val="210"/>
                <w:rFonts w:eastAsia="Courier New"/>
                <w:sz w:val="28"/>
                <w:szCs w:val="28"/>
              </w:rPr>
              <w:t>государств</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енный</w:t>
            </w:r>
          </w:p>
          <w:p w:rsidR="00AA77D6" w:rsidRPr="00B266A4" w:rsidRDefault="00AA77D6">
            <w:pPr>
              <w:framePr w:w="15269" w:wrap="notBeside" w:vAnchor="text" w:hAnchor="text" w:xAlign="center" w:y="1"/>
              <w:spacing w:line="250" w:lineRule="exact"/>
              <w:rPr>
                <w:sz w:val="28"/>
                <w:szCs w:val="28"/>
              </w:rPr>
            </w:pPr>
            <w:r w:rsidRPr="00B266A4">
              <w:rPr>
                <w:rStyle w:val="210"/>
                <w:rFonts w:eastAsia="Courier New"/>
                <w:sz w:val="28"/>
                <w:szCs w:val="28"/>
              </w:rPr>
              <w:t>регистраци</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онный</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знак</w:t>
            </w:r>
          </w:p>
          <w:p w:rsidR="00AA77D6" w:rsidRPr="00B266A4" w:rsidRDefault="00AA77D6">
            <w:pPr>
              <w:framePr w:w="15269" w:wrap="notBeside" w:vAnchor="text" w:hAnchor="text" w:xAlign="center" w:y="1"/>
              <w:spacing w:line="250" w:lineRule="exact"/>
              <w:rPr>
                <w:sz w:val="28"/>
                <w:szCs w:val="28"/>
              </w:rPr>
            </w:pPr>
            <w:r w:rsidRPr="00B266A4">
              <w:rPr>
                <w:rStyle w:val="210"/>
                <w:rFonts w:eastAsia="Courier New"/>
                <w:sz w:val="28"/>
                <w:szCs w:val="28"/>
              </w:rPr>
              <w:t>транспорт</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ного</w:t>
            </w:r>
          </w:p>
          <w:p w:rsidR="00AA77D6" w:rsidRPr="00B266A4" w:rsidRDefault="00AA77D6">
            <w:pPr>
              <w:framePr w:w="15269" w:wrap="notBeside" w:vAnchor="text" w:hAnchor="text" w:xAlign="center" w:y="1"/>
              <w:widowControl w:val="0"/>
              <w:spacing w:line="250" w:lineRule="exact"/>
              <w:ind w:left="220"/>
              <w:rPr>
                <w:color w:val="000000"/>
                <w:sz w:val="28"/>
                <w:szCs w:val="28"/>
                <w:lang w:bidi="ru-RU"/>
              </w:rPr>
            </w:pPr>
            <w:r w:rsidRPr="00B266A4">
              <w:rPr>
                <w:rStyle w:val="210"/>
                <w:rFonts w:eastAsia="Courier New"/>
                <w:sz w:val="28"/>
                <w:szCs w:val="28"/>
              </w:rPr>
              <w:t>средства</w:t>
            </w:r>
          </w:p>
        </w:tc>
        <w:tc>
          <w:tcPr>
            <w:tcW w:w="1133"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spacing w:line="250" w:lineRule="exact"/>
              <w:rPr>
                <w:color w:val="000000"/>
                <w:sz w:val="28"/>
                <w:szCs w:val="28"/>
              </w:rPr>
            </w:pPr>
            <w:r w:rsidRPr="00B266A4">
              <w:rPr>
                <w:rStyle w:val="210"/>
                <w:rFonts w:eastAsia="Courier New"/>
                <w:sz w:val="28"/>
                <w:szCs w:val="28"/>
              </w:rPr>
              <w:t>Наличие</w:t>
            </w:r>
          </w:p>
          <w:p w:rsidR="00AA77D6" w:rsidRPr="00B266A4" w:rsidRDefault="00AA77D6">
            <w:pPr>
              <w:framePr w:w="15269" w:wrap="notBeside" w:vAnchor="text" w:hAnchor="text" w:xAlign="center" w:y="1"/>
              <w:spacing w:line="250" w:lineRule="exact"/>
              <w:rPr>
                <w:sz w:val="28"/>
                <w:szCs w:val="28"/>
              </w:rPr>
            </w:pPr>
            <w:r w:rsidRPr="00B266A4">
              <w:rPr>
                <w:rStyle w:val="210"/>
                <w:rFonts w:eastAsia="Courier New"/>
                <w:sz w:val="28"/>
                <w:szCs w:val="28"/>
              </w:rPr>
              <w:t>низкого</w:t>
            </w:r>
          </w:p>
          <w:p w:rsidR="00AA77D6" w:rsidRPr="00B266A4" w:rsidRDefault="00AA77D6">
            <w:pPr>
              <w:framePr w:w="15269" w:wrap="notBeside" w:vAnchor="text" w:hAnchor="text" w:xAlign="center" w:y="1"/>
              <w:spacing w:line="250" w:lineRule="exact"/>
              <w:rPr>
                <w:sz w:val="28"/>
                <w:szCs w:val="28"/>
              </w:rPr>
            </w:pPr>
            <w:r w:rsidRPr="00B266A4">
              <w:rPr>
                <w:rStyle w:val="210"/>
                <w:rFonts w:eastAsia="Courier New"/>
                <w:sz w:val="28"/>
                <w:szCs w:val="28"/>
              </w:rPr>
              <w:t>расположе</w:t>
            </w:r>
          </w:p>
          <w:p w:rsidR="00AA77D6" w:rsidRPr="00B266A4" w:rsidRDefault="00AA77D6">
            <w:pPr>
              <w:framePr w:w="15269" w:wrap="notBeside" w:vAnchor="text" w:hAnchor="text" w:xAlign="center" w:y="1"/>
              <w:widowControl w:val="0"/>
              <w:spacing w:line="250" w:lineRule="exact"/>
              <w:rPr>
                <w:color w:val="000000"/>
                <w:sz w:val="28"/>
                <w:szCs w:val="28"/>
                <w:lang w:bidi="ru-RU"/>
              </w:rPr>
            </w:pPr>
            <w:r w:rsidRPr="00B266A4">
              <w:rPr>
                <w:rStyle w:val="210"/>
                <w:rFonts w:eastAsia="Courier New"/>
                <w:sz w:val="28"/>
                <w:szCs w:val="28"/>
              </w:rPr>
              <w:t>ния пола (выбрать)</w:t>
            </w:r>
          </w:p>
        </w:tc>
        <w:tc>
          <w:tcPr>
            <w:tcW w:w="1363"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spacing w:line="250" w:lineRule="exact"/>
              <w:jc w:val="center"/>
              <w:rPr>
                <w:color w:val="000000"/>
                <w:sz w:val="28"/>
                <w:szCs w:val="28"/>
              </w:rPr>
            </w:pPr>
            <w:r w:rsidRPr="00B266A4">
              <w:rPr>
                <w:rStyle w:val="210"/>
                <w:rFonts w:eastAsia="Courier New"/>
                <w:sz w:val="28"/>
                <w:szCs w:val="28"/>
              </w:rPr>
              <w:t>Наличие оборудовани я и</w:t>
            </w:r>
          </w:p>
          <w:p w:rsidR="00AA77D6" w:rsidRPr="00B266A4" w:rsidRDefault="00AA77D6">
            <w:pPr>
              <w:framePr w:w="15269" w:wrap="notBeside" w:vAnchor="text" w:hAnchor="text" w:xAlign="center" w:y="1"/>
              <w:spacing w:line="250" w:lineRule="exact"/>
              <w:rPr>
                <w:sz w:val="28"/>
                <w:szCs w:val="28"/>
              </w:rPr>
            </w:pPr>
            <w:r w:rsidRPr="00B266A4">
              <w:rPr>
                <w:rStyle w:val="210"/>
                <w:rFonts w:eastAsia="Courier New"/>
                <w:sz w:val="28"/>
                <w:szCs w:val="28"/>
              </w:rPr>
              <w:t>специальных</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средств и приспособле ний для маломобиль ных групп</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населения</w:t>
            </w:r>
          </w:p>
          <w:p w:rsidR="00AA77D6" w:rsidRPr="00B266A4" w:rsidRDefault="00AA77D6">
            <w:pPr>
              <w:framePr w:w="15269" w:wrap="notBeside" w:vAnchor="text" w:hAnchor="text" w:xAlign="center" w:y="1"/>
              <w:widowControl w:val="0"/>
              <w:spacing w:line="250" w:lineRule="exact"/>
              <w:ind w:left="280"/>
              <w:rPr>
                <w:color w:val="000000"/>
                <w:sz w:val="28"/>
                <w:szCs w:val="28"/>
                <w:lang w:bidi="ru-RU"/>
              </w:rPr>
            </w:pPr>
            <w:r w:rsidRPr="00B266A4">
              <w:rPr>
                <w:rStyle w:val="210"/>
                <w:rFonts w:eastAsia="Courier New"/>
                <w:sz w:val="28"/>
                <w:szCs w:val="28"/>
              </w:rPr>
              <w:t>(выбрать)</w:t>
            </w:r>
          </w:p>
        </w:tc>
        <w:tc>
          <w:tcPr>
            <w:tcW w:w="1248"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spacing w:line="250" w:lineRule="exact"/>
              <w:jc w:val="center"/>
              <w:rPr>
                <w:color w:val="000000"/>
                <w:sz w:val="28"/>
                <w:szCs w:val="28"/>
              </w:rPr>
            </w:pPr>
            <w:r w:rsidRPr="00B266A4">
              <w:rPr>
                <w:rStyle w:val="210"/>
                <w:rFonts w:eastAsia="Courier New"/>
                <w:sz w:val="28"/>
                <w:szCs w:val="28"/>
              </w:rPr>
              <w:t>Экологичес кий класс транспортн</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ого</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средства</w:t>
            </w:r>
          </w:p>
          <w:p w:rsidR="00AA77D6" w:rsidRPr="00B266A4" w:rsidRDefault="00AA77D6">
            <w:pPr>
              <w:framePr w:w="15269" w:wrap="notBeside" w:vAnchor="text" w:hAnchor="text" w:xAlign="center" w:y="1"/>
              <w:widowControl w:val="0"/>
              <w:spacing w:line="250" w:lineRule="exact"/>
              <w:ind w:left="200"/>
              <w:rPr>
                <w:color w:val="000000"/>
                <w:sz w:val="28"/>
                <w:szCs w:val="28"/>
                <w:lang w:bidi="ru-RU"/>
              </w:rPr>
            </w:pPr>
            <w:r w:rsidRPr="00B266A4">
              <w:rPr>
                <w:rStyle w:val="210"/>
                <w:rFonts w:eastAsia="Courier New"/>
                <w:sz w:val="28"/>
                <w:szCs w:val="28"/>
              </w:rPr>
              <w:t>(выбрать)</w:t>
            </w:r>
          </w:p>
        </w:tc>
        <w:tc>
          <w:tcPr>
            <w:tcW w:w="1474"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spacing w:line="250" w:lineRule="exact"/>
              <w:rPr>
                <w:color w:val="000000"/>
                <w:sz w:val="28"/>
                <w:szCs w:val="28"/>
              </w:rPr>
            </w:pPr>
            <w:r w:rsidRPr="00B266A4">
              <w:rPr>
                <w:rStyle w:val="210"/>
                <w:rFonts w:eastAsia="Courier New"/>
                <w:sz w:val="28"/>
                <w:szCs w:val="28"/>
              </w:rPr>
              <w:t>Использовани</w:t>
            </w:r>
          </w:p>
          <w:p w:rsidR="00AA77D6" w:rsidRPr="00B266A4" w:rsidRDefault="00AA77D6">
            <w:pPr>
              <w:framePr w:w="15269" w:wrap="notBeside" w:vAnchor="text" w:hAnchor="text" w:xAlign="center" w:y="1"/>
              <w:spacing w:line="250" w:lineRule="exact"/>
              <w:ind w:left="200"/>
              <w:rPr>
                <w:sz w:val="28"/>
                <w:szCs w:val="28"/>
              </w:rPr>
            </w:pPr>
            <w:r w:rsidRPr="00B266A4">
              <w:rPr>
                <w:rStyle w:val="210"/>
                <w:rFonts w:eastAsia="Courier New"/>
                <w:sz w:val="28"/>
                <w:szCs w:val="28"/>
              </w:rPr>
              <w:t>е в качестве</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моторного</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топлива</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сжиженный природный газ или</w:t>
            </w:r>
          </w:p>
          <w:p w:rsidR="00AA77D6" w:rsidRPr="00B266A4" w:rsidRDefault="00AA77D6">
            <w:pPr>
              <w:framePr w:w="15269" w:wrap="notBeside" w:vAnchor="text" w:hAnchor="text" w:xAlign="center" w:y="1"/>
              <w:widowControl w:val="0"/>
              <w:spacing w:line="250" w:lineRule="exact"/>
              <w:jc w:val="center"/>
              <w:rPr>
                <w:color w:val="000000"/>
                <w:sz w:val="28"/>
                <w:szCs w:val="28"/>
                <w:lang w:bidi="ru-RU"/>
              </w:rPr>
            </w:pPr>
            <w:r w:rsidRPr="00B266A4">
              <w:rPr>
                <w:rStyle w:val="210"/>
                <w:rFonts w:eastAsia="Courier New"/>
                <w:sz w:val="28"/>
                <w:szCs w:val="28"/>
              </w:rPr>
              <w:t>компримиров анный природный газ (выбрать)</w:t>
            </w:r>
          </w:p>
        </w:tc>
        <w:tc>
          <w:tcPr>
            <w:tcW w:w="1243"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spacing w:line="250" w:lineRule="exact"/>
              <w:rPr>
                <w:color w:val="000000"/>
                <w:sz w:val="28"/>
                <w:szCs w:val="28"/>
              </w:rPr>
            </w:pPr>
            <w:r w:rsidRPr="00B266A4">
              <w:rPr>
                <w:rStyle w:val="210"/>
                <w:rFonts w:eastAsia="Courier New"/>
                <w:sz w:val="28"/>
                <w:szCs w:val="28"/>
              </w:rPr>
              <w:t>Оснащенно</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сть</w:t>
            </w:r>
          </w:p>
          <w:p w:rsidR="00AA77D6" w:rsidRPr="00B266A4" w:rsidRDefault="00AA77D6">
            <w:pPr>
              <w:framePr w:w="15269" w:wrap="notBeside" w:vAnchor="text" w:hAnchor="text" w:xAlign="center" w:y="1"/>
              <w:spacing w:line="250" w:lineRule="exact"/>
              <w:rPr>
                <w:sz w:val="28"/>
                <w:szCs w:val="28"/>
              </w:rPr>
            </w:pPr>
            <w:r w:rsidRPr="00B266A4">
              <w:rPr>
                <w:rStyle w:val="210"/>
                <w:rFonts w:eastAsia="Courier New"/>
                <w:sz w:val="28"/>
                <w:szCs w:val="28"/>
              </w:rPr>
              <w:t>транспортн ых средств электронны</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м</w:t>
            </w:r>
          </w:p>
          <w:p w:rsidR="00AA77D6" w:rsidRPr="00B266A4" w:rsidRDefault="00AA77D6">
            <w:pPr>
              <w:framePr w:w="15269" w:wrap="notBeside" w:vAnchor="text" w:hAnchor="text" w:xAlign="center" w:y="1"/>
              <w:spacing w:line="250" w:lineRule="exact"/>
              <w:rPr>
                <w:sz w:val="28"/>
                <w:szCs w:val="28"/>
              </w:rPr>
            </w:pPr>
            <w:r w:rsidRPr="00B266A4">
              <w:rPr>
                <w:rStyle w:val="210"/>
                <w:rFonts w:eastAsia="Courier New"/>
                <w:sz w:val="28"/>
                <w:szCs w:val="28"/>
              </w:rPr>
              <w:t>информаци</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онным</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табло</w:t>
            </w:r>
          </w:p>
          <w:p w:rsidR="00AA77D6" w:rsidRPr="00B266A4" w:rsidRDefault="00AA77D6">
            <w:pPr>
              <w:framePr w:w="15269" w:wrap="notBeside" w:vAnchor="text" w:hAnchor="text" w:xAlign="center" w:y="1"/>
              <w:widowControl w:val="0"/>
              <w:spacing w:line="250" w:lineRule="exact"/>
              <w:ind w:left="200"/>
              <w:rPr>
                <w:color w:val="000000"/>
                <w:sz w:val="28"/>
                <w:szCs w:val="28"/>
                <w:lang w:bidi="ru-RU"/>
              </w:rPr>
            </w:pPr>
            <w:r w:rsidRPr="00B266A4">
              <w:rPr>
                <w:rStyle w:val="210"/>
                <w:rFonts w:eastAsia="Courier New"/>
                <w:sz w:val="28"/>
                <w:szCs w:val="28"/>
              </w:rPr>
              <w:t>(выбрать)</w:t>
            </w:r>
          </w:p>
        </w:tc>
        <w:tc>
          <w:tcPr>
            <w:tcW w:w="1138"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spacing w:line="250" w:lineRule="exact"/>
              <w:rPr>
                <w:color w:val="000000"/>
                <w:sz w:val="28"/>
                <w:szCs w:val="28"/>
              </w:rPr>
            </w:pPr>
            <w:r w:rsidRPr="00B266A4">
              <w:rPr>
                <w:rStyle w:val="210"/>
                <w:rFonts w:eastAsia="Courier New"/>
                <w:sz w:val="28"/>
                <w:szCs w:val="28"/>
              </w:rPr>
              <w:t>Наличие</w:t>
            </w:r>
          </w:p>
          <w:p w:rsidR="00AA77D6" w:rsidRPr="00B266A4" w:rsidRDefault="00AA77D6">
            <w:pPr>
              <w:framePr w:w="15269" w:wrap="notBeside" w:vAnchor="text" w:hAnchor="text" w:xAlign="center" w:y="1"/>
              <w:spacing w:line="250" w:lineRule="exact"/>
              <w:rPr>
                <w:sz w:val="28"/>
                <w:szCs w:val="28"/>
              </w:rPr>
            </w:pPr>
            <w:r w:rsidRPr="00B266A4">
              <w:rPr>
                <w:rStyle w:val="210"/>
                <w:rFonts w:eastAsia="Courier New"/>
                <w:sz w:val="28"/>
                <w:szCs w:val="28"/>
              </w:rPr>
              <w:t>звукового</w:t>
            </w:r>
          </w:p>
          <w:p w:rsidR="00AA77D6" w:rsidRPr="00B266A4" w:rsidRDefault="00AA77D6">
            <w:pPr>
              <w:framePr w:w="15269" w:wrap="notBeside" w:vAnchor="text" w:hAnchor="text" w:xAlign="center" w:y="1"/>
              <w:spacing w:line="250" w:lineRule="exact"/>
              <w:rPr>
                <w:sz w:val="28"/>
                <w:szCs w:val="28"/>
              </w:rPr>
            </w:pPr>
            <w:r w:rsidRPr="00B266A4">
              <w:rPr>
                <w:rStyle w:val="210"/>
                <w:rFonts w:eastAsia="Courier New"/>
                <w:sz w:val="28"/>
                <w:szCs w:val="28"/>
              </w:rPr>
              <w:t>автоинфор</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матора</w:t>
            </w:r>
          </w:p>
          <w:p w:rsidR="00AA77D6" w:rsidRPr="00B266A4" w:rsidRDefault="00AA77D6">
            <w:pPr>
              <w:framePr w:w="15269" w:wrap="notBeside" w:vAnchor="text" w:hAnchor="text" w:xAlign="center" w:y="1"/>
              <w:widowControl w:val="0"/>
              <w:spacing w:line="250" w:lineRule="exact"/>
              <w:rPr>
                <w:color w:val="000000"/>
                <w:sz w:val="28"/>
                <w:szCs w:val="28"/>
                <w:lang w:bidi="ru-RU"/>
              </w:rPr>
            </w:pPr>
            <w:r w:rsidRPr="00B266A4">
              <w:rPr>
                <w:rStyle w:val="210"/>
                <w:rFonts w:eastAsia="Courier New"/>
                <w:sz w:val="28"/>
                <w:szCs w:val="28"/>
              </w:rPr>
              <w:t>(выбрать)</w:t>
            </w:r>
          </w:p>
        </w:tc>
        <w:tc>
          <w:tcPr>
            <w:tcW w:w="1358"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spacing w:line="250" w:lineRule="exact"/>
              <w:rPr>
                <w:color w:val="000000"/>
                <w:sz w:val="28"/>
                <w:szCs w:val="28"/>
              </w:rPr>
            </w:pPr>
            <w:r w:rsidRPr="00B266A4">
              <w:rPr>
                <w:rStyle w:val="210"/>
                <w:rFonts w:eastAsia="Courier New"/>
                <w:sz w:val="28"/>
                <w:szCs w:val="28"/>
              </w:rPr>
              <w:t>Оснащеннос</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ть</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транспортны х средств оборудовани ем,</w:t>
            </w:r>
          </w:p>
          <w:p w:rsidR="00AA77D6" w:rsidRPr="00B266A4" w:rsidRDefault="00AA77D6">
            <w:pPr>
              <w:framePr w:w="15269" w:wrap="notBeside" w:vAnchor="text" w:hAnchor="text" w:xAlign="center" w:y="1"/>
              <w:spacing w:line="250" w:lineRule="exact"/>
              <w:rPr>
                <w:sz w:val="28"/>
                <w:szCs w:val="28"/>
              </w:rPr>
            </w:pPr>
            <w:r w:rsidRPr="00B266A4">
              <w:rPr>
                <w:rStyle w:val="210"/>
                <w:rFonts w:eastAsia="Courier New"/>
                <w:sz w:val="28"/>
                <w:szCs w:val="28"/>
              </w:rPr>
              <w:t>осуществля</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ющим</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непрерывну ю аудио- и видеофиксац ию</w:t>
            </w:r>
          </w:p>
          <w:p w:rsidR="00AA77D6" w:rsidRPr="00B266A4" w:rsidRDefault="00AA77D6">
            <w:pPr>
              <w:framePr w:w="15269" w:wrap="notBeside" w:vAnchor="text" w:hAnchor="text" w:xAlign="center" w:y="1"/>
              <w:widowControl w:val="0"/>
              <w:spacing w:line="250" w:lineRule="exact"/>
              <w:ind w:left="220"/>
              <w:rPr>
                <w:color w:val="000000"/>
                <w:sz w:val="28"/>
                <w:szCs w:val="28"/>
                <w:lang w:bidi="ru-RU"/>
              </w:rPr>
            </w:pPr>
            <w:r w:rsidRPr="00B266A4">
              <w:rPr>
                <w:rStyle w:val="210"/>
                <w:rFonts w:eastAsia="Courier New"/>
                <w:sz w:val="28"/>
                <w:szCs w:val="28"/>
              </w:rPr>
              <w:t>(выбрать)</w:t>
            </w:r>
          </w:p>
        </w:tc>
        <w:tc>
          <w:tcPr>
            <w:tcW w:w="1646"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spacing w:line="250" w:lineRule="exact"/>
              <w:jc w:val="center"/>
              <w:rPr>
                <w:color w:val="000000"/>
                <w:sz w:val="28"/>
                <w:szCs w:val="28"/>
              </w:rPr>
            </w:pPr>
            <w:r w:rsidRPr="00B266A4">
              <w:rPr>
                <w:rStyle w:val="210"/>
                <w:rFonts w:eastAsia="Courier New"/>
                <w:sz w:val="28"/>
                <w:szCs w:val="28"/>
              </w:rPr>
              <w:t>Срок</w:t>
            </w:r>
          </w:p>
          <w:p w:rsidR="00AA77D6" w:rsidRPr="00B266A4" w:rsidRDefault="00AA77D6">
            <w:pPr>
              <w:framePr w:w="15269" w:wrap="notBeside" w:vAnchor="text" w:hAnchor="text" w:xAlign="center" w:y="1"/>
              <w:spacing w:line="250" w:lineRule="exact"/>
              <w:ind w:left="160"/>
              <w:rPr>
                <w:sz w:val="28"/>
                <w:szCs w:val="28"/>
              </w:rPr>
            </w:pPr>
            <w:r w:rsidRPr="00B266A4">
              <w:rPr>
                <w:rStyle w:val="210"/>
                <w:rFonts w:eastAsia="Courier New"/>
                <w:sz w:val="28"/>
                <w:szCs w:val="28"/>
              </w:rPr>
              <w:t>эксплуатации</w:t>
            </w:r>
          </w:p>
          <w:p w:rsidR="00AA77D6" w:rsidRPr="00B266A4" w:rsidRDefault="00AA77D6">
            <w:pPr>
              <w:framePr w:w="15269" w:wrap="notBeside" w:vAnchor="text" w:hAnchor="text" w:xAlign="center" w:y="1"/>
              <w:spacing w:line="250" w:lineRule="exact"/>
              <w:ind w:left="160"/>
              <w:rPr>
                <w:sz w:val="28"/>
                <w:szCs w:val="28"/>
              </w:rPr>
            </w:pPr>
            <w:r w:rsidRPr="00B266A4">
              <w:rPr>
                <w:rStyle w:val="210"/>
                <w:rFonts w:eastAsia="Courier New"/>
                <w:sz w:val="28"/>
                <w:szCs w:val="28"/>
              </w:rPr>
              <w:t>транспортного</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средства</w:t>
            </w:r>
          </w:p>
          <w:p w:rsidR="00AA77D6" w:rsidRPr="00B266A4" w:rsidRDefault="00AA77D6">
            <w:pPr>
              <w:framePr w:w="15269" w:wrap="notBeside" w:vAnchor="text" w:hAnchor="text" w:xAlign="center" w:y="1"/>
              <w:widowControl w:val="0"/>
              <w:spacing w:line="250" w:lineRule="exact"/>
              <w:jc w:val="center"/>
              <w:rPr>
                <w:color w:val="000000"/>
                <w:sz w:val="28"/>
                <w:szCs w:val="28"/>
                <w:lang w:bidi="ru-RU"/>
              </w:rPr>
            </w:pPr>
            <w:r w:rsidRPr="00B266A4">
              <w:rPr>
                <w:rStyle w:val="210"/>
                <w:rFonts w:eastAsia="Courier New"/>
                <w:sz w:val="28"/>
                <w:szCs w:val="28"/>
              </w:rPr>
              <w:t>(выбрать)</w:t>
            </w:r>
          </w:p>
        </w:tc>
        <w:tc>
          <w:tcPr>
            <w:tcW w:w="1133"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spacing w:line="250" w:lineRule="exact"/>
              <w:ind w:left="160"/>
              <w:rPr>
                <w:color w:val="000000"/>
                <w:sz w:val="28"/>
                <w:szCs w:val="28"/>
              </w:rPr>
            </w:pPr>
            <w:r w:rsidRPr="00B266A4">
              <w:rPr>
                <w:rStyle w:val="210"/>
                <w:rFonts w:eastAsia="Courier New"/>
                <w:sz w:val="28"/>
                <w:szCs w:val="28"/>
              </w:rPr>
              <w:t>Наличие</w:t>
            </w:r>
          </w:p>
          <w:p w:rsidR="00AA77D6" w:rsidRPr="00B266A4" w:rsidRDefault="00AA77D6">
            <w:pPr>
              <w:framePr w:w="15269" w:wrap="notBeside" w:vAnchor="text" w:hAnchor="text" w:xAlign="center" w:y="1"/>
              <w:spacing w:line="250" w:lineRule="exact"/>
              <w:ind w:left="160"/>
              <w:rPr>
                <w:sz w:val="28"/>
                <w:szCs w:val="28"/>
              </w:rPr>
            </w:pPr>
            <w:r w:rsidRPr="00B266A4">
              <w:rPr>
                <w:rStyle w:val="210"/>
                <w:rFonts w:eastAsia="Courier New"/>
                <w:sz w:val="28"/>
                <w:szCs w:val="28"/>
              </w:rPr>
              <w:t>системы</w:t>
            </w:r>
          </w:p>
          <w:p w:rsidR="00AA77D6" w:rsidRPr="00B266A4" w:rsidRDefault="00AA77D6">
            <w:pPr>
              <w:framePr w:w="15269" w:wrap="notBeside" w:vAnchor="text" w:hAnchor="text" w:xAlign="center" w:y="1"/>
              <w:widowControl w:val="0"/>
              <w:spacing w:line="250" w:lineRule="exact"/>
              <w:jc w:val="center"/>
              <w:rPr>
                <w:color w:val="000000"/>
                <w:sz w:val="28"/>
                <w:szCs w:val="28"/>
                <w:lang w:bidi="ru-RU"/>
              </w:rPr>
            </w:pPr>
            <w:r w:rsidRPr="00B266A4">
              <w:rPr>
                <w:rStyle w:val="210"/>
                <w:rFonts w:eastAsia="Courier New"/>
                <w:sz w:val="28"/>
                <w:szCs w:val="28"/>
              </w:rPr>
              <w:t>безналичн ой оплаты проезда (выбрать)</w:t>
            </w:r>
          </w:p>
        </w:tc>
        <w:tc>
          <w:tcPr>
            <w:tcW w:w="2333" w:type="dxa"/>
            <w:tcBorders>
              <w:top w:val="single" w:sz="4" w:space="0" w:color="auto"/>
              <w:left w:val="single" w:sz="4" w:space="0" w:color="auto"/>
              <w:bottom w:val="nil"/>
              <w:right w:val="single" w:sz="4" w:space="0" w:color="auto"/>
            </w:tcBorders>
            <w:shd w:val="clear" w:color="auto" w:fill="FFFFFF"/>
            <w:vAlign w:val="center"/>
            <w:hideMark/>
          </w:tcPr>
          <w:p w:rsidR="00AA77D6" w:rsidRPr="00B266A4" w:rsidRDefault="00AA77D6">
            <w:pPr>
              <w:framePr w:w="15269" w:wrap="notBeside" w:vAnchor="text" w:hAnchor="text" w:xAlign="center" w:y="1"/>
              <w:widowControl w:val="0"/>
              <w:spacing w:line="250" w:lineRule="exact"/>
              <w:jc w:val="center"/>
              <w:rPr>
                <w:color w:val="000000"/>
                <w:sz w:val="28"/>
                <w:szCs w:val="28"/>
                <w:lang w:bidi="ru-RU"/>
              </w:rPr>
            </w:pPr>
            <w:r w:rsidRPr="00B266A4">
              <w:rPr>
                <w:rStyle w:val="210"/>
                <w:rFonts w:eastAsia="Courier New"/>
                <w:sz w:val="28"/>
                <w:szCs w:val="28"/>
              </w:rPr>
              <w:t>Наличие возможности обеспечения неограниченному кругу пользователей визуального отображения на интерактивной карте в сети Интернет движения общественного транспорта в реальном времени, посредством браузера и мобильного приложения (выбрать)</w:t>
            </w:r>
          </w:p>
        </w:tc>
      </w:tr>
      <w:tr w:rsidR="00AA77D6" w:rsidRPr="00B266A4" w:rsidTr="00AA77D6">
        <w:trPr>
          <w:trHeight w:hRule="exact" w:val="2486"/>
          <w:jc w:val="center"/>
        </w:trPr>
        <w:tc>
          <w:tcPr>
            <w:tcW w:w="1200" w:type="dxa"/>
            <w:tcBorders>
              <w:top w:val="single" w:sz="4" w:space="0" w:color="auto"/>
              <w:left w:val="single" w:sz="4" w:space="0" w:color="auto"/>
              <w:bottom w:val="nil"/>
              <w:right w:val="nil"/>
            </w:tcBorders>
            <w:shd w:val="clear" w:color="auto" w:fill="FFFFFF"/>
          </w:tcPr>
          <w:p w:rsidR="00AA77D6" w:rsidRPr="00B266A4" w:rsidRDefault="00AA77D6">
            <w:pPr>
              <w:framePr w:w="15269" w:wrap="notBeside" w:vAnchor="text" w:hAnchor="text" w:xAlign="center" w:y="1"/>
              <w:widowControl w:val="0"/>
              <w:rPr>
                <w:color w:val="000000"/>
                <w:sz w:val="28"/>
                <w:szCs w:val="28"/>
                <w:lang w:bidi="ru-RU"/>
              </w:rPr>
            </w:pPr>
          </w:p>
        </w:tc>
        <w:tc>
          <w:tcPr>
            <w:tcW w:w="1133"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widowControl w:val="0"/>
              <w:spacing w:line="232" w:lineRule="exact"/>
              <w:rPr>
                <w:color w:val="000000"/>
                <w:sz w:val="28"/>
                <w:szCs w:val="28"/>
                <w:lang w:bidi="ru-RU"/>
              </w:rPr>
            </w:pPr>
            <w:r w:rsidRPr="00B266A4">
              <w:rPr>
                <w:rStyle w:val="210"/>
                <w:rFonts w:eastAsia="Courier New"/>
                <w:sz w:val="28"/>
                <w:szCs w:val="28"/>
              </w:rPr>
              <w:t>ДА/НЕТ</w:t>
            </w:r>
          </w:p>
        </w:tc>
        <w:tc>
          <w:tcPr>
            <w:tcW w:w="1363"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widowControl w:val="0"/>
              <w:spacing w:line="232" w:lineRule="exact"/>
              <w:ind w:left="280"/>
              <w:rPr>
                <w:color w:val="000000"/>
                <w:sz w:val="28"/>
                <w:szCs w:val="28"/>
                <w:lang w:bidi="ru-RU"/>
              </w:rPr>
            </w:pPr>
            <w:r w:rsidRPr="00B266A4">
              <w:rPr>
                <w:rStyle w:val="210"/>
                <w:rFonts w:eastAsia="Courier New"/>
                <w:sz w:val="28"/>
                <w:szCs w:val="28"/>
              </w:rPr>
              <w:t>ДА/НЕТ</w:t>
            </w:r>
          </w:p>
        </w:tc>
        <w:tc>
          <w:tcPr>
            <w:tcW w:w="1248"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15269" w:wrap="notBeside" w:vAnchor="text" w:hAnchor="text" w:xAlign="center" w:y="1"/>
              <w:spacing w:line="250" w:lineRule="exact"/>
              <w:jc w:val="center"/>
              <w:rPr>
                <w:color w:val="000000"/>
                <w:sz w:val="28"/>
                <w:szCs w:val="28"/>
              </w:rPr>
            </w:pPr>
            <w:r w:rsidRPr="00B266A4">
              <w:rPr>
                <w:rStyle w:val="210"/>
                <w:rFonts w:eastAsia="Courier New"/>
                <w:sz w:val="28"/>
                <w:szCs w:val="28"/>
              </w:rPr>
              <w:t>6-й класс/5 - й класс/4-й класс/3-й класс/2-й</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класс и ниже/отсут ствие</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данных о</w:t>
            </w:r>
          </w:p>
          <w:p w:rsidR="00AA77D6" w:rsidRPr="00B266A4" w:rsidRDefault="00AA77D6">
            <w:pPr>
              <w:framePr w:w="15269" w:wrap="notBeside" w:vAnchor="text" w:hAnchor="text" w:xAlign="center" w:y="1"/>
              <w:widowControl w:val="0"/>
              <w:spacing w:line="250" w:lineRule="exact"/>
              <w:jc w:val="center"/>
              <w:rPr>
                <w:color w:val="000000"/>
                <w:sz w:val="28"/>
                <w:szCs w:val="28"/>
                <w:lang w:bidi="ru-RU"/>
              </w:rPr>
            </w:pPr>
            <w:r w:rsidRPr="00B266A4">
              <w:rPr>
                <w:rStyle w:val="210"/>
                <w:rFonts w:eastAsia="Courier New"/>
                <w:sz w:val="28"/>
                <w:szCs w:val="28"/>
              </w:rPr>
              <w:t>классе</w:t>
            </w:r>
          </w:p>
        </w:tc>
        <w:tc>
          <w:tcPr>
            <w:tcW w:w="1474"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widowControl w:val="0"/>
              <w:spacing w:line="232" w:lineRule="exact"/>
              <w:jc w:val="center"/>
              <w:rPr>
                <w:color w:val="000000"/>
                <w:sz w:val="28"/>
                <w:szCs w:val="28"/>
                <w:lang w:bidi="ru-RU"/>
              </w:rPr>
            </w:pPr>
            <w:r w:rsidRPr="00B266A4">
              <w:rPr>
                <w:rStyle w:val="210"/>
                <w:rFonts w:eastAsia="Courier New"/>
                <w:sz w:val="28"/>
                <w:szCs w:val="28"/>
              </w:rPr>
              <w:t>ДА/НЕТ</w:t>
            </w:r>
          </w:p>
        </w:tc>
        <w:tc>
          <w:tcPr>
            <w:tcW w:w="1243"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widowControl w:val="0"/>
              <w:spacing w:line="232" w:lineRule="exact"/>
              <w:ind w:left="200"/>
              <w:rPr>
                <w:color w:val="000000"/>
                <w:sz w:val="28"/>
                <w:szCs w:val="28"/>
                <w:lang w:bidi="ru-RU"/>
              </w:rPr>
            </w:pPr>
            <w:r w:rsidRPr="00B266A4">
              <w:rPr>
                <w:rStyle w:val="210"/>
                <w:rFonts w:eastAsia="Courier New"/>
                <w:sz w:val="28"/>
                <w:szCs w:val="28"/>
              </w:rPr>
              <w:t>ДА/НЕТ</w:t>
            </w:r>
          </w:p>
        </w:tc>
        <w:tc>
          <w:tcPr>
            <w:tcW w:w="1138"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widowControl w:val="0"/>
              <w:spacing w:line="232" w:lineRule="exact"/>
              <w:rPr>
                <w:color w:val="000000"/>
                <w:sz w:val="28"/>
                <w:szCs w:val="28"/>
                <w:lang w:bidi="ru-RU"/>
              </w:rPr>
            </w:pPr>
            <w:r w:rsidRPr="00B266A4">
              <w:rPr>
                <w:rStyle w:val="210"/>
                <w:rFonts w:eastAsia="Courier New"/>
                <w:sz w:val="28"/>
                <w:szCs w:val="28"/>
              </w:rPr>
              <w:t>ДА/НЕТ</w:t>
            </w:r>
          </w:p>
        </w:tc>
        <w:tc>
          <w:tcPr>
            <w:tcW w:w="1358"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widowControl w:val="0"/>
              <w:spacing w:line="232" w:lineRule="exact"/>
              <w:ind w:left="280"/>
              <w:rPr>
                <w:color w:val="000000"/>
                <w:sz w:val="28"/>
                <w:szCs w:val="28"/>
                <w:lang w:bidi="ru-RU"/>
              </w:rPr>
            </w:pPr>
            <w:r w:rsidRPr="00B266A4">
              <w:rPr>
                <w:rStyle w:val="210"/>
                <w:rFonts w:eastAsia="Courier New"/>
                <w:sz w:val="28"/>
                <w:szCs w:val="28"/>
              </w:rPr>
              <w:t>ДА/НЕТ</w:t>
            </w:r>
          </w:p>
        </w:tc>
        <w:tc>
          <w:tcPr>
            <w:tcW w:w="1646"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15269" w:wrap="notBeside" w:vAnchor="text" w:hAnchor="text" w:xAlign="center" w:y="1"/>
              <w:spacing w:line="250" w:lineRule="exact"/>
              <w:ind w:firstLine="420"/>
              <w:rPr>
                <w:color w:val="000000"/>
                <w:sz w:val="28"/>
                <w:szCs w:val="28"/>
              </w:rPr>
            </w:pPr>
            <w:r w:rsidRPr="00B266A4">
              <w:rPr>
                <w:rStyle w:val="210"/>
                <w:rFonts w:eastAsia="Courier New"/>
                <w:sz w:val="28"/>
                <w:szCs w:val="28"/>
              </w:rPr>
              <w:t>до 5 лет включительно/с выше 5 лет до 8</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лет</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включительно/с выше 8 лет до</w:t>
            </w:r>
          </w:p>
          <w:p w:rsidR="00AA77D6" w:rsidRPr="00B266A4" w:rsidRDefault="00AA77D6">
            <w:pPr>
              <w:framePr w:w="15269" w:wrap="notBeside" w:vAnchor="text" w:hAnchor="text" w:xAlign="center" w:y="1"/>
              <w:spacing w:line="250" w:lineRule="exact"/>
              <w:jc w:val="center"/>
              <w:rPr>
                <w:sz w:val="28"/>
                <w:szCs w:val="28"/>
              </w:rPr>
            </w:pPr>
            <w:r w:rsidRPr="00B266A4">
              <w:rPr>
                <w:rStyle w:val="210"/>
                <w:rFonts w:eastAsia="Courier New"/>
                <w:sz w:val="28"/>
                <w:szCs w:val="28"/>
              </w:rPr>
              <w:t>11 лет</w:t>
            </w:r>
          </w:p>
          <w:p w:rsidR="00AA77D6" w:rsidRPr="00B266A4" w:rsidRDefault="00AA77D6">
            <w:pPr>
              <w:framePr w:w="15269" w:wrap="notBeside" w:vAnchor="text" w:hAnchor="text" w:xAlign="center" w:y="1"/>
              <w:widowControl w:val="0"/>
              <w:spacing w:line="250" w:lineRule="exact"/>
              <w:jc w:val="center"/>
              <w:rPr>
                <w:color w:val="000000"/>
                <w:sz w:val="28"/>
                <w:szCs w:val="28"/>
                <w:lang w:bidi="ru-RU"/>
              </w:rPr>
            </w:pPr>
            <w:r w:rsidRPr="00B266A4">
              <w:rPr>
                <w:rStyle w:val="210"/>
                <w:rFonts w:eastAsia="Courier New"/>
                <w:sz w:val="28"/>
                <w:szCs w:val="28"/>
              </w:rPr>
              <w:t>включительно/с выше 11 лет</w:t>
            </w:r>
          </w:p>
        </w:tc>
        <w:tc>
          <w:tcPr>
            <w:tcW w:w="1133" w:type="dxa"/>
            <w:tcBorders>
              <w:top w:val="single" w:sz="4" w:space="0" w:color="auto"/>
              <w:left w:val="single" w:sz="4" w:space="0" w:color="auto"/>
              <w:bottom w:val="nil"/>
              <w:right w:val="nil"/>
            </w:tcBorders>
            <w:shd w:val="clear" w:color="auto" w:fill="FFFFFF"/>
            <w:hideMark/>
          </w:tcPr>
          <w:p w:rsidR="00AA77D6" w:rsidRPr="00B266A4" w:rsidRDefault="00AA77D6">
            <w:pPr>
              <w:framePr w:w="15269" w:wrap="notBeside" w:vAnchor="text" w:hAnchor="text" w:xAlign="center" w:y="1"/>
              <w:widowControl w:val="0"/>
              <w:spacing w:line="232" w:lineRule="exact"/>
              <w:ind w:left="160"/>
              <w:rPr>
                <w:color w:val="000000"/>
                <w:sz w:val="28"/>
                <w:szCs w:val="28"/>
                <w:lang w:bidi="ru-RU"/>
              </w:rPr>
            </w:pPr>
            <w:r w:rsidRPr="00B266A4">
              <w:rPr>
                <w:rStyle w:val="210"/>
                <w:rFonts w:eastAsia="Courier New"/>
                <w:sz w:val="28"/>
                <w:szCs w:val="28"/>
              </w:rPr>
              <w:t>ДА/ НЕТ</w:t>
            </w:r>
          </w:p>
        </w:tc>
        <w:tc>
          <w:tcPr>
            <w:tcW w:w="2333" w:type="dxa"/>
            <w:tcBorders>
              <w:top w:val="single" w:sz="4" w:space="0" w:color="auto"/>
              <w:left w:val="single" w:sz="4" w:space="0" w:color="auto"/>
              <w:bottom w:val="nil"/>
              <w:right w:val="single" w:sz="4" w:space="0" w:color="auto"/>
            </w:tcBorders>
            <w:shd w:val="clear" w:color="auto" w:fill="FFFFFF"/>
            <w:hideMark/>
          </w:tcPr>
          <w:p w:rsidR="00AA77D6" w:rsidRPr="00B266A4" w:rsidRDefault="00AA77D6">
            <w:pPr>
              <w:framePr w:w="15269" w:wrap="notBeside" w:vAnchor="text" w:hAnchor="text" w:xAlign="center" w:y="1"/>
              <w:widowControl w:val="0"/>
              <w:spacing w:line="232" w:lineRule="exact"/>
              <w:jc w:val="center"/>
              <w:rPr>
                <w:color w:val="000000"/>
                <w:sz w:val="28"/>
                <w:szCs w:val="28"/>
                <w:lang w:bidi="ru-RU"/>
              </w:rPr>
            </w:pPr>
            <w:r w:rsidRPr="00B266A4">
              <w:rPr>
                <w:rStyle w:val="210"/>
                <w:rFonts w:eastAsia="Courier New"/>
                <w:sz w:val="28"/>
                <w:szCs w:val="28"/>
              </w:rPr>
              <w:t>ДА/ НЕТ</w:t>
            </w:r>
          </w:p>
        </w:tc>
      </w:tr>
      <w:tr w:rsidR="00AA77D6" w:rsidRPr="00B266A4" w:rsidTr="00AA77D6">
        <w:trPr>
          <w:trHeight w:hRule="exact" w:val="480"/>
          <w:jc w:val="center"/>
        </w:trPr>
        <w:tc>
          <w:tcPr>
            <w:tcW w:w="1200" w:type="dxa"/>
            <w:tcBorders>
              <w:top w:val="single" w:sz="4" w:space="0" w:color="auto"/>
              <w:left w:val="single" w:sz="4" w:space="0" w:color="auto"/>
              <w:bottom w:val="single" w:sz="4" w:space="0" w:color="auto"/>
              <w:right w:val="nil"/>
            </w:tcBorders>
            <w:shd w:val="clear" w:color="auto" w:fill="FFFFFF"/>
          </w:tcPr>
          <w:p w:rsidR="00AA77D6" w:rsidRPr="00B266A4" w:rsidRDefault="00AA77D6">
            <w:pPr>
              <w:framePr w:w="15269" w:wrap="notBeside" w:vAnchor="text" w:hAnchor="text" w:xAlign="center" w:y="1"/>
              <w:widowControl w:val="0"/>
              <w:rPr>
                <w:color w:val="000000"/>
                <w:sz w:val="28"/>
                <w:szCs w:val="28"/>
                <w:lang w:bidi="ru-RU"/>
              </w:rPr>
            </w:pPr>
          </w:p>
        </w:tc>
        <w:tc>
          <w:tcPr>
            <w:tcW w:w="1133" w:type="dxa"/>
            <w:tcBorders>
              <w:top w:val="single" w:sz="4" w:space="0" w:color="auto"/>
              <w:left w:val="single" w:sz="4" w:space="0" w:color="auto"/>
              <w:bottom w:val="single" w:sz="4" w:space="0" w:color="auto"/>
              <w:right w:val="nil"/>
            </w:tcBorders>
            <w:shd w:val="clear" w:color="auto" w:fill="FFFFFF"/>
          </w:tcPr>
          <w:p w:rsidR="00AA77D6" w:rsidRPr="00B266A4" w:rsidRDefault="00AA77D6">
            <w:pPr>
              <w:framePr w:w="15269" w:wrap="notBeside" w:vAnchor="text" w:hAnchor="text" w:xAlign="center" w:y="1"/>
              <w:widowControl w:val="0"/>
              <w:rPr>
                <w:color w:val="000000"/>
                <w:sz w:val="28"/>
                <w:szCs w:val="28"/>
                <w:lang w:bidi="ru-RU"/>
              </w:rPr>
            </w:pPr>
          </w:p>
        </w:tc>
        <w:tc>
          <w:tcPr>
            <w:tcW w:w="1363" w:type="dxa"/>
            <w:tcBorders>
              <w:top w:val="single" w:sz="4" w:space="0" w:color="auto"/>
              <w:left w:val="single" w:sz="4" w:space="0" w:color="auto"/>
              <w:bottom w:val="single" w:sz="4" w:space="0" w:color="auto"/>
              <w:right w:val="nil"/>
            </w:tcBorders>
            <w:shd w:val="clear" w:color="auto" w:fill="FFFFFF"/>
          </w:tcPr>
          <w:p w:rsidR="00AA77D6" w:rsidRPr="00B266A4" w:rsidRDefault="00AA77D6">
            <w:pPr>
              <w:framePr w:w="15269" w:wrap="notBeside" w:vAnchor="text" w:hAnchor="text" w:xAlign="center" w:y="1"/>
              <w:widowControl w:val="0"/>
              <w:rPr>
                <w:color w:val="000000"/>
                <w:sz w:val="28"/>
                <w:szCs w:val="28"/>
                <w:lang w:bidi="ru-RU"/>
              </w:rPr>
            </w:pPr>
          </w:p>
        </w:tc>
        <w:tc>
          <w:tcPr>
            <w:tcW w:w="1248" w:type="dxa"/>
            <w:tcBorders>
              <w:top w:val="single" w:sz="4" w:space="0" w:color="auto"/>
              <w:left w:val="single" w:sz="4" w:space="0" w:color="auto"/>
              <w:bottom w:val="single" w:sz="4" w:space="0" w:color="auto"/>
              <w:right w:val="nil"/>
            </w:tcBorders>
            <w:shd w:val="clear" w:color="auto" w:fill="FFFFFF"/>
          </w:tcPr>
          <w:p w:rsidR="00AA77D6" w:rsidRPr="00B266A4" w:rsidRDefault="00AA77D6">
            <w:pPr>
              <w:framePr w:w="15269" w:wrap="notBeside" w:vAnchor="text" w:hAnchor="text" w:xAlign="center" w:y="1"/>
              <w:widowControl w:val="0"/>
              <w:rPr>
                <w:color w:val="000000"/>
                <w:sz w:val="28"/>
                <w:szCs w:val="28"/>
                <w:lang w:bidi="ru-RU"/>
              </w:rPr>
            </w:pPr>
          </w:p>
        </w:tc>
        <w:tc>
          <w:tcPr>
            <w:tcW w:w="1474" w:type="dxa"/>
            <w:tcBorders>
              <w:top w:val="single" w:sz="4" w:space="0" w:color="auto"/>
              <w:left w:val="single" w:sz="4" w:space="0" w:color="auto"/>
              <w:bottom w:val="single" w:sz="4" w:space="0" w:color="auto"/>
              <w:right w:val="nil"/>
            </w:tcBorders>
            <w:shd w:val="clear" w:color="auto" w:fill="FFFFFF"/>
          </w:tcPr>
          <w:p w:rsidR="00AA77D6" w:rsidRPr="00B266A4" w:rsidRDefault="00AA77D6">
            <w:pPr>
              <w:framePr w:w="15269" w:wrap="notBeside" w:vAnchor="text" w:hAnchor="text" w:xAlign="center" w:y="1"/>
              <w:widowControl w:val="0"/>
              <w:rPr>
                <w:color w:val="000000"/>
                <w:sz w:val="28"/>
                <w:szCs w:val="28"/>
                <w:lang w:bidi="ru-RU"/>
              </w:rPr>
            </w:pPr>
          </w:p>
        </w:tc>
        <w:tc>
          <w:tcPr>
            <w:tcW w:w="1243" w:type="dxa"/>
            <w:tcBorders>
              <w:top w:val="single" w:sz="4" w:space="0" w:color="auto"/>
              <w:left w:val="single" w:sz="4" w:space="0" w:color="auto"/>
              <w:bottom w:val="single" w:sz="4" w:space="0" w:color="auto"/>
              <w:right w:val="nil"/>
            </w:tcBorders>
            <w:shd w:val="clear" w:color="auto" w:fill="FFFFFF"/>
          </w:tcPr>
          <w:p w:rsidR="00AA77D6" w:rsidRPr="00B266A4" w:rsidRDefault="00AA77D6">
            <w:pPr>
              <w:framePr w:w="15269" w:wrap="notBeside" w:vAnchor="text" w:hAnchor="text" w:xAlign="center" w:y="1"/>
              <w:widowControl w:val="0"/>
              <w:rPr>
                <w:color w:val="000000"/>
                <w:sz w:val="28"/>
                <w:szCs w:val="28"/>
                <w:lang w:bidi="ru-RU"/>
              </w:rPr>
            </w:pPr>
          </w:p>
        </w:tc>
        <w:tc>
          <w:tcPr>
            <w:tcW w:w="1138" w:type="dxa"/>
            <w:tcBorders>
              <w:top w:val="single" w:sz="4" w:space="0" w:color="auto"/>
              <w:left w:val="single" w:sz="4" w:space="0" w:color="auto"/>
              <w:bottom w:val="single" w:sz="4" w:space="0" w:color="auto"/>
              <w:right w:val="nil"/>
            </w:tcBorders>
            <w:shd w:val="clear" w:color="auto" w:fill="FFFFFF"/>
          </w:tcPr>
          <w:p w:rsidR="00AA77D6" w:rsidRPr="00B266A4" w:rsidRDefault="00AA77D6">
            <w:pPr>
              <w:framePr w:w="15269" w:wrap="notBeside" w:vAnchor="text" w:hAnchor="text" w:xAlign="center" w:y="1"/>
              <w:widowControl w:val="0"/>
              <w:rPr>
                <w:color w:val="000000"/>
                <w:sz w:val="28"/>
                <w:szCs w:val="28"/>
                <w:lang w:bidi="ru-RU"/>
              </w:rPr>
            </w:pPr>
          </w:p>
        </w:tc>
        <w:tc>
          <w:tcPr>
            <w:tcW w:w="1358" w:type="dxa"/>
            <w:tcBorders>
              <w:top w:val="single" w:sz="4" w:space="0" w:color="auto"/>
              <w:left w:val="single" w:sz="4" w:space="0" w:color="auto"/>
              <w:bottom w:val="single" w:sz="4" w:space="0" w:color="auto"/>
              <w:right w:val="nil"/>
            </w:tcBorders>
            <w:shd w:val="clear" w:color="auto" w:fill="FFFFFF"/>
          </w:tcPr>
          <w:p w:rsidR="00AA77D6" w:rsidRPr="00B266A4" w:rsidRDefault="00AA77D6">
            <w:pPr>
              <w:framePr w:w="15269" w:wrap="notBeside" w:vAnchor="text" w:hAnchor="text" w:xAlign="center" w:y="1"/>
              <w:widowControl w:val="0"/>
              <w:rPr>
                <w:color w:val="000000"/>
                <w:sz w:val="28"/>
                <w:szCs w:val="28"/>
                <w:lang w:bidi="ru-RU"/>
              </w:rPr>
            </w:pPr>
          </w:p>
        </w:tc>
        <w:tc>
          <w:tcPr>
            <w:tcW w:w="1646" w:type="dxa"/>
            <w:tcBorders>
              <w:top w:val="single" w:sz="4" w:space="0" w:color="auto"/>
              <w:left w:val="single" w:sz="4" w:space="0" w:color="auto"/>
              <w:bottom w:val="single" w:sz="4" w:space="0" w:color="auto"/>
              <w:right w:val="nil"/>
            </w:tcBorders>
            <w:shd w:val="clear" w:color="auto" w:fill="FFFFFF"/>
          </w:tcPr>
          <w:p w:rsidR="00AA77D6" w:rsidRPr="00B266A4" w:rsidRDefault="00AA77D6">
            <w:pPr>
              <w:framePr w:w="15269" w:wrap="notBeside" w:vAnchor="text" w:hAnchor="text" w:xAlign="center" w:y="1"/>
              <w:widowControl w:val="0"/>
              <w:rPr>
                <w:color w:val="000000"/>
                <w:sz w:val="28"/>
                <w:szCs w:val="28"/>
                <w:lang w:bidi="ru-RU"/>
              </w:rPr>
            </w:pPr>
          </w:p>
        </w:tc>
        <w:tc>
          <w:tcPr>
            <w:tcW w:w="1133" w:type="dxa"/>
            <w:tcBorders>
              <w:top w:val="single" w:sz="4" w:space="0" w:color="auto"/>
              <w:left w:val="single" w:sz="4" w:space="0" w:color="auto"/>
              <w:bottom w:val="single" w:sz="4" w:space="0" w:color="auto"/>
              <w:right w:val="nil"/>
            </w:tcBorders>
            <w:shd w:val="clear" w:color="auto" w:fill="FFFFFF"/>
          </w:tcPr>
          <w:p w:rsidR="00AA77D6" w:rsidRPr="00B266A4" w:rsidRDefault="00AA77D6">
            <w:pPr>
              <w:framePr w:w="15269" w:wrap="notBeside" w:vAnchor="text" w:hAnchor="text" w:xAlign="center" w:y="1"/>
              <w:widowControl w:val="0"/>
              <w:rPr>
                <w:color w:val="000000"/>
                <w:sz w:val="28"/>
                <w:szCs w:val="28"/>
                <w:lang w:bidi="ru-RU"/>
              </w:rPr>
            </w:pP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AA77D6" w:rsidRPr="00B266A4" w:rsidRDefault="00AA77D6">
            <w:pPr>
              <w:framePr w:w="15269" w:wrap="notBeside" w:vAnchor="text" w:hAnchor="text" w:xAlign="center" w:y="1"/>
              <w:widowControl w:val="0"/>
              <w:rPr>
                <w:color w:val="000000"/>
                <w:sz w:val="28"/>
                <w:szCs w:val="28"/>
                <w:lang w:bidi="ru-RU"/>
              </w:rPr>
            </w:pPr>
          </w:p>
        </w:tc>
      </w:tr>
    </w:tbl>
    <w:p w:rsidR="00AA77D6" w:rsidRPr="00B266A4" w:rsidRDefault="00AA77D6" w:rsidP="00AA77D6">
      <w:pPr>
        <w:framePr w:w="15269" w:wrap="notBeside" w:vAnchor="text" w:hAnchor="text" w:xAlign="center" w:y="1"/>
        <w:rPr>
          <w:color w:val="000000"/>
          <w:sz w:val="28"/>
          <w:szCs w:val="28"/>
          <w:lang w:bidi="ru-RU"/>
        </w:rPr>
      </w:pPr>
    </w:p>
    <w:p w:rsidR="00AA77D6" w:rsidRPr="00B266A4" w:rsidRDefault="00AA77D6" w:rsidP="00AA77D6">
      <w:pPr>
        <w:rPr>
          <w:sz w:val="28"/>
          <w:szCs w:val="28"/>
        </w:rPr>
      </w:pPr>
    </w:p>
    <w:p w:rsidR="00AA77D6" w:rsidRPr="00B266A4" w:rsidRDefault="00AA77D6" w:rsidP="00AA77D6">
      <w:pPr>
        <w:pStyle w:val="50"/>
        <w:shd w:val="clear" w:color="auto" w:fill="auto"/>
        <w:tabs>
          <w:tab w:val="left" w:pos="3714"/>
        </w:tabs>
        <w:spacing w:before="572" w:line="232" w:lineRule="exact"/>
        <w:ind w:left="200"/>
        <w:jc w:val="both"/>
        <w:rPr>
          <w:sz w:val="28"/>
          <w:szCs w:val="28"/>
        </w:rPr>
      </w:pPr>
      <w:r w:rsidRPr="00B266A4">
        <w:rPr>
          <w:sz w:val="28"/>
          <w:szCs w:val="28"/>
        </w:rPr>
        <w:t>(наименование перевозчика)</w:t>
      </w:r>
      <w:r w:rsidRPr="00B266A4">
        <w:rPr>
          <w:sz w:val="28"/>
          <w:szCs w:val="28"/>
        </w:rPr>
        <w:tab/>
        <w:t>(подпись уполномоченного лица) (расшифровка подписи)</w:t>
      </w:r>
    </w:p>
    <w:p w:rsidR="00AA77D6" w:rsidRPr="00B266A4" w:rsidRDefault="00AA77D6" w:rsidP="00AA77D6">
      <w:pPr>
        <w:rPr>
          <w:sz w:val="28"/>
          <w:szCs w:val="28"/>
        </w:rPr>
        <w:sectPr w:rsidR="00AA77D6" w:rsidRPr="00B266A4">
          <w:pgSz w:w="16840" w:h="11900" w:orient="landscape"/>
          <w:pgMar w:top="1657" w:right="510" w:bottom="1657" w:left="1062" w:header="0" w:footer="3" w:gutter="0"/>
          <w:cols w:space="720"/>
        </w:sectPr>
      </w:pPr>
    </w:p>
    <w:p w:rsidR="00AA77D6" w:rsidRPr="00B266A4" w:rsidRDefault="00AA77D6" w:rsidP="00AA77D6">
      <w:pPr>
        <w:pStyle w:val="50"/>
        <w:shd w:val="clear" w:color="auto" w:fill="auto"/>
        <w:rPr>
          <w:sz w:val="28"/>
          <w:szCs w:val="28"/>
        </w:rPr>
      </w:pPr>
      <w:r w:rsidRPr="00B266A4">
        <w:rPr>
          <w:sz w:val="28"/>
          <w:szCs w:val="28"/>
        </w:rPr>
        <w:lastRenderedPageBreak/>
        <w:t>Приложение № 1 к заявке на участие в открытом конкурсе</w:t>
      </w:r>
    </w:p>
    <w:p w:rsidR="00AA77D6" w:rsidRPr="00B266A4" w:rsidRDefault="00AA77D6" w:rsidP="00AA77D6">
      <w:pPr>
        <w:rPr>
          <w:sz w:val="28"/>
          <w:szCs w:val="28"/>
        </w:rPr>
        <w:sectPr w:rsidR="00AA77D6" w:rsidRPr="00B266A4">
          <w:pgSz w:w="11900" w:h="16840"/>
          <w:pgMar w:top="1402" w:right="828" w:bottom="2664" w:left="7986" w:header="0" w:footer="3" w:gutter="0"/>
          <w:cols w:space="720"/>
        </w:sectPr>
      </w:pPr>
    </w:p>
    <w:p w:rsidR="00AA77D6" w:rsidRPr="00B266A4" w:rsidRDefault="00AA77D6" w:rsidP="00AA77D6">
      <w:pPr>
        <w:spacing w:line="218" w:lineRule="exact"/>
        <w:rPr>
          <w:sz w:val="28"/>
          <w:szCs w:val="28"/>
        </w:rPr>
      </w:pPr>
    </w:p>
    <w:p w:rsidR="00AA77D6" w:rsidRPr="00B266A4" w:rsidRDefault="00AA77D6" w:rsidP="00AA77D6">
      <w:pPr>
        <w:rPr>
          <w:sz w:val="28"/>
          <w:szCs w:val="28"/>
        </w:rPr>
        <w:sectPr w:rsidR="00AA77D6" w:rsidRPr="00B266A4">
          <w:type w:val="continuous"/>
          <w:pgSz w:w="11900" w:h="16840"/>
          <w:pgMar w:top="1387" w:right="0" w:bottom="1387" w:left="0" w:header="0" w:footer="3" w:gutter="0"/>
          <w:cols w:space="720"/>
        </w:sectPr>
      </w:pPr>
    </w:p>
    <w:p w:rsidR="00AA77D6" w:rsidRPr="00B266A4" w:rsidRDefault="00AA77D6" w:rsidP="00AA77D6">
      <w:pPr>
        <w:spacing w:after="298" w:line="266" w:lineRule="exact"/>
        <w:jc w:val="center"/>
        <w:rPr>
          <w:sz w:val="28"/>
          <w:szCs w:val="28"/>
        </w:rPr>
      </w:pPr>
      <w:r w:rsidRPr="00B266A4">
        <w:rPr>
          <w:sz w:val="28"/>
          <w:szCs w:val="28"/>
        </w:rPr>
        <w:lastRenderedPageBreak/>
        <w:t>Форма описи документов</w:t>
      </w:r>
    </w:p>
    <w:p w:rsidR="00AA77D6" w:rsidRPr="00B266A4" w:rsidRDefault="00AA77D6" w:rsidP="00AA77D6">
      <w:pPr>
        <w:tabs>
          <w:tab w:val="left" w:leader="underscore" w:pos="7368"/>
        </w:tabs>
        <w:spacing w:line="269" w:lineRule="exact"/>
        <w:rPr>
          <w:sz w:val="28"/>
          <w:szCs w:val="28"/>
        </w:rPr>
      </w:pPr>
      <w:r w:rsidRPr="00B266A4">
        <w:rPr>
          <w:sz w:val="28"/>
          <w:szCs w:val="28"/>
        </w:rPr>
        <w:t>Настоящим</w:t>
      </w:r>
      <w:r w:rsidRPr="00B266A4">
        <w:rPr>
          <w:sz w:val="28"/>
          <w:szCs w:val="28"/>
        </w:rPr>
        <w:tab/>
        <w:t>подтверждаем,</w:t>
      </w:r>
    </w:p>
    <w:p w:rsidR="00AA77D6" w:rsidRPr="00B266A4" w:rsidRDefault="00AA77D6" w:rsidP="00AA77D6">
      <w:pPr>
        <w:pStyle w:val="50"/>
        <w:shd w:val="clear" w:color="auto" w:fill="auto"/>
        <w:spacing w:line="269" w:lineRule="exact"/>
        <w:jc w:val="center"/>
        <w:rPr>
          <w:sz w:val="28"/>
          <w:szCs w:val="28"/>
        </w:rPr>
      </w:pPr>
      <w:r w:rsidRPr="00B266A4">
        <w:rPr>
          <w:sz w:val="28"/>
          <w:szCs w:val="28"/>
        </w:rPr>
        <w:t>(наименование заявителя)</w:t>
      </w:r>
    </w:p>
    <w:p w:rsidR="003D11E0" w:rsidRPr="00B266A4" w:rsidRDefault="003D11E0" w:rsidP="003D11E0">
      <w:pPr>
        <w:pStyle w:val="20"/>
        <w:framePr w:w="1273" w:h="289" w:hSpace="21" w:wrap="notBeside" w:vAnchor="text" w:hAnchor="page" w:x="7930" w:y="8769"/>
        <w:shd w:val="clear" w:color="auto" w:fill="auto"/>
        <w:rPr>
          <w:sz w:val="28"/>
          <w:szCs w:val="28"/>
        </w:rPr>
      </w:pPr>
      <w:r w:rsidRPr="00B266A4">
        <w:rPr>
          <w:sz w:val="28"/>
          <w:szCs w:val="28"/>
        </w:rPr>
        <w:t>(подпис ь)</w:t>
      </w:r>
    </w:p>
    <w:p w:rsidR="00AA77D6" w:rsidRPr="00B266A4" w:rsidRDefault="00AA77D6" w:rsidP="00AA77D6">
      <w:pPr>
        <w:spacing w:line="269" w:lineRule="exact"/>
        <w:rPr>
          <w:sz w:val="28"/>
          <w:szCs w:val="28"/>
        </w:rPr>
      </w:pPr>
      <w:r w:rsidRPr="00B266A4">
        <w:rPr>
          <w:sz w:val="28"/>
          <w:szCs w:val="28"/>
        </w:rPr>
        <w:t xml:space="preserve">что для участия в открытом конкурсе на право осуществления пассажирских перевозок по муниципальным маршрутам регулярных перевозок по нерегулируемым тарифам на территории </w:t>
      </w:r>
      <w:r w:rsidR="00CE49AD" w:rsidRPr="00B266A4">
        <w:rPr>
          <w:sz w:val="28"/>
          <w:szCs w:val="28"/>
        </w:rPr>
        <w:t xml:space="preserve">городского поселения г. Котово </w:t>
      </w:r>
      <w:r w:rsidR="003D649D" w:rsidRPr="00B266A4">
        <w:rPr>
          <w:sz w:val="28"/>
          <w:szCs w:val="28"/>
        </w:rPr>
        <w:t xml:space="preserve"> </w:t>
      </w:r>
      <w:r w:rsidRPr="00B266A4">
        <w:rPr>
          <w:sz w:val="28"/>
          <w:szCs w:val="28"/>
        </w:rPr>
        <w:t xml:space="preserve"> Волгоградской области прилагаются:</w:t>
      </w:r>
    </w:p>
    <w:tbl>
      <w:tblPr>
        <w:tblOverlap w:val="never"/>
        <w:tblW w:w="0" w:type="auto"/>
        <w:tblLayout w:type="fixed"/>
        <w:tblCellMar>
          <w:left w:w="10" w:type="dxa"/>
          <w:right w:w="10" w:type="dxa"/>
        </w:tblCellMar>
        <w:tblLook w:val="04A0"/>
      </w:tblPr>
      <w:tblGrid>
        <w:gridCol w:w="571"/>
        <w:gridCol w:w="4080"/>
        <w:gridCol w:w="2040"/>
        <w:gridCol w:w="2678"/>
      </w:tblGrid>
      <w:tr w:rsidR="00AA77D6" w:rsidRPr="00B266A4" w:rsidTr="00AA77D6">
        <w:trPr>
          <w:trHeight w:hRule="exact" w:val="773"/>
        </w:trPr>
        <w:tc>
          <w:tcPr>
            <w:tcW w:w="571"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h="7152" w:hRule="exact" w:hSpace="21" w:wrap="notBeside" w:vAnchor="text" w:hAnchor="text" w:x="36" w:y="1"/>
              <w:spacing w:line="266" w:lineRule="exact"/>
              <w:ind w:left="220"/>
              <w:rPr>
                <w:color w:val="000000"/>
                <w:sz w:val="28"/>
                <w:szCs w:val="28"/>
              </w:rPr>
            </w:pPr>
            <w:r w:rsidRPr="00B266A4">
              <w:rPr>
                <w:rStyle w:val="21"/>
                <w:rFonts w:eastAsia="Courier New"/>
                <w:sz w:val="28"/>
                <w:szCs w:val="28"/>
              </w:rPr>
              <w:t>№</w:t>
            </w:r>
          </w:p>
          <w:p w:rsidR="00AA77D6" w:rsidRPr="00B266A4" w:rsidRDefault="00AA77D6">
            <w:pPr>
              <w:framePr w:w="9370" w:h="7152" w:hRule="exact" w:hSpace="21" w:wrap="notBeside" w:vAnchor="text" w:hAnchor="text" w:x="36" w:y="1"/>
              <w:widowControl w:val="0"/>
              <w:spacing w:line="266" w:lineRule="exact"/>
              <w:ind w:left="220"/>
              <w:rPr>
                <w:color w:val="000000"/>
                <w:sz w:val="28"/>
                <w:szCs w:val="28"/>
                <w:lang w:bidi="ru-RU"/>
              </w:rPr>
            </w:pPr>
            <w:r w:rsidRPr="00B266A4">
              <w:rPr>
                <w:rStyle w:val="21"/>
                <w:rFonts w:eastAsia="Courier New"/>
                <w:sz w:val="28"/>
                <w:szCs w:val="28"/>
              </w:rPr>
              <w:t>п/п</w:t>
            </w:r>
          </w:p>
        </w:tc>
        <w:tc>
          <w:tcPr>
            <w:tcW w:w="4080" w:type="dxa"/>
            <w:tcBorders>
              <w:top w:val="single" w:sz="4" w:space="0" w:color="auto"/>
              <w:left w:val="single" w:sz="4" w:space="0" w:color="auto"/>
              <w:bottom w:val="nil"/>
              <w:right w:val="nil"/>
            </w:tcBorders>
            <w:shd w:val="clear" w:color="auto" w:fill="FFFFFF"/>
            <w:hideMark/>
          </w:tcPr>
          <w:p w:rsidR="00AA77D6" w:rsidRPr="00B266A4" w:rsidRDefault="00AA77D6">
            <w:pPr>
              <w:framePr w:w="9370" w:h="7152" w:hRule="exact" w:hSpace="21" w:wrap="notBeside" w:vAnchor="text" w:hAnchor="text" w:x="36" w:y="1"/>
              <w:widowControl w:val="0"/>
              <w:spacing w:line="266" w:lineRule="exact"/>
              <w:jc w:val="center"/>
              <w:rPr>
                <w:color w:val="000000"/>
                <w:sz w:val="28"/>
                <w:szCs w:val="28"/>
                <w:lang w:bidi="ru-RU"/>
              </w:rPr>
            </w:pPr>
            <w:r w:rsidRPr="00B266A4">
              <w:rPr>
                <w:rStyle w:val="21"/>
                <w:rFonts w:eastAsia="Courier New"/>
                <w:sz w:val="28"/>
                <w:szCs w:val="28"/>
              </w:rPr>
              <w:t>Наименование</w:t>
            </w:r>
          </w:p>
        </w:tc>
        <w:tc>
          <w:tcPr>
            <w:tcW w:w="2040" w:type="dxa"/>
            <w:tcBorders>
              <w:top w:val="single" w:sz="4" w:space="0" w:color="auto"/>
              <w:left w:val="single" w:sz="4" w:space="0" w:color="auto"/>
              <w:bottom w:val="nil"/>
              <w:right w:val="nil"/>
            </w:tcBorders>
            <w:shd w:val="clear" w:color="auto" w:fill="FFFFFF"/>
            <w:hideMark/>
          </w:tcPr>
          <w:p w:rsidR="00AA77D6" w:rsidRPr="00B266A4" w:rsidRDefault="00AA77D6">
            <w:pPr>
              <w:framePr w:w="9370" w:h="7152" w:hRule="exact" w:hSpace="21" w:wrap="notBeside" w:vAnchor="text" w:hAnchor="text" w:x="36" w:y="1"/>
              <w:widowControl w:val="0"/>
              <w:spacing w:line="266" w:lineRule="exact"/>
              <w:ind w:left="180"/>
              <w:rPr>
                <w:color w:val="000000"/>
                <w:sz w:val="28"/>
                <w:szCs w:val="28"/>
                <w:lang w:bidi="ru-RU"/>
              </w:rPr>
            </w:pPr>
            <w:r w:rsidRPr="00B266A4">
              <w:rPr>
                <w:rStyle w:val="21"/>
                <w:rFonts w:eastAsia="Courier New"/>
                <w:sz w:val="28"/>
                <w:szCs w:val="28"/>
              </w:rPr>
              <w:t>Номера страниц</w:t>
            </w:r>
          </w:p>
        </w:tc>
        <w:tc>
          <w:tcPr>
            <w:tcW w:w="2678" w:type="dxa"/>
            <w:tcBorders>
              <w:top w:val="single" w:sz="4" w:space="0" w:color="auto"/>
              <w:left w:val="single" w:sz="4" w:space="0" w:color="auto"/>
              <w:bottom w:val="nil"/>
              <w:right w:val="single" w:sz="4" w:space="0" w:color="auto"/>
            </w:tcBorders>
            <w:shd w:val="clear" w:color="auto" w:fill="FFFFFF"/>
            <w:hideMark/>
          </w:tcPr>
          <w:p w:rsidR="00AA77D6" w:rsidRPr="00B266A4" w:rsidRDefault="00AA77D6">
            <w:pPr>
              <w:framePr w:w="9370" w:h="7152" w:hRule="exact" w:hSpace="21" w:wrap="notBeside" w:vAnchor="text" w:hAnchor="text" w:x="36" w:y="1"/>
              <w:widowControl w:val="0"/>
              <w:spacing w:line="266" w:lineRule="exact"/>
              <w:ind w:left="300"/>
              <w:rPr>
                <w:color w:val="000000"/>
                <w:sz w:val="28"/>
                <w:szCs w:val="28"/>
                <w:lang w:bidi="ru-RU"/>
              </w:rPr>
            </w:pPr>
            <w:r w:rsidRPr="00B266A4">
              <w:rPr>
                <w:rStyle w:val="21"/>
                <w:rFonts w:eastAsia="Courier New"/>
                <w:sz w:val="28"/>
                <w:szCs w:val="28"/>
              </w:rPr>
              <w:t>Количество страниц</w:t>
            </w:r>
          </w:p>
        </w:tc>
      </w:tr>
      <w:tr w:rsidR="00AA77D6" w:rsidRPr="00B266A4" w:rsidTr="00AA77D6">
        <w:trPr>
          <w:trHeight w:hRule="exact" w:val="490"/>
        </w:trPr>
        <w:tc>
          <w:tcPr>
            <w:tcW w:w="571"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h="7152" w:hRule="exact" w:hSpace="21" w:wrap="notBeside" w:vAnchor="text" w:hAnchor="text" w:x="36" w:y="1"/>
              <w:widowControl w:val="0"/>
              <w:spacing w:line="266" w:lineRule="exact"/>
              <w:ind w:left="260"/>
              <w:rPr>
                <w:color w:val="000000"/>
                <w:sz w:val="28"/>
                <w:szCs w:val="28"/>
                <w:lang w:bidi="ru-RU"/>
              </w:rPr>
            </w:pPr>
            <w:r w:rsidRPr="00B266A4">
              <w:rPr>
                <w:rStyle w:val="21"/>
                <w:rFonts w:eastAsia="Courier New"/>
                <w:sz w:val="28"/>
                <w:szCs w:val="28"/>
              </w:rPr>
              <w:t>1</w:t>
            </w:r>
          </w:p>
        </w:tc>
        <w:tc>
          <w:tcPr>
            <w:tcW w:w="408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04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678"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r>
      <w:tr w:rsidR="00AA77D6" w:rsidRPr="00B266A4" w:rsidTr="00AA77D6">
        <w:trPr>
          <w:trHeight w:hRule="exact" w:val="490"/>
        </w:trPr>
        <w:tc>
          <w:tcPr>
            <w:tcW w:w="571"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h="7152" w:hRule="exact" w:hSpace="21" w:wrap="notBeside" w:vAnchor="text" w:hAnchor="text" w:x="36" w:y="1"/>
              <w:widowControl w:val="0"/>
              <w:spacing w:line="266" w:lineRule="exact"/>
              <w:ind w:left="220"/>
              <w:rPr>
                <w:color w:val="000000"/>
                <w:sz w:val="28"/>
                <w:szCs w:val="28"/>
                <w:lang w:bidi="ru-RU"/>
              </w:rPr>
            </w:pPr>
            <w:r w:rsidRPr="00B266A4">
              <w:rPr>
                <w:rStyle w:val="21"/>
                <w:rFonts w:eastAsia="Courier New"/>
                <w:sz w:val="28"/>
                <w:szCs w:val="28"/>
              </w:rPr>
              <w:t>2</w:t>
            </w:r>
          </w:p>
        </w:tc>
        <w:tc>
          <w:tcPr>
            <w:tcW w:w="408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04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678"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r>
      <w:tr w:rsidR="00AA77D6" w:rsidRPr="00B266A4" w:rsidTr="00AA77D6">
        <w:trPr>
          <w:trHeight w:hRule="exact" w:val="490"/>
        </w:trPr>
        <w:tc>
          <w:tcPr>
            <w:tcW w:w="571"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h="7152" w:hRule="exact" w:hSpace="21" w:wrap="notBeside" w:vAnchor="text" w:hAnchor="text" w:x="36" w:y="1"/>
              <w:widowControl w:val="0"/>
              <w:spacing w:line="266" w:lineRule="exact"/>
              <w:ind w:left="260"/>
              <w:rPr>
                <w:color w:val="000000"/>
                <w:sz w:val="28"/>
                <w:szCs w:val="28"/>
                <w:lang w:bidi="ru-RU"/>
              </w:rPr>
            </w:pPr>
            <w:r w:rsidRPr="00B266A4">
              <w:rPr>
                <w:rStyle w:val="21"/>
                <w:rFonts w:eastAsia="Courier New"/>
                <w:sz w:val="28"/>
                <w:szCs w:val="28"/>
              </w:rPr>
              <w:t>3</w:t>
            </w:r>
          </w:p>
        </w:tc>
        <w:tc>
          <w:tcPr>
            <w:tcW w:w="408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04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678"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r>
      <w:tr w:rsidR="00AA77D6" w:rsidRPr="00B266A4" w:rsidTr="00AA77D6">
        <w:trPr>
          <w:trHeight w:hRule="exact" w:val="490"/>
        </w:trPr>
        <w:tc>
          <w:tcPr>
            <w:tcW w:w="571"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h="7152" w:hRule="exact" w:hSpace="21" w:wrap="notBeside" w:vAnchor="text" w:hAnchor="text" w:x="36" w:y="1"/>
              <w:widowControl w:val="0"/>
              <w:spacing w:line="266" w:lineRule="exact"/>
              <w:ind w:left="220"/>
              <w:rPr>
                <w:color w:val="000000"/>
                <w:sz w:val="28"/>
                <w:szCs w:val="28"/>
                <w:lang w:bidi="ru-RU"/>
              </w:rPr>
            </w:pPr>
            <w:r w:rsidRPr="00B266A4">
              <w:rPr>
                <w:rStyle w:val="21"/>
                <w:rFonts w:eastAsia="Courier New"/>
                <w:sz w:val="28"/>
                <w:szCs w:val="28"/>
              </w:rPr>
              <w:t>4</w:t>
            </w:r>
          </w:p>
        </w:tc>
        <w:tc>
          <w:tcPr>
            <w:tcW w:w="408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04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678"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r>
      <w:tr w:rsidR="00AA77D6" w:rsidRPr="00B266A4" w:rsidTr="00AA77D6">
        <w:trPr>
          <w:trHeight w:hRule="exact" w:val="490"/>
        </w:trPr>
        <w:tc>
          <w:tcPr>
            <w:tcW w:w="571"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h="7152" w:hRule="exact" w:hSpace="21" w:wrap="notBeside" w:vAnchor="text" w:hAnchor="text" w:x="36" w:y="1"/>
              <w:widowControl w:val="0"/>
              <w:spacing w:line="266" w:lineRule="exact"/>
              <w:ind w:left="260"/>
              <w:rPr>
                <w:color w:val="000000"/>
                <w:sz w:val="28"/>
                <w:szCs w:val="28"/>
                <w:lang w:bidi="ru-RU"/>
              </w:rPr>
            </w:pPr>
            <w:r w:rsidRPr="00B266A4">
              <w:rPr>
                <w:rStyle w:val="21"/>
                <w:rFonts w:eastAsia="Courier New"/>
                <w:sz w:val="28"/>
                <w:szCs w:val="28"/>
              </w:rPr>
              <w:t>5</w:t>
            </w:r>
          </w:p>
        </w:tc>
        <w:tc>
          <w:tcPr>
            <w:tcW w:w="408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04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678"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r>
      <w:tr w:rsidR="00AA77D6" w:rsidRPr="00B266A4" w:rsidTr="00AA77D6">
        <w:trPr>
          <w:trHeight w:hRule="exact" w:val="490"/>
        </w:trPr>
        <w:tc>
          <w:tcPr>
            <w:tcW w:w="571"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h="7152" w:hRule="exact" w:hSpace="21" w:wrap="notBeside" w:vAnchor="text" w:hAnchor="text" w:x="36" w:y="1"/>
              <w:widowControl w:val="0"/>
              <w:spacing w:line="266" w:lineRule="exact"/>
              <w:ind w:left="260"/>
              <w:rPr>
                <w:color w:val="000000"/>
                <w:sz w:val="28"/>
                <w:szCs w:val="28"/>
                <w:lang w:bidi="ru-RU"/>
              </w:rPr>
            </w:pPr>
            <w:r w:rsidRPr="00B266A4">
              <w:rPr>
                <w:rStyle w:val="21"/>
                <w:rFonts w:eastAsia="Courier New"/>
                <w:sz w:val="28"/>
                <w:szCs w:val="28"/>
              </w:rPr>
              <w:t>6</w:t>
            </w:r>
          </w:p>
        </w:tc>
        <w:tc>
          <w:tcPr>
            <w:tcW w:w="408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04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678"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r>
      <w:tr w:rsidR="00AA77D6" w:rsidRPr="00B266A4" w:rsidTr="00AA77D6">
        <w:trPr>
          <w:trHeight w:hRule="exact" w:val="490"/>
        </w:trPr>
        <w:tc>
          <w:tcPr>
            <w:tcW w:w="571"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h="7152" w:hRule="exact" w:hSpace="21" w:wrap="notBeside" w:vAnchor="text" w:hAnchor="text" w:x="36" w:y="1"/>
              <w:widowControl w:val="0"/>
              <w:spacing w:line="266" w:lineRule="exact"/>
              <w:ind w:left="260"/>
              <w:rPr>
                <w:color w:val="000000"/>
                <w:sz w:val="28"/>
                <w:szCs w:val="28"/>
                <w:lang w:bidi="ru-RU"/>
              </w:rPr>
            </w:pPr>
            <w:r w:rsidRPr="00B266A4">
              <w:rPr>
                <w:rStyle w:val="21"/>
                <w:rFonts w:eastAsia="Courier New"/>
                <w:sz w:val="28"/>
                <w:szCs w:val="28"/>
              </w:rPr>
              <w:t>7</w:t>
            </w:r>
          </w:p>
        </w:tc>
        <w:tc>
          <w:tcPr>
            <w:tcW w:w="408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04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678"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r>
      <w:tr w:rsidR="00AA77D6" w:rsidRPr="00B266A4" w:rsidTr="00AA77D6">
        <w:trPr>
          <w:trHeight w:hRule="exact" w:val="490"/>
        </w:trPr>
        <w:tc>
          <w:tcPr>
            <w:tcW w:w="571"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h="7152" w:hRule="exact" w:hSpace="21" w:wrap="notBeside" w:vAnchor="text" w:hAnchor="text" w:x="36" w:y="1"/>
              <w:widowControl w:val="0"/>
              <w:spacing w:line="266" w:lineRule="exact"/>
              <w:ind w:left="260"/>
              <w:rPr>
                <w:color w:val="000000"/>
                <w:sz w:val="28"/>
                <w:szCs w:val="28"/>
                <w:lang w:bidi="ru-RU"/>
              </w:rPr>
            </w:pPr>
            <w:r w:rsidRPr="00B266A4">
              <w:rPr>
                <w:rStyle w:val="21"/>
                <w:rFonts w:eastAsia="Courier New"/>
                <w:sz w:val="28"/>
                <w:szCs w:val="28"/>
              </w:rPr>
              <w:t>8</w:t>
            </w:r>
          </w:p>
        </w:tc>
        <w:tc>
          <w:tcPr>
            <w:tcW w:w="408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04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678"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r>
      <w:tr w:rsidR="00AA77D6" w:rsidRPr="00B266A4" w:rsidTr="00AA77D6">
        <w:trPr>
          <w:trHeight w:hRule="exact" w:val="494"/>
        </w:trPr>
        <w:tc>
          <w:tcPr>
            <w:tcW w:w="571"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h="7152" w:hRule="exact" w:hSpace="21" w:wrap="notBeside" w:vAnchor="text" w:hAnchor="text" w:x="36" w:y="1"/>
              <w:widowControl w:val="0"/>
              <w:spacing w:line="266" w:lineRule="exact"/>
              <w:ind w:left="260"/>
              <w:rPr>
                <w:color w:val="000000"/>
                <w:sz w:val="28"/>
                <w:szCs w:val="28"/>
                <w:lang w:bidi="ru-RU"/>
              </w:rPr>
            </w:pPr>
            <w:r w:rsidRPr="00B266A4">
              <w:rPr>
                <w:rStyle w:val="21"/>
                <w:rFonts w:eastAsia="Courier New"/>
                <w:sz w:val="28"/>
                <w:szCs w:val="28"/>
              </w:rPr>
              <w:t>9</w:t>
            </w:r>
          </w:p>
        </w:tc>
        <w:tc>
          <w:tcPr>
            <w:tcW w:w="408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04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678"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r>
      <w:tr w:rsidR="00AA77D6" w:rsidRPr="00B266A4" w:rsidTr="00AA77D6">
        <w:trPr>
          <w:trHeight w:hRule="exact" w:val="490"/>
        </w:trPr>
        <w:tc>
          <w:tcPr>
            <w:tcW w:w="571"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h="7152" w:hRule="exact" w:hSpace="21" w:wrap="notBeside" w:vAnchor="text" w:hAnchor="text" w:x="36" w:y="1"/>
              <w:widowControl w:val="0"/>
              <w:spacing w:line="266" w:lineRule="exact"/>
              <w:ind w:left="220"/>
              <w:rPr>
                <w:color w:val="000000"/>
                <w:sz w:val="28"/>
                <w:szCs w:val="28"/>
                <w:lang w:bidi="ru-RU"/>
              </w:rPr>
            </w:pPr>
            <w:r w:rsidRPr="00B266A4">
              <w:rPr>
                <w:rStyle w:val="21"/>
                <w:rFonts w:eastAsia="Courier New"/>
                <w:sz w:val="28"/>
                <w:szCs w:val="28"/>
              </w:rPr>
              <w:t>10</w:t>
            </w:r>
          </w:p>
        </w:tc>
        <w:tc>
          <w:tcPr>
            <w:tcW w:w="408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04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678"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r>
      <w:tr w:rsidR="00AA77D6" w:rsidRPr="00B266A4" w:rsidTr="00AA77D6">
        <w:trPr>
          <w:trHeight w:hRule="exact" w:val="490"/>
        </w:trPr>
        <w:tc>
          <w:tcPr>
            <w:tcW w:w="571" w:type="dxa"/>
            <w:tcBorders>
              <w:top w:val="single" w:sz="4" w:space="0" w:color="auto"/>
              <w:left w:val="single" w:sz="4" w:space="0" w:color="auto"/>
              <w:bottom w:val="nil"/>
              <w:right w:val="nil"/>
            </w:tcBorders>
            <w:shd w:val="clear" w:color="auto" w:fill="FFFFFF"/>
            <w:vAlign w:val="center"/>
            <w:hideMark/>
          </w:tcPr>
          <w:p w:rsidR="00AA77D6" w:rsidRPr="00B266A4" w:rsidRDefault="00AA77D6">
            <w:pPr>
              <w:framePr w:w="9370" w:h="7152" w:hRule="exact" w:hSpace="21" w:wrap="notBeside" w:vAnchor="text" w:hAnchor="text" w:x="36" w:y="1"/>
              <w:widowControl w:val="0"/>
              <w:spacing w:line="266" w:lineRule="exact"/>
              <w:ind w:left="220"/>
              <w:rPr>
                <w:color w:val="000000"/>
                <w:sz w:val="28"/>
                <w:szCs w:val="28"/>
                <w:lang w:bidi="ru-RU"/>
              </w:rPr>
            </w:pPr>
            <w:r w:rsidRPr="00B266A4">
              <w:rPr>
                <w:rStyle w:val="21"/>
                <w:rFonts w:eastAsia="Courier New"/>
                <w:sz w:val="28"/>
                <w:szCs w:val="28"/>
              </w:rPr>
              <w:t>11</w:t>
            </w:r>
          </w:p>
        </w:tc>
        <w:tc>
          <w:tcPr>
            <w:tcW w:w="408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040" w:type="dxa"/>
            <w:tcBorders>
              <w:top w:val="single" w:sz="4" w:space="0" w:color="auto"/>
              <w:left w:val="single" w:sz="4" w:space="0" w:color="auto"/>
              <w:bottom w:val="nil"/>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678" w:type="dxa"/>
            <w:tcBorders>
              <w:top w:val="single" w:sz="4" w:space="0" w:color="auto"/>
              <w:left w:val="single" w:sz="4" w:space="0" w:color="auto"/>
              <w:bottom w:val="nil"/>
              <w:right w:val="single" w:sz="4" w:space="0" w:color="auto"/>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r>
      <w:tr w:rsidR="00AA77D6" w:rsidRPr="00B266A4" w:rsidTr="003D11E0">
        <w:trPr>
          <w:trHeight w:hRule="exact" w:val="490"/>
        </w:trPr>
        <w:tc>
          <w:tcPr>
            <w:tcW w:w="571" w:type="dxa"/>
            <w:tcBorders>
              <w:top w:val="single" w:sz="4" w:space="0" w:color="auto"/>
              <w:left w:val="single" w:sz="4" w:space="0" w:color="auto"/>
              <w:bottom w:val="single" w:sz="4" w:space="0" w:color="auto"/>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4080" w:type="dxa"/>
            <w:tcBorders>
              <w:top w:val="single" w:sz="4" w:space="0" w:color="auto"/>
              <w:left w:val="single" w:sz="4" w:space="0" w:color="auto"/>
              <w:bottom w:val="single" w:sz="4" w:space="0" w:color="auto"/>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040" w:type="dxa"/>
            <w:tcBorders>
              <w:top w:val="single" w:sz="4" w:space="0" w:color="auto"/>
              <w:left w:val="single" w:sz="4" w:space="0" w:color="auto"/>
              <w:bottom w:val="single" w:sz="4" w:space="0" w:color="auto"/>
              <w:right w:val="nil"/>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678" w:type="dxa"/>
            <w:tcBorders>
              <w:top w:val="single" w:sz="4" w:space="0" w:color="auto"/>
              <w:left w:val="single" w:sz="4" w:space="0" w:color="auto"/>
              <w:bottom w:val="single" w:sz="4" w:space="0" w:color="auto"/>
              <w:right w:val="single" w:sz="4" w:space="0" w:color="auto"/>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r>
      <w:tr w:rsidR="00AA77D6" w:rsidRPr="00B266A4" w:rsidTr="003D11E0">
        <w:trPr>
          <w:trHeight w:hRule="exact" w:val="499"/>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77D6" w:rsidRPr="00B266A4" w:rsidRDefault="00AA77D6">
            <w:pPr>
              <w:framePr w:w="9370" w:h="7152" w:hRule="exact" w:hSpace="21" w:wrap="notBeside" w:vAnchor="text" w:hAnchor="text" w:x="36" w:y="1"/>
              <w:widowControl w:val="0"/>
              <w:spacing w:line="266" w:lineRule="exact"/>
              <w:rPr>
                <w:color w:val="000000"/>
                <w:sz w:val="28"/>
                <w:szCs w:val="28"/>
                <w:lang w:bidi="ru-RU"/>
              </w:rPr>
            </w:pPr>
            <w:r w:rsidRPr="00B266A4">
              <w:rPr>
                <w:rStyle w:val="21"/>
                <w:rFonts w:eastAsia="Courier New"/>
                <w:sz w:val="28"/>
                <w:szCs w:val="28"/>
              </w:rPr>
              <w:t>Всего листов:</w:t>
            </w:r>
          </w:p>
        </w:tc>
        <w:tc>
          <w:tcPr>
            <w:tcW w:w="2678" w:type="dxa"/>
            <w:tcBorders>
              <w:top w:val="single" w:sz="4" w:space="0" w:color="auto"/>
              <w:left w:val="single" w:sz="4" w:space="0" w:color="auto"/>
              <w:bottom w:val="single" w:sz="4" w:space="0" w:color="auto"/>
              <w:right w:val="single" w:sz="4" w:space="0" w:color="auto"/>
            </w:tcBorders>
            <w:shd w:val="clear" w:color="auto" w:fill="FFFFFF"/>
          </w:tcPr>
          <w:p w:rsidR="00AA77D6" w:rsidRPr="00B266A4" w:rsidRDefault="00AA77D6">
            <w:pPr>
              <w:framePr w:w="9370" w:h="7152" w:hRule="exact" w:hSpace="21" w:wrap="notBeside" w:vAnchor="text" w:hAnchor="text" w:x="36" w:y="1"/>
              <w:widowControl w:val="0"/>
              <w:rPr>
                <w:color w:val="000000"/>
                <w:sz w:val="28"/>
                <w:szCs w:val="28"/>
                <w:lang w:bidi="ru-RU"/>
              </w:rPr>
            </w:pPr>
          </w:p>
        </w:tc>
      </w:tr>
    </w:tbl>
    <w:p w:rsidR="00AA77D6" w:rsidRPr="00B266A4" w:rsidRDefault="00AA77D6" w:rsidP="00AA77D6">
      <w:pPr>
        <w:pStyle w:val="a7"/>
        <w:framePr w:w="4598" w:h="323" w:hSpace="21" w:wrap="notBeside" w:vAnchor="text" w:hAnchor="text" w:x="22" w:y="7401"/>
        <w:shd w:val="clear" w:color="auto" w:fill="auto"/>
        <w:rPr>
          <w:sz w:val="28"/>
          <w:szCs w:val="28"/>
          <w:lang w:bidi="ru-RU"/>
        </w:rPr>
      </w:pPr>
      <w:r w:rsidRPr="00B266A4">
        <w:rPr>
          <w:sz w:val="28"/>
          <w:szCs w:val="28"/>
        </w:rPr>
        <w:t>Заявитель (уполномоченный представитель)</w:t>
      </w:r>
    </w:p>
    <w:p w:rsidR="00AA77D6" w:rsidRPr="00B266A4" w:rsidRDefault="00AA77D6" w:rsidP="00AA77D6">
      <w:pPr>
        <w:rPr>
          <w:sz w:val="28"/>
          <w:szCs w:val="28"/>
        </w:rPr>
      </w:pPr>
    </w:p>
    <w:p w:rsidR="00AA77D6" w:rsidRPr="00B266A4" w:rsidRDefault="00AA77D6" w:rsidP="003D11E0">
      <w:pPr>
        <w:pStyle w:val="50"/>
        <w:shd w:val="clear" w:color="auto" w:fill="auto"/>
        <w:spacing w:before="255" w:after="551" w:line="254" w:lineRule="exact"/>
        <w:jc w:val="left"/>
        <w:rPr>
          <w:sz w:val="28"/>
          <w:szCs w:val="28"/>
        </w:rPr>
      </w:pPr>
      <w:r w:rsidRPr="00B266A4">
        <w:rPr>
          <w:sz w:val="28"/>
          <w:szCs w:val="28"/>
        </w:rPr>
        <w:t>(должность, Ф.И.О., основание и реквизиты документа, подтверждающие</w:t>
      </w:r>
      <w:r w:rsidRPr="00B266A4">
        <w:rPr>
          <w:sz w:val="28"/>
          <w:szCs w:val="28"/>
        </w:rPr>
        <w:br/>
        <w:t>полномочия соответствующего лица на подпись заявки на участие в конкурсе)</w:t>
      </w:r>
    </w:p>
    <w:p w:rsidR="00AA77D6" w:rsidRPr="00B266A4" w:rsidRDefault="00AA77D6" w:rsidP="00AA77D6">
      <w:pPr>
        <w:spacing w:line="266" w:lineRule="exact"/>
        <w:rPr>
          <w:sz w:val="28"/>
          <w:szCs w:val="28"/>
        </w:rPr>
      </w:pPr>
      <w:r w:rsidRPr="00B266A4">
        <w:rPr>
          <w:sz w:val="28"/>
          <w:szCs w:val="28"/>
        </w:rPr>
        <w:t>М.П.</w:t>
      </w:r>
    </w:p>
    <w:p w:rsidR="00AA77D6" w:rsidRPr="00B266A4" w:rsidRDefault="00AA77D6" w:rsidP="00AA77D6">
      <w:pPr>
        <w:rPr>
          <w:sz w:val="28"/>
          <w:szCs w:val="28"/>
        </w:rPr>
        <w:sectPr w:rsidR="00AA77D6" w:rsidRPr="00B266A4">
          <w:type w:val="continuous"/>
          <w:pgSz w:w="11900" w:h="16840"/>
          <w:pgMar w:top="1387" w:right="818" w:bottom="1387" w:left="1669" w:header="0" w:footer="3" w:gutter="0"/>
          <w:cols w:space="720"/>
        </w:sectPr>
      </w:pPr>
    </w:p>
    <w:p w:rsidR="00AA77D6" w:rsidRPr="00B266A4" w:rsidRDefault="00AA77D6" w:rsidP="00AA77D6">
      <w:pPr>
        <w:pStyle w:val="50"/>
        <w:shd w:val="clear" w:color="auto" w:fill="auto"/>
        <w:spacing w:after="551" w:line="254" w:lineRule="exact"/>
        <w:ind w:left="5360"/>
        <w:rPr>
          <w:sz w:val="28"/>
          <w:szCs w:val="28"/>
        </w:rPr>
      </w:pPr>
      <w:r w:rsidRPr="00B266A4">
        <w:rPr>
          <w:sz w:val="28"/>
          <w:szCs w:val="28"/>
        </w:rPr>
        <w:lastRenderedPageBreak/>
        <w:t>Приложение № 2                                              к заявке на участие в открытом конкурсе</w:t>
      </w:r>
    </w:p>
    <w:p w:rsidR="00AA77D6" w:rsidRPr="00B266A4" w:rsidRDefault="00AA77D6" w:rsidP="00AA77D6">
      <w:pPr>
        <w:spacing w:after="554" w:line="266" w:lineRule="exact"/>
        <w:jc w:val="center"/>
        <w:rPr>
          <w:sz w:val="28"/>
          <w:szCs w:val="28"/>
        </w:rPr>
      </w:pPr>
      <w:r w:rsidRPr="00B266A4">
        <w:rPr>
          <w:sz w:val="28"/>
          <w:szCs w:val="28"/>
        </w:rPr>
        <w:t>Форма заявления о регистрации заявки</w:t>
      </w:r>
    </w:p>
    <w:p w:rsidR="00AA77D6" w:rsidRPr="00B266A4" w:rsidRDefault="00AA77D6" w:rsidP="00CE49AD">
      <w:pPr>
        <w:tabs>
          <w:tab w:val="left" w:leader="underscore" w:pos="9406"/>
        </w:tabs>
        <w:ind w:left="4640"/>
        <w:rPr>
          <w:sz w:val="28"/>
          <w:szCs w:val="28"/>
        </w:rPr>
      </w:pPr>
      <w:r w:rsidRPr="00B266A4">
        <w:rPr>
          <w:sz w:val="28"/>
          <w:szCs w:val="28"/>
        </w:rPr>
        <w:t>В Администрации</w:t>
      </w:r>
      <w:r w:rsidR="00CE49AD" w:rsidRPr="00B266A4">
        <w:t xml:space="preserve"> </w:t>
      </w:r>
      <w:r w:rsidR="00CE49AD" w:rsidRPr="00B266A4">
        <w:rPr>
          <w:sz w:val="28"/>
          <w:szCs w:val="28"/>
        </w:rPr>
        <w:t>городского поселения г. Котово</w:t>
      </w:r>
      <w:r w:rsidRPr="00B266A4">
        <w:rPr>
          <w:sz w:val="28"/>
          <w:szCs w:val="28"/>
        </w:rPr>
        <w:t xml:space="preserve"> </w:t>
      </w:r>
      <w:r w:rsidR="003D649D" w:rsidRPr="00B266A4">
        <w:rPr>
          <w:sz w:val="28"/>
          <w:szCs w:val="28"/>
        </w:rPr>
        <w:t xml:space="preserve"> </w:t>
      </w:r>
      <w:r w:rsidRPr="00B266A4">
        <w:rPr>
          <w:sz w:val="28"/>
          <w:szCs w:val="28"/>
        </w:rPr>
        <w:t xml:space="preserve"> Волгоградской области                       от</w:t>
      </w:r>
      <w:r w:rsidRPr="00B266A4">
        <w:rPr>
          <w:sz w:val="28"/>
          <w:szCs w:val="28"/>
        </w:rPr>
        <w:tab/>
      </w:r>
    </w:p>
    <w:p w:rsidR="00AA77D6" w:rsidRPr="00B266A4" w:rsidRDefault="00AA77D6" w:rsidP="00AA77D6">
      <w:pPr>
        <w:pStyle w:val="50"/>
        <w:shd w:val="clear" w:color="auto" w:fill="auto"/>
        <w:spacing w:after="253" w:line="232" w:lineRule="exact"/>
        <w:rPr>
          <w:sz w:val="28"/>
          <w:szCs w:val="28"/>
        </w:rPr>
      </w:pPr>
      <w:r w:rsidRPr="00B266A4">
        <w:rPr>
          <w:sz w:val="28"/>
          <w:szCs w:val="28"/>
        </w:rPr>
        <w:t>(наименование, ИНН и адрес перевозчика)</w:t>
      </w:r>
    </w:p>
    <w:p w:rsidR="00AA77D6" w:rsidRPr="00B266A4" w:rsidRDefault="00AA77D6" w:rsidP="00AA77D6">
      <w:pPr>
        <w:spacing w:after="274" w:line="266" w:lineRule="exact"/>
        <w:jc w:val="center"/>
        <w:rPr>
          <w:sz w:val="28"/>
          <w:szCs w:val="28"/>
        </w:rPr>
      </w:pPr>
      <w:r w:rsidRPr="00B266A4">
        <w:rPr>
          <w:sz w:val="28"/>
          <w:szCs w:val="28"/>
        </w:rPr>
        <w:t>Заявление о регистрации заявки</w:t>
      </w:r>
    </w:p>
    <w:p w:rsidR="00AA77D6" w:rsidRPr="00B266A4" w:rsidRDefault="00AA77D6" w:rsidP="00AA77D6">
      <w:pPr>
        <w:tabs>
          <w:tab w:val="left" w:leader="underscore" w:pos="9048"/>
        </w:tabs>
        <w:ind w:firstLine="600"/>
        <w:rPr>
          <w:sz w:val="28"/>
          <w:szCs w:val="28"/>
        </w:rPr>
      </w:pPr>
      <w:r w:rsidRPr="00B266A4">
        <w:rPr>
          <w:sz w:val="28"/>
          <w:szCs w:val="28"/>
        </w:rPr>
        <w:t>Прошу зарегистрировать заявку на участие в открытом конкурсе на право осуществления пассажирских перевозок по муниципальным маршрутам регулярных перевозок по нерегулируемым тарифам на территории</w:t>
      </w:r>
      <w:r w:rsidR="00CE49AD" w:rsidRPr="00B266A4">
        <w:t xml:space="preserve"> </w:t>
      </w:r>
      <w:r w:rsidR="00CE49AD" w:rsidRPr="00B266A4">
        <w:rPr>
          <w:sz w:val="28"/>
          <w:szCs w:val="28"/>
        </w:rPr>
        <w:t>городского поселения г. Котово</w:t>
      </w:r>
      <w:r w:rsidRPr="00B266A4">
        <w:rPr>
          <w:sz w:val="28"/>
          <w:szCs w:val="28"/>
        </w:rPr>
        <w:t xml:space="preserve"> </w:t>
      </w:r>
      <w:r w:rsidR="003D649D" w:rsidRPr="00B266A4">
        <w:rPr>
          <w:sz w:val="28"/>
          <w:szCs w:val="28"/>
        </w:rPr>
        <w:t xml:space="preserve"> </w:t>
      </w:r>
      <w:r w:rsidRPr="00B266A4">
        <w:rPr>
          <w:sz w:val="28"/>
          <w:szCs w:val="28"/>
        </w:rPr>
        <w:t xml:space="preserve"> Волгоградской области на лот №</w:t>
      </w:r>
      <w:r w:rsidRPr="00B266A4">
        <w:rPr>
          <w:sz w:val="28"/>
          <w:szCs w:val="28"/>
        </w:rPr>
        <w:tab/>
        <w:t>.</w:t>
      </w:r>
    </w:p>
    <w:p w:rsidR="00AA77D6" w:rsidRPr="00B266A4" w:rsidRDefault="00AA77D6" w:rsidP="00AA77D6">
      <w:pPr>
        <w:spacing w:after="593"/>
        <w:ind w:firstLine="600"/>
        <w:rPr>
          <w:sz w:val="28"/>
          <w:szCs w:val="28"/>
        </w:rPr>
      </w:pPr>
      <w:r w:rsidRPr="00B266A4">
        <w:rPr>
          <w:sz w:val="28"/>
          <w:szCs w:val="28"/>
        </w:rPr>
        <w:t>Приложение: запечатанный конверт с заявкой на участие в открытом конкурсе на право осуществления пассажирских перевозок по муниципальным маршрутам регулярных перевозок по нерегулируемым тарифам на территории</w:t>
      </w:r>
      <w:r w:rsidR="00CE49AD" w:rsidRPr="00B266A4">
        <w:t xml:space="preserve"> </w:t>
      </w:r>
      <w:r w:rsidR="00CE49AD" w:rsidRPr="00B266A4">
        <w:rPr>
          <w:sz w:val="28"/>
          <w:szCs w:val="28"/>
        </w:rPr>
        <w:t>городского поселения г. Котово</w:t>
      </w:r>
      <w:r w:rsidRPr="00B266A4">
        <w:rPr>
          <w:sz w:val="28"/>
          <w:szCs w:val="28"/>
        </w:rPr>
        <w:t xml:space="preserve"> </w:t>
      </w:r>
      <w:r w:rsidR="003D649D" w:rsidRPr="00B266A4">
        <w:rPr>
          <w:sz w:val="28"/>
          <w:szCs w:val="28"/>
        </w:rPr>
        <w:t xml:space="preserve"> </w:t>
      </w:r>
      <w:r w:rsidRPr="00B266A4">
        <w:rPr>
          <w:sz w:val="28"/>
          <w:szCs w:val="28"/>
        </w:rPr>
        <w:t xml:space="preserve"> Волгоградской области.</w:t>
      </w:r>
    </w:p>
    <w:p w:rsidR="00AA77D6" w:rsidRPr="00A805A0" w:rsidRDefault="00AA77D6" w:rsidP="00AA77D6">
      <w:pPr>
        <w:pStyle w:val="50"/>
        <w:shd w:val="clear" w:color="auto" w:fill="auto"/>
        <w:spacing w:line="232" w:lineRule="exact"/>
        <w:ind w:left="260"/>
        <w:jc w:val="left"/>
        <w:rPr>
          <w:sz w:val="28"/>
          <w:szCs w:val="28"/>
        </w:rPr>
      </w:pPr>
      <w:r w:rsidRPr="00B266A4">
        <w:rPr>
          <w:sz w:val="28"/>
          <w:szCs w:val="28"/>
        </w:rPr>
        <w:t>(наименование перевозчика) (подпись уполномоченного лица) (расшифровка подписи)</w:t>
      </w:r>
    </w:p>
    <w:p w:rsidR="00797B43" w:rsidRPr="00AA77D6" w:rsidRDefault="00797B43" w:rsidP="00AA77D6">
      <w:pPr>
        <w:autoSpaceDE w:val="0"/>
        <w:autoSpaceDN w:val="0"/>
        <w:adjustRightInd w:val="0"/>
        <w:jc w:val="right"/>
        <w:outlineLvl w:val="0"/>
        <w:rPr>
          <w:sz w:val="28"/>
          <w:szCs w:val="28"/>
        </w:rPr>
      </w:pPr>
    </w:p>
    <w:sectPr w:rsidR="00797B43" w:rsidRPr="00AA77D6" w:rsidSect="00471F99">
      <w:pgSz w:w="11906" w:h="16838"/>
      <w:pgMar w:top="1134" w:right="85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409" w:rsidRDefault="00212409" w:rsidP="003D11E0">
      <w:r>
        <w:separator/>
      </w:r>
    </w:p>
  </w:endnote>
  <w:endnote w:type="continuationSeparator" w:id="1">
    <w:p w:rsidR="00212409" w:rsidRDefault="00212409" w:rsidP="003D11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409" w:rsidRDefault="00212409" w:rsidP="003D11E0">
      <w:r>
        <w:separator/>
      </w:r>
    </w:p>
  </w:footnote>
  <w:footnote w:type="continuationSeparator" w:id="1">
    <w:p w:rsidR="00212409" w:rsidRDefault="00212409" w:rsidP="003D11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566"/>
    <w:multiLevelType w:val="multilevel"/>
    <w:tmpl w:val="A6B60B4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C9817AC"/>
    <w:multiLevelType w:val="multilevel"/>
    <w:tmpl w:val="A5DA461C"/>
    <w:lvl w:ilvl="0">
      <w:start w:val="6"/>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46143A29"/>
    <w:multiLevelType w:val="hybridMultilevel"/>
    <w:tmpl w:val="CC0A4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6D2F66"/>
    <w:multiLevelType w:val="multilevel"/>
    <w:tmpl w:val="1830318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7AB53EB7"/>
    <w:multiLevelType w:val="multilevel"/>
    <w:tmpl w:val="4E5A28C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startOverride w:val="6"/>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F66A64"/>
    <w:rsid w:val="00000E82"/>
    <w:rsid w:val="00042BBF"/>
    <w:rsid w:val="000662E1"/>
    <w:rsid w:val="000A78B4"/>
    <w:rsid w:val="00153092"/>
    <w:rsid w:val="00157105"/>
    <w:rsid w:val="0016354E"/>
    <w:rsid w:val="00164118"/>
    <w:rsid w:val="001A5E60"/>
    <w:rsid w:val="001B75B1"/>
    <w:rsid w:val="001C0074"/>
    <w:rsid w:val="00212409"/>
    <w:rsid w:val="00223666"/>
    <w:rsid w:val="00246796"/>
    <w:rsid w:val="00257B54"/>
    <w:rsid w:val="002707F7"/>
    <w:rsid w:val="00284C36"/>
    <w:rsid w:val="002857F7"/>
    <w:rsid w:val="002C6118"/>
    <w:rsid w:val="002D0731"/>
    <w:rsid w:val="002E3F34"/>
    <w:rsid w:val="00304420"/>
    <w:rsid w:val="00315578"/>
    <w:rsid w:val="00380B9F"/>
    <w:rsid w:val="003836B3"/>
    <w:rsid w:val="003C0FE4"/>
    <w:rsid w:val="003D11E0"/>
    <w:rsid w:val="003D649D"/>
    <w:rsid w:val="003E5F11"/>
    <w:rsid w:val="00402F85"/>
    <w:rsid w:val="00431E46"/>
    <w:rsid w:val="004331E4"/>
    <w:rsid w:val="00471F99"/>
    <w:rsid w:val="00496D66"/>
    <w:rsid w:val="004A4ACF"/>
    <w:rsid w:val="004C11D3"/>
    <w:rsid w:val="004F1885"/>
    <w:rsid w:val="00520406"/>
    <w:rsid w:val="00541D5C"/>
    <w:rsid w:val="005875B2"/>
    <w:rsid w:val="005925BC"/>
    <w:rsid w:val="005A1A3C"/>
    <w:rsid w:val="00605784"/>
    <w:rsid w:val="0061404D"/>
    <w:rsid w:val="00622466"/>
    <w:rsid w:val="00674B75"/>
    <w:rsid w:val="006A1032"/>
    <w:rsid w:val="006B069B"/>
    <w:rsid w:val="006B73ED"/>
    <w:rsid w:val="006C6264"/>
    <w:rsid w:val="006D24D8"/>
    <w:rsid w:val="006F6C19"/>
    <w:rsid w:val="00703CD5"/>
    <w:rsid w:val="00705DFB"/>
    <w:rsid w:val="00706CE6"/>
    <w:rsid w:val="00715029"/>
    <w:rsid w:val="00720AB0"/>
    <w:rsid w:val="007228E3"/>
    <w:rsid w:val="00732FAD"/>
    <w:rsid w:val="00775284"/>
    <w:rsid w:val="007774FF"/>
    <w:rsid w:val="00797B43"/>
    <w:rsid w:val="007F7999"/>
    <w:rsid w:val="0080641C"/>
    <w:rsid w:val="00816D36"/>
    <w:rsid w:val="00820ACD"/>
    <w:rsid w:val="008339F7"/>
    <w:rsid w:val="0087286B"/>
    <w:rsid w:val="00897817"/>
    <w:rsid w:val="008B7DAC"/>
    <w:rsid w:val="008C7495"/>
    <w:rsid w:val="008D1B3D"/>
    <w:rsid w:val="008D3BD7"/>
    <w:rsid w:val="009141D2"/>
    <w:rsid w:val="009361B9"/>
    <w:rsid w:val="00940B21"/>
    <w:rsid w:val="00964DB7"/>
    <w:rsid w:val="00974AF7"/>
    <w:rsid w:val="009D134E"/>
    <w:rsid w:val="009F2DD8"/>
    <w:rsid w:val="009F330D"/>
    <w:rsid w:val="00A064EE"/>
    <w:rsid w:val="00A723CF"/>
    <w:rsid w:val="00A769EA"/>
    <w:rsid w:val="00A805A0"/>
    <w:rsid w:val="00A94708"/>
    <w:rsid w:val="00AA5282"/>
    <w:rsid w:val="00AA77D6"/>
    <w:rsid w:val="00AB118B"/>
    <w:rsid w:val="00B266A4"/>
    <w:rsid w:val="00B57CA1"/>
    <w:rsid w:val="00B95715"/>
    <w:rsid w:val="00C05735"/>
    <w:rsid w:val="00C06E54"/>
    <w:rsid w:val="00C13397"/>
    <w:rsid w:val="00C6391A"/>
    <w:rsid w:val="00CA5552"/>
    <w:rsid w:val="00CA7684"/>
    <w:rsid w:val="00CE2B73"/>
    <w:rsid w:val="00CE49AD"/>
    <w:rsid w:val="00CF0FAD"/>
    <w:rsid w:val="00CF454A"/>
    <w:rsid w:val="00D02612"/>
    <w:rsid w:val="00D0704D"/>
    <w:rsid w:val="00D17A43"/>
    <w:rsid w:val="00D25392"/>
    <w:rsid w:val="00D32792"/>
    <w:rsid w:val="00D617F6"/>
    <w:rsid w:val="00D84E11"/>
    <w:rsid w:val="00D94DED"/>
    <w:rsid w:val="00DA3568"/>
    <w:rsid w:val="00DA394B"/>
    <w:rsid w:val="00DD2F1D"/>
    <w:rsid w:val="00DE0424"/>
    <w:rsid w:val="00E36DA3"/>
    <w:rsid w:val="00E75C84"/>
    <w:rsid w:val="00E81958"/>
    <w:rsid w:val="00EB61E3"/>
    <w:rsid w:val="00ED0975"/>
    <w:rsid w:val="00ED7255"/>
    <w:rsid w:val="00F25AF4"/>
    <w:rsid w:val="00F36821"/>
    <w:rsid w:val="00F556DE"/>
    <w:rsid w:val="00F65328"/>
    <w:rsid w:val="00F66A64"/>
    <w:rsid w:val="00F87D3E"/>
    <w:rsid w:val="00FF72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A64"/>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Знак"/>
    <w:basedOn w:val="a"/>
    <w:rsid w:val="00F66A64"/>
    <w:pPr>
      <w:widowControl w:val="0"/>
      <w:adjustRightInd w:val="0"/>
      <w:spacing w:after="160" w:line="240" w:lineRule="exact"/>
      <w:jc w:val="right"/>
    </w:pPr>
    <w:rPr>
      <w:sz w:val="20"/>
      <w:szCs w:val="20"/>
      <w:lang w:val="en-GB" w:eastAsia="en-US"/>
    </w:rPr>
  </w:style>
  <w:style w:type="table" w:styleId="a4">
    <w:name w:val="Table Grid"/>
    <w:basedOn w:val="a1"/>
    <w:rsid w:val="00153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6C6264"/>
    <w:rPr>
      <w:rFonts w:ascii="Tahoma" w:hAnsi="Tahoma" w:cs="Tahoma"/>
      <w:sz w:val="16"/>
      <w:szCs w:val="16"/>
    </w:rPr>
  </w:style>
  <w:style w:type="paragraph" w:customStyle="1" w:styleId="ConsPlusTitle">
    <w:name w:val="ConsPlusTitle"/>
    <w:rsid w:val="00CF0FAD"/>
    <w:pPr>
      <w:widowControl w:val="0"/>
      <w:autoSpaceDE w:val="0"/>
      <w:autoSpaceDN w:val="0"/>
      <w:adjustRightInd w:val="0"/>
    </w:pPr>
    <w:rPr>
      <w:rFonts w:ascii="Arial" w:hAnsi="Arial" w:cs="Arial"/>
      <w:b/>
      <w:bCs/>
    </w:rPr>
  </w:style>
  <w:style w:type="character" w:customStyle="1" w:styleId="3">
    <w:name w:val="Основной текст (3)_"/>
    <w:link w:val="30"/>
    <w:locked/>
    <w:rsid w:val="00AA77D6"/>
    <w:rPr>
      <w:sz w:val="26"/>
      <w:szCs w:val="26"/>
      <w:shd w:val="clear" w:color="auto" w:fill="FFFFFF"/>
    </w:rPr>
  </w:style>
  <w:style w:type="paragraph" w:customStyle="1" w:styleId="30">
    <w:name w:val="Основной текст (3)"/>
    <w:basedOn w:val="a"/>
    <w:link w:val="3"/>
    <w:rsid w:val="00AA77D6"/>
    <w:pPr>
      <w:widowControl w:val="0"/>
      <w:shd w:val="clear" w:color="auto" w:fill="FFFFFF"/>
      <w:spacing w:line="298" w:lineRule="exact"/>
      <w:jc w:val="center"/>
    </w:pPr>
    <w:rPr>
      <w:sz w:val="26"/>
      <w:szCs w:val="26"/>
      <w:lang/>
    </w:rPr>
  </w:style>
  <w:style w:type="character" w:customStyle="1" w:styleId="1">
    <w:name w:val="Заголовок №1_"/>
    <w:link w:val="10"/>
    <w:locked/>
    <w:rsid w:val="00AA77D6"/>
    <w:rPr>
      <w:b/>
      <w:bCs/>
      <w:shd w:val="clear" w:color="auto" w:fill="FFFFFF"/>
    </w:rPr>
  </w:style>
  <w:style w:type="paragraph" w:customStyle="1" w:styleId="10">
    <w:name w:val="Заголовок №1"/>
    <w:basedOn w:val="a"/>
    <w:link w:val="1"/>
    <w:rsid w:val="00AA77D6"/>
    <w:pPr>
      <w:widowControl w:val="0"/>
      <w:shd w:val="clear" w:color="auto" w:fill="FFFFFF"/>
      <w:spacing w:before="540" w:line="274" w:lineRule="exact"/>
      <w:jc w:val="center"/>
      <w:outlineLvl w:val="0"/>
    </w:pPr>
    <w:rPr>
      <w:b/>
      <w:bCs/>
      <w:sz w:val="20"/>
      <w:szCs w:val="20"/>
      <w:lang/>
    </w:rPr>
  </w:style>
  <w:style w:type="character" w:customStyle="1" w:styleId="4">
    <w:name w:val="Основной текст (4)_"/>
    <w:link w:val="40"/>
    <w:locked/>
    <w:rsid w:val="00AA77D6"/>
    <w:rPr>
      <w:b/>
      <w:bCs/>
      <w:shd w:val="clear" w:color="auto" w:fill="FFFFFF"/>
    </w:rPr>
  </w:style>
  <w:style w:type="paragraph" w:customStyle="1" w:styleId="40">
    <w:name w:val="Основной текст (4)"/>
    <w:basedOn w:val="a"/>
    <w:link w:val="4"/>
    <w:rsid w:val="00AA77D6"/>
    <w:pPr>
      <w:widowControl w:val="0"/>
      <w:shd w:val="clear" w:color="auto" w:fill="FFFFFF"/>
      <w:spacing w:after="280" w:line="274" w:lineRule="exact"/>
      <w:jc w:val="center"/>
    </w:pPr>
    <w:rPr>
      <w:b/>
      <w:bCs/>
      <w:sz w:val="20"/>
      <w:szCs w:val="20"/>
      <w:lang/>
    </w:rPr>
  </w:style>
  <w:style w:type="character" w:customStyle="1" w:styleId="5">
    <w:name w:val="Основной текст (5)_"/>
    <w:link w:val="50"/>
    <w:locked/>
    <w:rsid w:val="00AA77D6"/>
    <w:rPr>
      <w:sz w:val="21"/>
      <w:szCs w:val="21"/>
      <w:shd w:val="clear" w:color="auto" w:fill="FFFFFF"/>
    </w:rPr>
  </w:style>
  <w:style w:type="paragraph" w:customStyle="1" w:styleId="50">
    <w:name w:val="Основной текст (5)"/>
    <w:basedOn w:val="a"/>
    <w:link w:val="5"/>
    <w:rsid w:val="00AA77D6"/>
    <w:pPr>
      <w:widowControl w:val="0"/>
      <w:shd w:val="clear" w:color="auto" w:fill="FFFFFF"/>
      <w:spacing w:line="250" w:lineRule="exact"/>
      <w:jc w:val="right"/>
    </w:pPr>
    <w:rPr>
      <w:sz w:val="21"/>
      <w:szCs w:val="21"/>
      <w:lang/>
    </w:rPr>
  </w:style>
  <w:style w:type="character" w:customStyle="1" w:styleId="a6">
    <w:name w:val="Подпись к таблице_"/>
    <w:link w:val="a7"/>
    <w:locked/>
    <w:rsid w:val="00AA77D6"/>
    <w:rPr>
      <w:shd w:val="clear" w:color="auto" w:fill="FFFFFF"/>
    </w:rPr>
  </w:style>
  <w:style w:type="paragraph" w:customStyle="1" w:styleId="a7">
    <w:name w:val="Подпись к таблице"/>
    <w:basedOn w:val="a"/>
    <w:link w:val="a6"/>
    <w:rsid w:val="00AA77D6"/>
    <w:pPr>
      <w:widowControl w:val="0"/>
      <w:shd w:val="clear" w:color="auto" w:fill="FFFFFF"/>
      <w:spacing w:line="266" w:lineRule="exact"/>
    </w:pPr>
    <w:rPr>
      <w:sz w:val="20"/>
      <w:szCs w:val="20"/>
      <w:lang/>
    </w:rPr>
  </w:style>
  <w:style w:type="character" w:customStyle="1" w:styleId="2">
    <w:name w:val="Подпись к таблице (2)_"/>
    <w:link w:val="20"/>
    <w:locked/>
    <w:rsid w:val="00AA77D6"/>
    <w:rPr>
      <w:sz w:val="21"/>
      <w:szCs w:val="21"/>
      <w:shd w:val="clear" w:color="auto" w:fill="FFFFFF"/>
    </w:rPr>
  </w:style>
  <w:style w:type="paragraph" w:customStyle="1" w:styleId="20">
    <w:name w:val="Подпись к таблице (2)"/>
    <w:basedOn w:val="a"/>
    <w:link w:val="2"/>
    <w:rsid w:val="00AA77D6"/>
    <w:pPr>
      <w:widowControl w:val="0"/>
      <w:shd w:val="clear" w:color="auto" w:fill="FFFFFF"/>
      <w:spacing w:line="232" w:lineRule="exact"/>
    </w:pPr>
    <w:rPr>
      <w:sz w:val="21"/>
      <w:szCs w:val="21"/>
      <w:lang/>
    </w:rPr>
  </w:style>
  <w:style w:type="character" w:customStyle="1" w:styleId="21">
    <w:name w:val="Основной текст (2)"/>
    <w:rsid w:val="00AA77D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210">
    <w:name w:val="Основной текст (2) + 10"/>
    <w:aliases w:val="5 pt"/>
    <w:rsid w:val="00AA77D6"/>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styleId="a8">
    <w:name w:val="header"/>
    <w:basedOn w:val="a"/>
    <w:link w:val="a9"/>
    <w:rsid w:val="003D11E0"/>
    <w:pPr>
      <w:tabs>
        <w:tab w:val="center" w:pos="4677"/>
        <w:tab w:val="right" w:pos="9355"/>
      </w:tabs>
    </w:pPr>
    <w:rPr>
      <w:lang/>
    </w:rPr>
  </w:style>
  <w:style w:type="character" w:customStyle="1" w:styleId="a9">
    <w:name w:val="Верхний колонтитул Знак"/>
    <w:link w:val="a8"/>
    <w:rsid w:val="003D11E0"/>
    <w:rPr>
      <w:sz w:val="24"/>
      <w:szCs w:val="24"/>
    </w:rPr>
  </w:style>
  <w:style w:type="paragraph" w:styleId="aa">
    <w:name w:val="footer"/>
    <w:basedOn w:val="a"/>
    <w:link w:val="ab"/>
    <w:rsid w:val="003D11E0"/>
    <w:pPr>
      <w:tabs>
        <w:tab w:val="center" w:pos="4677"/>
        <w:tab w:val="right" w:pos="9355"/>
      </w:tabs>
    </w:pPr>
    <w:rPr>
      <w:lang/>
    </w:rPr>
  </w:style>
  <w:style w:type="character" w:customStyle="1" w:styleId="ab">
    <w:name w:val="Нижний колонтитул Знак"/>
    <w:link w:val="aa"/>
    <w:rsid w:val="003D11E0"/>
    <w:rPr>
      <w:sz w:val="24"/>
      <w:szCs w:val="24"/>
    </w:rPr>
  </w:style>
</w:styles>
</file>

<file path=word/webSettings.xml><?xml version="1.0" encoding="utf-8"?>
<w:webSettings xmlns:r="http://schemas.openxmlformats.org/officeDocument/2006/relationships" xmlns:w="http://schemas.openxmlformats.org/wordprocessingml/2006/main">
  <w:divs>
    <w:div w:id="172036175">
      <w:bodyDiv w:val="1"/>
      <w:marLeft w:val="0"/>
      <w:marRight w:val="0"/>
      <w:marTop w:val="0"/>
      <w:marBottom w:val="0"/>
      <w:divBdr>
        <w:top w:val="none" w:sz="0" w:space="0" w:color="auto"/>
        <w:left w:val="none" w:sz="0" w:space="0" w:color="auto"/>
        <w:bottom w:val="none" w:sz="0" w:space="0" w:color="auto"/>
        <w:right w:val="none" w:sz="0" w:space="0" w:color="auto"/>
      </w:divBdr>
    </w:div>
    <w:div w:id="1043675666">
      <w:bodyDiv w:val="1"/>
      <w:marLeft w:val="0"/>
      <w:marRight w:val="0"/>
      <w:marTop w:val="0"/>
      <w:marBottom w:val="0"/>
      <w:divBdr>
        <w:top w:val="none" w:sz="0" w:space="0" w:color="auto"/>
        <w:left w:val="none" w:sz="0" w:space="0" w:color="auto"/>
        <w:bottom w:val="none" w:sz="0" w:space="0" w:color="auto"/>
        <w:right w:val="none" w:sz="0" w:space="0" w:color="auto"/>
      </w:divBdr>
    </w:div>
    <w:div w:id="1168639820">
      <w:bodyDiv w:val="1"/>
      <w:marLeft w:val="0"/>
      <w:marRight w:val="0"/>
      <w:marTop w:val="0"/>
      <w:marBottom w:val="0"/>
      <w:divBdr>
        <w:top w:val="none" w:sz="0" w:space="0" w:color="auto"/>
        <w:left w:val="none" w:sz="0" w:space="0" w:color="auto"/>
        <w:bottom w:val="none" w:sz="0" w:space="0" w:color="auto"/>
        <w:right w:val="none" w:sz="0" w:space="0" w:color="auto"/>
      </w:divBdr>
    </w:div>
    <w:div w:id="14048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53A7CFDBD19E8290155ECE24623B46E7EB8BFCA0685D6EC73D78F0DD3CD9CDD5g6D4I" TargetMode="External"/><Relationship Id="rId5" Type="http://schemas.openxmlformats.org/officeDocument/2006/relationships/webSettings" Target="webSettings.xml"/><Relationship Id="rId10" Type="http://schemas.openxmlformats.org/officeDocument/2006/relationships/hyperlink" Target="consultantplus://offline/ref=A853A7CFDBD19E82901540C3320E6443E6E8D7F7A4655E319F687EA7826CDF989524EDC71074ECFAgED9I" TargetMode="External"/><Relationship Id="rId4" Type="http://schemas.openxmlformats.org/officeDocument/2006/relationships/settings" Target="settings.xml"/><Relationship Id="rId9" Type="http://schemas.openxmlformats.org/officeDocument/2006/relationships/hyperlink" Target="consultantplus://offline/ref=A853A7CFDBD19E82901540C3320E6443E5E1D5F0A56B5E319F687EA782g6D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9F201-BA8A-48B6-BC2A-51A6764F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5799</Words>
  <Characters>33059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38781</CharactersWithSpaces>
  <SharedDoc>false</SharedDoc>
  <HLinks>
    <vt:vector size="24" baseType="variant">
      <vt:variant>
        <vt:i4>5439490</vt:i4>
      </vt:variant>
      <vt:variant>
        <vt:i4>9</vt:i4>
      </vt:variant>
      <vt:variant>
        <vt:i4>0</vt:i4>
      </vt:variant>
      <vt:variant>
        <vt:i4>5</vt:i4>
      </vt:variant>
      <vt:variant>
        <vt:lpwstr/>
      </vt:variant>
      <vt:variant>
        <vt:lpwstr>Par25</vt:lpwstr>
      </vt:variant>
      <vt:variant>
        <vt:i4>1769475</vt:i4>
      </vt:variant>
      <vt:variant>
        <vt:i4>6</vt:i4>
      </vt:variant>
      <vt:variant>
        <vt:i4>0</vt:i4>
      </vt:variant>
      <vt:variant>
        <vt:i4>5</vt:i4>
      </vt:variant>
      <vt:variant>
        <vt:lpwstr>consultantplus://offline/ref=A853A7CFDBD19E8290155ECE24623B46E7EB8BFCA0685D6EC73D78F0DD3CD9CDD5g6D4I</vt:lpwstr>
      </vt:variant>
      <vt:variant>
        <vt:lpwstr/>
      </vt:variant>
      <vt:variant>
        <vt:i4>7733305</vt:i4>
      </vt:variant>
      <vt:variant>
        <vt:i4>3</vt:i4>
      </vt:variant>
      <vt:variant>
        <vt:i4>0</vt:i4>
      </vt:variant>
      <vt:variant>
        <vt:i4>5</vt:i4>
      </vt:variant>
      <vt:variant>
        <vt:lpwstr>consultantplus://offline/ref=A853A7CFDBD19E82901540C3320E6443E6E8D7F7A4655E319F687EA7826CDF989524EDC71074ECFAgED9I</vt:lpwstr>
      </vt:variant>
      <vt:variant>
        <vt:lpwstr/>
      </vt:variant>
      <vt:variant>
        <vt:i4>1376256</vt:i4>
      </vt:variant>
      <vt:variant>
        <vt:i4>0</vt:i4>
      </vt:variant>
      <vt:variant>
        <vt:i4>0</vt:i4>
      </vt:variant>
      <vt:variant>
        <vt:i4>5</vt:i4>
      </vt:variant>
      <vt:variant>
        <vt:lpwstr>consultantplus://offline/ref=A853A7CFDBD19E82901540C3320E6443E5E1D5F0A56B5E319F687EA782g6DCI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user</cp:lastModifiedBy>
  <cp:revision>2</cp:revision>
  <cp:lastPrinted>2025-03-27T05:53:00Z</cp:lastPrinted>
  <dcterms:created xsi:type="dcterms:W3CDTF">2025-03-27T05:54:00Z</dcterms:created>
  <dcterms:modified xsi:type="dcterms:W3CDTF">2025-03-27T05:54:00Z</dcterms:modified>
</cp:coreProperties>
</file>