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69FB" w:rsidRDefault="007669FB">
      <w:pPr>
        <w:spacing w:line="240" w:lineRule="exact"/>
        <w:rPr>
          <w:sz w:val="19"/>
          <w:szCs w:val="19"/>
        </w:rPr>
      </w:pPr>
    </w:p>
    <w:p w:rsidR="007669FB" w:rsidRDefault="007669FB">
      <w:pPr>
        <w:spacing w:line="240" w:lineRule="exact"/>
        <w:rPr>
          <w:sz w:val="19"/>
          <w:szCs w:val="19"/>
        </w:rPr>
      </w:pPr>
    </w:p>
    <w:p w:rsidR="007669FB" w:rsidRDefault="007669FB">
      <w:pPr>
        <w:spacing w:line="240" w:lineRule="exact"/>
        <w:rPr>
          <w:sz w:val="19"/>
          <w:szCs w:val="19"/>
        </w:rPr>
      </w:pPr>
    </w:p>
    <w:p w:rsidR="007669FB" w:rsidRDefault="007669FB">
      <w:pPr>
        <w:spacing w:line="240" w:lineRule="exact"/>
        <w:rPr>
          <w:sz w:val="19"/>
          <w:szCs w:val="19"/>
        </w:rPr>
      </w:pPr>
    </w:p>
    <w:p w:rsidR="007669FB" w:rsidRDefault="007669FB">
      <w:pPr>
        <w:spacing w:before="9" w:after="9" w:line="240" w:lineRule="exact"/>
        <w:rPr>
          <w:sz w:val="19"/>
          <w:szCs w:val="19"/>
        </w:rPr>
      </w:pPr>
    </w:p>
    <w:p w:rsidR="00CD745F" w:rsidRDefault="00CD745F" w:rsidP="00CD745F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noProof/>
          <w:lang w:bidi="ar-SA"/>
        </w:rPr>
        <w:drawing>
          <wp:inline distT="0" distB="0" distL="0" distR="0">
            <wp:extent cx="685800" cy="971550"/>
            <wp:effectExtent l="19050" t="0" r="0" b="0"/>
            <wp:docPr id="1" name="Рисунок 1" descr="шраффировка города Котов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шраффировка города Котово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D745F" w:rsidRDefault="00CD745F" w:rsidP="00CD745F">
      <w:pPr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А Д М И Н И С Т Р А Ц И Я</w:t>
      </w:r>
    </w:p>
    <w:p w:rsidR="00CD745F" w:rsidRDefault="00CD745F" w:rsidP="00CD745F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городского поселения г. Котово</w:t>
      </w:r>
    </w:p>
    <w:p w:rsidR="00CD745F" w:rsidRDefault="00CD745F" w:rsidP="00CD745F">
      <w:pPr>
        <w:pBdr>
          <w:bottom w:val="single" w:sz="12" w:space="1" w:color="auto"/>
        </w:pBd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</w:rPr>
        <w:t>Волгоградской области</w:t>
      </w:r>
    </w:p>
    <w:p w:rsidR="00CD745F" w:rsidRDefault="00CD745F" w:rsidP="00CD745F">
      <w:pPr>
        <w:jc w:val="right"/>
        <w:rPr>
          <w:rFonts w:ascii="Times New Roman" w:hAnsi="Times New Roman"/>
          <w:b/>
          <w:szCs w:val="28"/>
        </w:rPr>
      </w:pPr>
    </w:p>
    <w:p w:rsidR="00CD745F" w:rsidRDefault="00CD745F" w:rsidP="00CD745F">
      <w:pPr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 xml:space="preserve">ПОСТАНОВЛЕНИЕ </w:t>
      </w:r>
    </w:p>
    <w:p w:rsidR="00CD745F" w:rsidRDefault="00CD745F" w:rsidP="00CD745F">
      <w:pPr>
        <w:jc w:val="center"/>
        <w:rPr>
          <w:b/>
          <w:sz w:val="28"/>
          <w:szCs w:val="28"/>
        </w:rPr>
      </w:pPr>
    </w:p>
    <w:p w:rsidR="00CD745F" w:rsidRDefault="00CD745F" w:rsidP="00CD745F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22 апреля 2025  г.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  <w:t xml:space="preserve">                                                            № 246</w:t>
      </w:r>
    </w:p>
    <w:p w:rsidR="00CD745F" w:rsidRDefault="00CD745F" w:rsidP="00CD745F">
      <w:pPr>
        <w:jc w:val="center"/>
        <w:rPr>
          <w:rFonts w:ascii="Times New Roman" w:hAnsi="Times New Roman"/>
          <w:b/>
          <w:sz w:val="28"/>
          <w:szCs w:val="28"/>
        </w:rPr>
      </w:pPr>
    </w:p>
    <w:p w:rsidR="007669FB" w:rsidRPr="00CD745F" w:rsidRDefault="005A4920">
      <w:pPr>
        <w:pStyle w:val="1"/>
        <w:shd w:val="clear" w:color="auto" w:fill="auto"/>
        <w:spacing w:after="260" w:line="230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745F">
        <w:rPr>
          <w:rFonts w:ascii="Times New Roman" w:hAnsi="Times New Roman" w:cs="Times New Roman"/>
          <w:b/>
          <w:sz w:val="28"/>
          <w:szCs w:val="28"/>
        </w:rPr>
        <w:t>Об утверждении Правил работы с обезличенными данными в случае</w:t>
      </w:r>
      <w:r w:rsidRPr="00CD745F">
        <w:rPr>
          <w:rFonts w:ascii="Times New Roman" w:hAnsi="Times New Roman" w:cs="Times New Roman"/>
          <w:b/>
          <w:sz w:val="28"/>
          <w:szCs w:val="28"/>
        </w:rPr>
        <w:br/>
        <w:t xml:space="preserve">обезличивания персональных данных в Администрации </w:t>
      </w:r>
      <w:r w:rsidR="00CD745F">
        <w:rPr>
          <w:rFonts w:ascii="Times New Roman" w:hAnsi="Times New Roman" w:cs="Times New Roman"/>
          <w:b/>
          <w:sz w:val="28"/>
          <w:szCs w:val="28"/>
        </w:rPr>
        <w:t>городского поселения г.Котово</w:t>
      </w:r>
    </w:p>
    <w:p w:rsidR="00CD745F" w:rsidRPr="00EA7A1A" w:rsidRDefault="005A4920" w:rsidP="00CD745F">
      <w:pPr>
        <w:pStyle w:val="a6"/>
        <w:ind w:firstLine="567"/>
        <w:jc w:val="both"/>
        <w:rPr>
          <w:b/>
          <w:color w:val="FF0000"/>
          <w:sz w:val="28"/>
          <w:szCs w:val="28"/>
        </w:rPr>
      </w:pPr>
      <w:r w:rsidRPr="00CD745F">
        <w:rPr>
          <w:sz w:val="28"/>
          <w:szCs w:val="28"/>
        </w:rPr>
        <w:t xml:space="preserve">В соответствии с постановлением Правительства Российской Федерации от 21 марта 2012 года № 211 «Об утверждении перечня мер, направленных на обеспечение выполнения обязанностей, предусмотренных Федеральным законом «О персональных данных» и принятыми в соответствии с ним нормативными правовыми актами, операторами, являющимися государственными или муниципальными органами» </w:t>
      </w:r>
      <w:r w:rsidR="00CD745F">
        <w:rPr>
          <w:sz w:val="28"/>
          <w:szCs w:val="28"/>
        </w:rPr>
        <w:t>а</w:t>
      </w:r>
      <w:r w:rsidRPr="00CD745F">
        <w:rPr>
          <w:sz w:val="28"/>
          <w:szCs w:val="28"/>
        </w:rPr>
        <w:t>дминистрация</w:t>
      </w:r>
      <w:r w:rsidR="00CD745F" w:rsidRPr="00EA7A1A">
        <w:rPr>
          <w:sz w:val="28"/>
          <w:szCs w:val="28"/>
        </w:rPr>
        <w:t xml:space="preserve"> </w:t>
      </w:r>
      <w:r w:rsidR="00CD745F">
        <w:rPr>
          <w:sz w:val="28"/>
          <w:szCs w:val="28"/>
        </w:rPr>
        <w:t>городского поселения г.Котово</w:t>
      </w:r>
      <w:r w:rsidR="001D0825">
        <w:rPr>
          <w:sz w:val="28"/>
          <w:szCs w:val="28"/>
        </w:rPr>
        <w:t xml:space="preserve"> </w:t>
      </w:r>
      <w:r w:rsidR="00CD745F">
        <w:rPr>
          <w:sz w:val="28"/>
          <w:szCs w:val="28"/>
        </w:rPr>
        <w:t xml:space="preserve"> </w:t>
      </w:r>
      <w:r w:rsidR="00CD745F" w:rsidRPr="00EA7A1A">
        <w:rPr>
          <w:b/>
          <w:sz w:val="28"/>
          <w:szCs w:val="28"/>
        </w:rPr>
        <w:t>постановляет:</w:t>
      </w:r>
    </w:p>
    <w:p w:rsidR="007669FB" w:rsidRDefault="00CD745F" w:rsidP="00CD745F">
      <w:pPr>
        <w:pStyle w:val="1"/>
        <w:shd w:val="clear" w:color="auto" w:fill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5A4920" w:rsidRPr="00CD745F">
        <w:rPr>
          <w:rFonts w:ascii="Times New Roman" w:hAnsi="Times New Roman" w:cs="Times New Roman"/>
          <w:sz w:val="28"/>
          <w:szCs w:val="28"/>
        </w:rPr>
        <w:t xml:space="preserve">Утвердить Правила работы с обезличенными данными в случае обезличивания персональных данных в </w:t>
      </w:r>
      <w:r>
        <w:rPr>
          <w:rFonts w:ascii="Times New Roman" w:hAnsi="Times New Roman" w:cs="Times New Roman"/>
          <w:sz w:val="28"/>
          <w:szCs w:val="28"/>
        </w:rPr>
        <w:t>а</w:t>
      </w:r>
      <w:r w:rsidR="005A4920" w:rsidRPr="00CD745F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Pr="00CD745F">
        <w:rPr>
          <w:rFonts w:ascii="Times New Roman" w:hAnsi="Times New Roman" w:cs="Times New Roman"/>
          <w:sz w:val="28"/>
          <w:szCs w:val="28"/>
        </w:rPr>
        <w:t xml:space="preserve">городского поселения г.Котово </w:t>
      </w:r>
      <w:r w:rsidR="005A4920" w:rsidRPr="00CD745F">
        <w:rPr>
          <w:rFonts w:ascii="Times New Roman" w:hAnsi="Times New Roman" w:cs="Times New Roman"/>
          <w:sz w:val="28"/>
          <w:szCs w:val="28"/>
        </w:rPr>
        <w:t>согласно приложению</w:t>
      </w:r>
      <w:r w:rsidR="001D0825">
        <w:rPr>
          <w:rFonts w:ascii="Times New Roman" w:hAnsi="Times New Roman" w:cs="Times New Roman"/>
          <w:sz w:val="28"/>
          <w:szCs w:val="28"/>
        </w:rPr>
        <w:t xml:space="preserve"> 1 </w:t>
      </w:r>
      <w:r w:rsidR="005A4920" w:rsidRPr="00CD745F">
        <w:rPr>
          <w:rFonts w:ascii="Times New Roman" w:hAnsi="Times New Roman" w:cs="Times New Roman"/>
          <w:sz w:val="28"/>
          <w:szCs w:val="28"/>
        </w:rPr>
        <w:t xml:space="preserve"> к настоящему постановлению.</w:t>
      </w:r>
    </w:p>
    <w:p w:rsidR="001D0825" w:rsidRPr="001D0825" w:rsidRDefault="001D0825" w:rsidP="001D0825">
      <w:pPr>
        <w:shd w:val="clear" w:color="auto" w:fill="FFFFFF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bidi="ar-SA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2. </w:t>
      </w:r>
      <w:r w:rsidRPr="001D0825"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Pr="001D0825">
        <w:rPr>
          <w:rFonts w:ascii="Times New Roman" w:eastAsia="Times New Roman" w:hAnsi="Times New Roman" w:cs="Times New Roman"/>
          <w:color w:val="1A1A1A"/>
          <w:sz w:val="28"/>
          <w:szCs w:val="28"/>
          <w:lang w:bidi="ar-SA"/>
        </w:rPr>
        <w:t>перечень должностей, ответственных за проведение</w:t>
      </w:r>
    </w:p>
    <w:p w:rsidR="001D0825" w:rsidRPr="001D0825" w:rsidRDefault="001D0825" w:rsidP="001D0825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bidi="ar-SA"/>
        </w:rPr>
      </w:pPr>
      <w:r w:rsidRPr="001D0825">
        <w:rPr>
          <w:rFonts w:ascii="Times New Roman" w:eastAsia="Times New Roman" w:hAnsi="Times New Roman" w:cs="Times New Roman"/>
          <w:color w:val="1A1A1A"/>
          <w:sz w:val="28"/>
          <w:szCs w:val="28"/>
          <w:lang w:bidi="ar-SA"/>
        </w:rPr>
        <w:t>мероприятий по обезличиванию персональных данных, согласно приложению 2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bidi="ar-SA"/>
        </w:rPr>
        <w:t>.</w:t>
      </w:r>
    </w:p>
    <w:p w:rsidR="007669FB" w:rsidRPr="00CD745F" w:rsidRDefault="00CD745F" w:rsidP="00CD745F">
      <w:pPr>
        <w:pStyle w:val="1"/>
        <w:shd w:val="clear" w:color="auto" w:fill="auto"/>
        <w:tabs>
          <w:tab w:val="left" w:pos="1027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1D082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5A4920" w:rsidRPr="00CD745F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после его официального опубликования.</w:t>
      </w:r>
    </w:p>
    <w:p w:rsidR="00CD745F" w:rsidRDefault="00CD745F" w:rsidP="00CD745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D745F" w:rsidRDefault="00CD745F" w:rsidP="00CD745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D745F" w:rsidRPr="00CD745F" w:rsidRDefault="00CD745F" w:rsidP="00CD745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D745F">
        <w:rPr>
          <w:rFonts w:ascii="Times New Roman" w:hAnsi="Times New Roman" w:cs="Times New Roman"/>
          <w:sz w:val="28"/>
          <w:szCs w:val="28"/>
        </w:rPr>
        <w:t>Глава городского</w:t>
      </w:r>
    </w:p>
    <w:p w:rsidR="007669FB" w:rsidRDefault="00CD745F" w:rsidP="000C7C72">
      <w:pPr>
        <w:jc w:val="both"/>
        <w:rPr>
          <w:rFonts w:ascii="Times New Roman" w:hAnsi="Times New Roman" w:cs="Times New Roman"/>
          <w:sz w:val="28"/>
          <w:szCs w:val="28"/>
        </w:rPr>
      </w:pPr>
      <w:r w:rsidRPr="00CD745F">
        <w:rPr>
          <w:rFonts w:ascii="Times New Roman" w:hAnsi="Times New Roman" w:cs="Times New Roman"/>
          <w:sz w:val="28"/>
          <w:szCs w:val="28"/>
        </w:rPr>
        <w:t xml:space="preserve"> поселения г. Котово</w:t>
      </w:r>
      <w:r w:rsidRPr="00CD745F">
        <w:rPr>
          <w:rFonts w:ascii="Times New Roman" w:hAnsi="Times New Roman" w:cs="Times New Roman"/>
          <w:sz w:val="28"/>
          <w:szCs w:val="28"/>
        </w:rPr>
        <w:tab/>
      </w:r>
      <w:r w:rsidRPr="00CD745F">
        <w:rPr>
          <w:rFonts w:ascii="Times New Roman" w:hAnsi="Times New Roman" w:cs="Times New Roman"/>
          <w:sz w:val="28"/>
          <w:szCs w:val="28"/>
        </w:rPr>
        <w:tab/>
      </w:r>
      <w:r w:rsidRPr="00CD745F">
        <w:rPr>
          <w:rFonts w:ascii="Times New Roman" w:hAnsi="Times New Roman" w:cs="Times New Roman"/>
          <w:sz w:val="28"/>
          <w:szCs w:val="28"/>
        </w:rPr>
        <w:tab/>
      </w:r>
      <w:r w:rsidRPr="00CD745F"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Pr="00CD745F">
        <w:rPr>
          <w:rFonts w:ascii="Times New Roman" w:hAnsi="Times New Roman" w:cs="Times New Roman"/>
          <w:sz w:val="28"/>
          <w:szCs w:val="28"/>
        </w:rPr>
        <w:tab/>
        <w:t xml:space="preserve">              </w:t>
      </w:r>
      <w:r w:rsidR="000C7C72">
        <w:rPr>
          <w:rFonts w:ascii="Times New Roman" w:hAnsi="Times New Roman" w:cs="Times New Roman"/>
          <w:sz w:val="28"/>
          <w:szCs w:val="28"/>
        </w:rPr>
        <w:t xml:space="preserve">        </w:t>
      </w:r>
      <w:r w:rsidRPr="00CD745F">
        <w:rPr>
          <w:rFonts w:ascii="Times New Roman" w:hAnsi="Times New Roman" w:cs="Times New Roman"/>
          <w:sz w:val="28"/>
          <w:szCs w:val="28"/>
        </w:rPr>
        <w:t xml:space="preserve"> Н.Н.Ефимченко</w:t>
      </w:r>
    </w:p>
    <w:p w:rsidR="00CD745F" w:rsidRDefault="00CD745F">
      <w:pPr>
        <w:pStyle w:val="30"/>
        <w:shd w:val="clear" w:color="auto" w:fill="auto"/>
        <w:rPr>
          <w:rFonts w:ascii="Times New Roman" w:hAnsi="Times New Roman" w:cs="Times New Roman"/>
          <w:sz w:val="28"/>
          <w:szCs w:val="28"/>
        </w:rPr>
      </w:pPr>
    </w:p>
    <w:p w:rsidR="007669FB" w:rsidRPr="00CD745F" w:rsidRDefault="005A4920">
      <w:pPr>
        <w:pStyle w:val="30"/>
        <w:shd w:val="clear" w:color="auto" w:fill="auto"/>
        <w:rPr>
          <w:rFonts w:ascii="Times New Roman" w:hAnsi="Times New Roman" w:cs="Times New Roman"/>
          <w:sz w:val="28"/>
          <w:szCs w:val="28"/>
        </w:rPr>
      </w:pPr>
      <w:r w:rsidRPr="00CD745F">
        <w:rPr>
          <w:rFonts w:ascii="Times New Roman" w:hAnsi="Times New Roman" w:cs="Times New Roman"/>
          <w:sz w:val="28"/>
          <w:szCs w:val="28"/>
        </w:rPr>
        <w:br w:type="page"/>
      </w:r>
    </w:p>
    <w:p w:rsidR="007669FB" w:rsidRPr="00CD745F" w:rsidRDefault="005A4920" w:rsidP="00CD745F">
      <w:pPr>
        <w:pStyle w:val="1"/>
        <w:shd w:val="clear" w:color="auto" w:fill="auto"/>
        <w:ind w:left="4360" w:firstLine="0"/>
        <w:jc w:val="right"/>
        <w:rPr>
          <w:rFonts w:ascii="Times New Roman" w:hAnsi="Times New Roman" w:cs="Times New Roman"/>
          <w:sz w:val="24"/>
          <w:szCs w:val="24"/>
        </w:rPr>
      </w:pPr>
      <w:r w:rsidRPr="00CD745F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  <w:r w:rsidR="001D0825">
        <w:rPr>
          <w:rFonts w:ascii="Times New Roman" w:hAnsi="Times New Roman" w:cs="Times New Roman"/>
          <w:sz w:val="24"/>
          <w:szCs w:val="24"/>
        </w:rPr>
        <w:t>1</w:t>
      </w:r>
    </w:p>
    <w:p w:rsidR="007669FB" w:rsidRPr="00CD745F" w:rsidRDefault="00CD745F" w:rsidP="00CD745F">
      <w:pPr>
        <w:pStyle w:val="1"/>
        <w:shd w:val="clear" w:color="auto" w:fill="auto"/>
        <w:tabs>
          <w:tab w:val="left" w:pos="5278"/>
          <w:tab w:val="left" w:pos="7610"/>
        </w:tabs>
        <w:ind w:left="4360" w:firstLine="20"/>
        <w:jc w:val="right"/>
        <w:rPr>
          <w:rFonts w:ascii="Times New Roman" w:hAnsi="Times New Roman" w:cs="Times New Roman"/>
          <w:sz w:val="24"/>
          <w:szCs w:val="24"/>
        </w:rPr>
      </w:pPr>
      <w:r w:rsidRPr="00CD745F">
        <w:rPr>
          <w:rFonts w:ascii="Times New Roman" w:hAnsi="Times New Roman" w:cs="Times New Roman"/>
          <w:sz w:val="24"/>
          <w:szCs w:val="24"/>
        </w:rPr>
        <w:t>к</w:t>
      </w:r>
      <w:r w:rsidR="005A4920" w:rsidRPr="00CD745F">
        <w:rPr>
          <w:rFonts w:ascii="Times New Roman" w:hAnsi="Times New Roman" w:cs="Times New Roman"/>
          <w:sz w:val="24"/>
          <w:szCs w:val="24"/>
        </w:rPr>
        <w:tab/>
        <w:t>постановлению</w:t>
      </w:r>
      <w:r w:rsidR="005A4920" w:rsidRPr="00CD745F">
        <w:rPr>
          <w:rFonts w:ascii="Times New Roman" w:hAnsi="Times New Roman" w:cs="Times New Roman"/>
          <w:sz w:val="24"/>
          <w:szCs w:val="24"/>
        </w:rPr>
        <w:tab/>
      </w:r>
      <w:r w:rsidRPr="00CD745F">
        <w:rPr>
          <w:rFonts w:ascii="Times New Roman" w:hAnsi="Times New Roman" w:cs="Times New Roman"/>
          <w:sz w:val="24"/>
          <w:szCs w:val="24"/>
        </w:rPr>
        <w:t>а</w:t>
      </w:r>
      <w:r w:rsidR="005A4920" w:rsidRPr="00CD745F">
        <w:rPr>
          <w:rFonts w:ascii="Times New Roman" w:hAnsi="Times New Roman" w:cs="Times New Roman"/>
          <w:sz w:val="24"/>
          <w:szCs w:val="24"/>
        </w:rPr>
        <w:t>дминистрации</w:t>
      </w:r>
    </w:p>
    <w:p w:rsidR="00CD745F" w:rsidRDefault="00CD745F" w:rsidP="00CD745F">
      <w:pPr>
        <w:pStyle w:val="1"/>
        <w:shd w:val="clear" w:color="auto" w:fill="auto"/>
        <w:ind w:left="4360" w:firstLine="20"/>
        <w:jc w:val="right"/>
        <w:rPr>
          <w:rFonts w:ascii="Times New Roman" w:hAnsi="Times New Roman" w:cs="Times New Roman"/>
          <w:sz w:val="24"/>
          <w:szCs w:val="24"/>
        </w:rPr>
      </w:pPr>
      <w:r w:rsidRPr="00CD745F">
        <w:rPr>
          <w:rFonts w:ascii="Times New Roman" w:hAnsi="Times New Roman" w:cs="Times New Roman"/>
          <w:sz w:val="24"/>
          <w:szCs w:val="24"/>
        </w:rPr>
        <w:t xml:space="preserve">городского поселения г.Котово </w:t>
      </w:r>
    </w:p>
    <w:p w:rsidR="007669FB" w:rsidRPr="00CD745F" w:rsidRDefault="005A4920" w:rsidP="00CD745F">
      <w:pPr>
        <w:pStyle w:val="1"/>
        <w:shd w:val="clear" w:color="auto" w:fill="auto"/>
        <w:spacing w:after="220"/>
        <w:ind w:left="4360" w:firstLine="20"/>
        <w:jc w:val="right"/>
        <w:rPr>
          <w:rFonts w:ascii="Times New Roman" w:hAnsi="Times New Roman" w:cs="Times New Roman"/>
          <w:sz w:val="24"/>
          <w:szCs w:val="24"/>
        </w:rPr>
      </w:pPr>
      <w:r w:rsidRPr="00CD745F">
        <w:rPr>
          <w:rFonts w:ascii="Times New Roman" w:hAnsi="Times New Roman" w:cs="Times New Roman"/>
          <w:sz w:val="24"/>
          <w:szCs w:val="24"/>
        </w:rPr>
        <w:t xml:space="preserve">от </w:t>
      </w:r>
      <w:r w:rsidR="00CD745F" w:rsidRPr="00CD745F">
        <w:rPr>
          <w:rFonts w:ascii="Times New Roman" w:hAnsi="Times New Roman" w:cs="Times New Roman"/>
          <w:sz w:val="24"/>
          <w:szCs w:val="24"/>
        </w:rPr>
        <w:t>22</w:t>
      </w:r>
      <w:r w:rsidRPr="00CD745F">
        <w:rPr>
          <w:rFonts w:ascii="Times New Roman" w:hAnsi="Times New Roman" w:cs="Times New Roman"/>
          <w:sz w:val="24"/>
          <w:szCs w:val="24"/>
        </w:rPr>
        <w:t>.</w:t>
      </w:r>
      <w:r w:rsidR="00CD745F" w:rsidRPr="00CD745F">
        <w:rPr>
          <w:rFonts w:ascii="Times New Roman" w:hAnsi="Times New Roman" w:cs="Times New Roman"/>
          <w:sz w:val="24"/>
          <w:szCs w:val="24"/>
        </w:rPr>
        <w:t>04.</w:t>
      </w:r>
      <w:r w:rsidRPr="00CD745F">
        <w:rPr>
          <w:rFonts w:ascii="Times New Roman" w:hAnsi="Times New Roman" w:cs="Times New Roman"/>
          <w:sz w:val="24"/>
          <w:szCs w:val="24"/>
        </w:rPr>
        <w:t>202</w:t>
      </w:r>
      <w:r w:rsidR="00CD745F" w:rsidRPr="00CD745F">
        <w:rPr>
          <w:rFonts w:ascii="Times New Roman" w:hAnsi="Times New Roman" w:cs="Times New Roman"/>
          <w:sz w:val="24"/>
          <w:szCs w:val="24"/>
        </w:rPr>
        <w:t>5</w:t>
      </w:r>
      <w:r w:rsidRPr="00CD745F">
        <w:rPr>
          <w:rFonts w:ascii="Times New Roman" w:hAnsi="Times New Roman" w:cs="Times New Roman"/>
          <w:sz w:val="24"/>
          <w:szCs w:val="24"/>
        </w:rPr>
        <w:t xml:space="preserve"> г. </w:t>
      </w:r>
      <w:r w:rsidR="00CD745F" w:rsidRPr="00CD745F">
        <w:rPr>
          <w:rFonts w:ascii="Times New Roman" w:hAnsi="Times New Roman" w:cs="Times New Roman"/>
          <w:sz w:val="24"/>
          <w:szCs w:val="24"/>
        </w:rPr>
        <w:t>№ 246</w:t>
      </w:r>
    </w:p>
    <w:p w:rsidR="00CD745F" w:rsidRDefault="00CD745F">
      <w:pPr>
        <w:pStyle w:val="1"/>
        <w:shd w:val="clear" w:color="auto" w:fill="auto"/>
        <w:spacing w:after="22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D745F" w:rsidRDefault="005A4920" w:rsidP="00CD745F">
      <w:pPr>
        <w:pStyle w:val="1"/>
        <w:shd w:val="clear" w:color="auto" w:fill="auto"/>
        <w:spacing w:after="22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CD745F">
        <w:rPr>
          <w:rFonts w:ascii="Times New Roman" w:hAnsi="Times New Roman" w:cs="Times New Roman"/>
          <w:b/>
          <w:bCs/>
          <w:sz w:val="28"/>
          <w:szCs w:val="28"/>
        </w:rPr>
        <w:t>Правила работы с обезличенными данными</w:t>
      </w:r>
      <w:r w:rsidRPr="00CD745F">
        <w:rPr>
          <w:rFonts w:ascii="Times New Roman" w:hAnsi="Times New Roman" w:cs="Times New Roman"/>
          <w:b/>
          <w:bCs/>
          <w:sz w:val="28"/>
          <w:szCs w:val="28"/>
        </w:rPr>
        <w:br/>
        <w:t>в случае обезличивания персональных данных</w:t>
      </w:r>
      <w:r w:rsidRPr="00CD745F">
        <w:rPr>
          <w:rFonts w:ascii="Times New Roman" w:hAnsi="Times New Roman" w:cs="Times New Roman"/>
          <w:b/>
          <w:bCs/>
          <w:sz w:val="28"/>
          <w:szCs w:val="28"/>
        </w:rPr>
        <w:br/>
      </w:r>
    </w:p>
    <w:p w:rsidR="007669FB" w:rsidRPr="00CD745F" w:rsidRDefault="00CD745F" w:rsidP="00CD745F">
      <w:pPr>
        <w:pStyle w:val="1"/>
        <w:shd w:val="clear" w:color="auto" w:fill="auto"/>
        <w:spacing w:after="220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5A4920" w:rsidRPr="00CD745F">
        <w:rPr>
          <w:rFonts w:ascii="Times New Roman" w:hAnsi="Times New Roman" w:cs="Times New Roman"/>
          <w:sz w:val="28"/>
          <w:szCs w:val="28"/>
        </w:rPr>
        <w:t xml:space="preserve">Настоящие Правила работы с обезличенными данными в случае обезличивания персональных данных в Администрации </w:t>
      </w:r>
      <w:r w:rsidRPr="00CD745F">
        <w:rPr>
          <w:rFonts w:ascii="Times New Roman" w:hAnsi="Times New Roman" w:cs="Times New Roman"/>
          <w:sz w:val="28"/>
          <w:szCs w:val="28"/>
        </w:rPr>
        <w:t>городского поселения г.Котово</w:t>
      </w:r>
      <w:r w:rsidR="005A4920" w:rsidRPr="00CD745F">
        <w:rPr>
          <w:rFonts w:ascii="Times New Roman" w:hAnsi="Times New Roman" w:cs="Times New Roman"/>
          <w:sz w:val="28"/>
          <w:szCs w:val="28"/>
        </w:rPr>
        <w:t xml:space="preserve"> (далее - Правила) разработаны с учетом требований Федерального закона от 27 июля 2006 года №152-ФЗ«О персональных данных» (далее - Федеральный закон № 152-ФЗ) и определяют порядок работы с обезличенными данными в Администрации </w:t>
      </w:r>
      <w:r w:rsidRPr="00CD745F">
        <w:rPr>
          <w:rFonts w:ascii="Times New Roman" w:hAnsi="Times New Roman" w:cs="Times New Roman"/>
          <w:sz w:val="28"/>
          <w:szCs w:val="28"/>
        </w:rPr>
        <w:t xml:space="preserve">городского поселения г.Котово </w:t>
      </w:r>
      <w:r w:rsidR="005A4920" w:rsidRPr="00CD745F">
        <w:rPr>
          <w:rFonts w:ascii="Times New Roman" w:hAnsi="Times New Roman" w:cs="Times New Roman"/>
          <w:sz w:val="28"/>
          <w:szCs w:val="28"/>
        </w:rPr>
        <w:t>(далее - Администрация).</w:t>
      </w:r>
    </w:p>
    <w:p w:rsidR="007669FB" w:rsidRPr="00CD745F" w:rsidRDefault="005A4920">
      <w:pPr>
        <w:pStyle w:val="1"/>
        <w:numPr>
          <w:ilvl w:val="0"/>
          <w:numId w:val="2"/>
        </w:numPr>
        <w:shd w:val="clear" w:color="auto" w:fill="auto"/>
        <w:tabs>
          <w:tab w:val="left" w:pos="989"/>
        </w:tabs>
        <w:ind w:firstLine="700"/>
        <w:rPr>
          <w:rFonts w:ascii="Times New Roman" w:hAnsi="Times New Roman" w:cs="Times New Roman"/>
          <w:sz w:val="28"/>
          <w:szCs w:val="28"/>
        </w:rPr>
      </w:pPr>
      <w:r w:rsidRPr="00CD745F">
        <w:rPr>
          <w:rFonts w:ascii="Times New Roman" w:hAnsi="Times New Roman" w:cs="Times New Roman"/>
          <w:sz w:val="28"/>
          <w:szCs w:val="28"/>
        </w:rPr>
        <w:t>Обезличенные данные конфиденциальны и не подлежат разглашению.</w:t>
      </w:r>
    </w:p>
    <w:p w:rsidR="007669FB" w:rsidRPr="00CD745F" w:rsidRDefault="005A4920">
      <w:pPr>
        <w:pStyle w:val="1"/>
        <w:numPr>
          <w:ilvl w:val="0"/>
          <w:numId w:val="2"/>
        </w:numPr>
        <w:shd w:val="clear" w:color="auto" w:fill="auto"/>
        <w:tabs>
          <w:tab w:val="left" w:pos="966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D745F">
        <w:rPr>
          <w:rFonts w:ascii="Times New Roman" w:hAnsi="Times New Roman" w:cs="Times New Roman"/>
          <w:sz w:val="28"/>
          <w:szCs w:val="28"/>
        </w:rPr>
        <w:t>Обработка обезличенных данных в Администрации с использованием средств автоматизации осуществляется с соблюдением:</w:t>
      </w:r>
    </w:p>
    <w:p w:rsidR="007669FB" w:rsidRPr="00CD745F" w:rsidRDefault="005A4920">
      <w:pPr>
        <w:pStyle w:val="1"/>
        <w:numPr>
          <w:ilvl w:val="0"/>
          <w:numId w:val="3"/>
        </w:numPr>
        <w:shd w:val="clear" w:color="auto" w:fill="auto"/>
        <w:tabs>
          <w:tab w:val="left" w:pos="918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D745F">
        <w:rPr>
          <w:rFonts w:ascii="Times New Roman" w:hAnsi="Times New Roman" w:cs="Times New Roman"/>
          <w:sz w:val="28"/>
          <w:szCs w:val="28"/>
        </w:rPr>
        <w:t>парольной политики;</w:t>
      </w:r>
    </w:p>
    <w:p w:rsidR="007669FB" w:rsidRPr="00CD745F" w:rsidRDefault="005A4920">
      <w:pPr>
        <w:pStyle w:val="1"/>
        <w:numPr>
          <w:ilvl w:val="0"/>
          <w:numId w:val="3"/>
        </w:numPr>
        <w:shd w:val="clear" w:color="auto" w:fill="auto"/>
        <w:tabs>
          <w:tab w:val="left" w:pos="918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D745F">
        <w:rPr>
          <w:rFonts w:ascii="Times New Roman" w:hAnsi="Times New Roman" w:cs="Times New Roman"/>
          <w:sz w:val="28"/>
          <w:szCs w:val="28"/>
        </w:rPr>
        <w:t>антивирусной политики.</w:t>
      </w:r>
    </w:p>
    <w:p w:rsidR="007669FB" w:rsidRPr="00CD745F" w:rsidRDefault="005A4920">
      <w:pPr>
        <w:pStyle w:val="1"/>
        <w:numPr>
          <w:ilvl w:val="0"/>
          <w:numId w:val="2"/>
        </w:numPr>
        <w:shd w:val="clear" w:color="auto" w:fill="auto"/>
        <w:tabs>
          <w:tab w:val="left" w:pos="989"/>
        </w:tabs>
        <w:ind w:firstLine="700"/>
        <w:rPr>
          <w:rFonts w:ascii="Times New Roman" w:hAnsi="Times New Roman" w:cs="Times New Roman"/>
          <w:sz w:val="28"/>
          <w:szCs w:val="28"/>
        </w:rPr>
      </w:pPr>
      <w:r w:rsidRPr="00CD745F">
        <w:rPr>
          <w:rFonts w:ascii="Times New Roman" w:hAnsi="Times New Roman" w:cs="Times New Roman"/>
          <w:sz w:val="28"/>
          <w:szCs w:val="28"/>
        </w:rPr>
        <w:t>При обработке обезличенных данных в Администрации обеспечивается:</w:t>
      </w:r>
    </w:p>
    <w:p w:rsidR="007669FB" w:rsidRPr="00CD745F" w:rsidRDefault="005A4920">
      <w:pPr>
        <w:pStyle w:val="1"/>
        <w:numPr>
          <w:ilvl w:val="0"/>
          <w:numId w:val="3"/>
        </w:numPr>
        <w:shd w:val="clear" w:color="auto" w:fill="auto"/>
        <w:tabs>
          <w:tab w:val="left" w:pos="889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D745F">
        <w:rPr>
          <w:rFonts w:ascii="Times New Roman" w:hAnsi="Times New Roman" w:cs="Times New Roman"/>
          <w:sz w:val="28"/>
          <w:szCs w:val="28"/>
        </w:rPr>
        <w:t>соответствие процедур обезличивания (деобезличивания) персональных данных требованиям к обезличенным данным и методам обезличивания;</w:t>
      </w:r>
    </w:p>
    <w:p w:rsidR="007669FB" w:rsidRPr="00CD745F" w:rsidRDefault="005A4920">
      <w:pPr>
        <w:pStyle w:val="1"/>
        <w:numPr>
          <w:ilvl w:val="0"/>
          <w:numId w:val="3"/>
        </w:numPr>
        <w:shd w:val="clear" w:color="auto" w:fill="auto"/>
        <w:tabs>
          <w:tab w:val="left" w:pos="889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D745F">
        <w:rPr>
          <w:rFonts w:ascii="Times New Roman" w:hAnsi="Times New Roman" w:cs="Times New Roman"/>
          <w:sz w:val="28"/>
          <w:szCs w:val="28"/>
        </w:rPr>
        <w:t>соответствие процедур обезличивания (деобезличивания) условиям и целям обработки персональных данных;</w:t>
      </w:r>
    </w:p>
    <w:p w:rsidR="007669FB" w:rsidRPr="00CD745F" w:rsidRDefault="005A4920">
      <w:pPr>
        <w:pStyle w:val="1"/>
        <w:numPr>
          <w:ilvl w:val="0"/>
          <w:numId w:val="3"/>
        </w:numPr>
        <w:shd w:val="clear" w:color="auto" w:fill="auto"/>
        <w:tabs>
          <w:tab w:val="left" w:pos="889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D745F">
        <w:rPr>
          <w:rFonts w:ascii="Times New Roman" w:hAnsi="Times New Roman" w:cs="Times New Roman"/>
          <w:sz w:val="28"/>
          <w:szCs w:val="28"/>
        </w:rPr>
        <w:t>соблюдение прав субъекта персональных данных при реализации процедур обезличивания (деобезличивания), а также при последующей обработке обезличенных данных.</w:t>
      </w:r>
    </w:p>
    <w:p w:rsidR="007669FB" w:rsidRPr="00CD745F" w:rsidRDefault="005A4920">
      <w:pPr>
        <w:pStyle w:val="1"/>
        <w:numPr>
          <w:ilvl w:val="0"/>
          <w:numId w:val="2"/>
        </w:numPr>
        <w:shd w:val="clear" w:color="auto" w:fill="auto"/>
        <w:tabs>
          <w:tab w:val="left" w:pos="975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D745F">
        <w:rPr>
          <w:rFonts w:ascii="Times New Roman" w:hAnsi="Times New Roman" w:cs="Times New Roman"/>
          <w:sz w:val="28"/>
          <w:szCs w:val="28"/>
        </w:rPr>
        <w:t>В случае, когда обработка обезличенных данных поручена Администрацией третьим лицам, обеспечивается соблюдение требований, предъявляемых третьими лицами.</w:t>
      </w:r>
    </w:p>
    <w:p w:rsidR="007669FB" w:rsidRPr="00CD745F" w:rsidRDefault="005A4920">
      <w:pPr>
        <w:pStyle w:val="1"/>
        <w:numPr>
          <w:ilvl w:val="0"/>
          <w:numId w:val="2"/>
        </w:numPr>
        <w:shd w:val="clear" w:color="auto" w:fill="auto"/>
        <w:tabs>
          <w:tab w:val="left" w:pos="1092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D745F">
        <w:rPr>
          <w:rFonts w:ascii="Times New Roman" w:hAnsi="Times New Roman" w:cs="Times New Roman"/>
          <w:sz w:val="28"/>
          <w:szCs w:val="28"/>
        </w:rPr>
        <w:t>Действия, связанные с внесением изменений и дополнений в массив обезличенных данных, проводятся в режиме транзакций и отражаются в соответствующем журнале.</w:t>
      </w:r>
    </w:p>
    <w:p w:rsidR="007669FB" w:rsidRPr="00CD745F" w:rsidRDefault="005A4920">
      <w:pPr>
        <w:pStyle w:val="1"/>
        <w:numPr>
          <w:ilvl w:val="0"/>
          <w:numId w:val="2"/>
        </w:numPr>
        <w:shd w:val="clear" w:color="auto" w:fill="auto"/>
        <w:tabs>
          <w:tab w:val="left" w:pos="994"/>
        </w:tabs>
        <w:ind w:firstLine="700"/>
        <w:rPr>
          <w:rFonts w:ascii="Times New Roman" w:hAnsi="Times New Roman" w:cs="Times New Roman"/>
          <w:sz w:val="28"/>
          <w:szCs w:val="28"/>
        </w:rPr>
      </w:pPr>
      <w:r w:rsidRPr="00CD745F">
        <w:rPr>
          <w:rFonts w:ascii="Times New Roman" w:hAnsi="Times New Roman" w:cs="Times New Roman"/>
          <w:sz w:val="28"/>
          <w:szCs w:val="28"/>
        </w:rPr>
        <w:t>При хранении обезличенных данных в Администрации обеспечивается:</w:t>
      </w:r>
    </w:p>
    <w:p w:rsidR="007669FB" w:rsidRPr="00CD745F" w:rsidRDefault="005A4920">
      <w:pPr>
        <w:pStyle w:val="1"/>
        <w:numPr>
          <w:ilvl w:val="0"/>
          <w:numId w:val="3"/>
        </w:numPr>
        <w:shd w:val="clear" w:color="auto" w:fill="auto"/>
        <w:tabs>
          <w:tab w:val="left" w:pos="889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D745F">
        <w:rPr>
          <w:rFonts w:ascii="Times New Roman" w:hAnsi="Times New Roman" w:cs="Times New Roman"/>
          <w:sz w:val="28"/>
          <w:szCs w:val="28"/>
        </w:rPr>
        <w:t xml:space="preserve">раздельное хранение обезличенных данных и дополнительной (служебной) информации о выбранном методе реализации процедуры </w:t>
      </w:r>
      <w:r w:rsidRPr="00CD745F">
        <w:rPr>
          <w:rFonts w:ascii="Times New Roman" w:hAnsi="Times New Roman" w:cs="Times New Roman"/>
          <w:sz w:val="28"/>
          <w:szCs w:val="28"/>
        </w:rPr>
        <w:lastRenderedPageBreak/>
        <w:t>обезличивания и параметрах процедуры обезличивания:</w:t>
      </w:r>
    </w:p>
    <w:p w:rsidR="007669FB" w:rsidRPr="00CD745F" w:rsidRDefault="005A4920">
      <w:pPr>
        <w:pStyle w:val="1"/>
        <w:numPr>
          <w:ilvl w:val="0"/>
          <w:numId w:val="3"/>
        </w:numPr>
        <w:shd w:val="clear" w:color="auto" w:fill="auto"/>
        <w:tabs>
          <w:tab w:val="left" w:pos="889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D745F">
        <w:rPr>
          <w:rFonts w:ascii="Times New Roman" w:hAnsi="Times New Roman" w:cs="Times New Roman"/>
          <w:sz w:val="28"/>
          <w:szCs w:val="28"/>
        </w:rPr>
        <w:t>конфиденциальность дополнительной (служебной) информации о выбранном методе реализации процедуры обезличивания и параметрах процедуры обезличивания.</w:t>
      </w:r>
    </w:p>
    <w:p w:rsidR="007669FB" w:rsidRPr="00CD745F" w:rsidRDefault="005A4920">
      <w:pPr>
        <w:pStyle w:val="1"/>
        <w:numPr>
          <w:ilvl w:val="0"/>
          <w:numId w:val="2"/>
        </w:numPr>
        <w:shd w:val="clear" w:color="auto" w:fill="auto"/>
        <w:tabs>
          <w:tab w:val="left" w:pos="961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D745F">
        <w:rPr>
          <w:rFonts w:ascii="Times New Roman" w:hAnsi="Times New Roman" w:cs="Times New Roman"/>
          <w:sz w:val="28"/>
          <w:szCs w:val="28"/>
        </w:rPr>
        <w:t>При передаче Администрацией вместе с обезличенными данными информации о выбранном методе реализации процедуры обезличивания и параметрах процедуры обезличивания обеспечивается конфиденциальность канала (способа) передачи данных.</w:t>
      </w:r>
    </w:p>
    <w:p w:rsidR="007669FB" w:rsidRPr="00CD745F" w:rsidRDefault="005A4920">
      <w:pPr>
        <w:pStyle w:val="1"/>
        <w:numPr>
          <w:ilvl w:val="0"/>
          <w:numId w:val="2"/>
        </w:numPr>
        <w:shd w:val="clear" w:color="auto" w:fill="auto"/>
        <w:tabs>
          <w:tab w:val="left" w:pos="1092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D745F">
        <w:rPr>
          <w:rFonts w:ascii="Times New Roman" w:hAnsi="Times New Roman" w:cs="Times New Roman"/>
          <w:sz w:val="28"/>
          <w:szCs w:val="28"/>
        </w:rPr>
        <w:t>В процессе обработки обезличенных данных Администрацией, при необходимости, может проводиться деобезличивание.</w:t>
      </w:r>
    </w:p>
    <w:p w:rsidR="007669FB" w:rsidRPr="00CD745F" w:rsidRDefault="005A4920">
      <w:pPr>
        <w:pStyle w:val="1"/>
        <w:numPr>
          <w:ilvl w:val="0"/>
          <w:numId w:val="2"/>
        </w:numPr>
        <w:shd w:val="clear" w:color="auto" w:fill="auto"/>
        <w:tabs>
          <w:tab w:val="left" w:pos="1010"/>
        </w:tabs>
        <w:ind w:firstLine="620"/>
        <w:rPr>
          <w:rFonts w:ascii="Times New Roman" w:hAnsi="Times New Roman" w:cs="Times New Roman"/>
          <w:sz w:val="28"/>
          <w:szCs w:val="28"/>
        </w:rPr>
      </w:pPr>
      <w:r w:rsidRPr="00CD745F">
        <w:rPr>
          <w:rFonts w:ascii="Times New Roman" w:hAnsi="Times New Roman" w:cs="Times New Roman"/>
          <w:sz w:val="28"/>
          <w:szCs w:val="28"/>
        </w:rPr>
        <w:t>В ходе процедуры деобезличивания в Администрации:</w:t>
      </w:r>
    </w:p>
    <w:p w:rsidR="007669FB" w:rsidRPr="00CD745F" w:rsidRDefault="005A4920">
      <w:pPr>
        <w:pStyle w:val="1"/>
        <w:numPr>
          <w:ilvl w:val="0"/>
          <w:numId w:val="3"/>
        </w:numPr>
        <w:shd w:val="clear" w:color="auto" w:fill="auto"/>
        <w:tabs>
          <w:tab w:val="left" w:pos="889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D745F">
        <w:rPr>
          <w:rFonts w:ascii="Times New Roman" w:hAnsi="Times New Roman" w:cs="Times New Roman"/>
          <w:sz w:val="28"/>
          <w:szCs w:val="28"/>
        </w:rPr>
        <w:t>соблюдаются требования по безопасности получаемых персональных данных при автоматизированной обработке на средствах вычислительной техники, участвующих в реализации процедуры деобезличивания и обработке деобезличенных данных;</w:t>
      </w:r>
    </w:p>
    <w:p w:rsidR="00CD745F" w:rsidRPr="00A10EF2" w:rsidRDefault="005A4920" w:rsidP="00CD745F">
      <w:pPr>
        <w:pStyle w:val="1"/>
        <w:numPr>
          <w:ilvl w:val="0"/>
          <w:numId w:val="3"/>
        </w:numPr>
        <w:shd w:val="clear" w:color="auto" w:fill="auto"/>
        <w:tabs>
          <w:tab w:val="left" w:pos="889"/>
        </w:tabs>
        <w:spacing w:after="22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D745F">
        <w:rPr>
          <w:rFonts w:ascii="Times New Roman" w:hAnsi="Times New Roman" w:cs="Times New Roman"/>
          <w:sz w:val="28"/>
          <w:szCs w:val="28"/>
        </w:rPr>
        <w:t>обработка и защита деобезличенных данных осуществляется в соответствии с требованиями Федерального закона № 152-ФЗ.</w:t>
      </w:r>
    </w:p>
    <w:p w:rsidR="00CD745F" w:rsidRDefault="00CD745F" w:rsidP="00A10EF2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8"/>
          <w:lang w:bidi="ar-SA"/>
        </w:rPr>
      </w:pPr>
      <w:r w:rsidRPr="00CD745F">
        <w:rPr>
          <w:rFonts w:ascii="Times New Roman" w:eastAsia="Times New Roman" w:hAnsi="Times New Roman" w:cs="Times New Roman"/>
          <w:b/>
          <w:color w:val="1A1A1A"/>
          <w:sz w:val="28"/>
          <w:szCs w:val="28"/>
          <w:lang w:bidi="ar-SA"/>
        </w:rPr>
        <w:t>Термины и определения</w:t>
      </w:r>
    </w:p>
    <w:p w:rsidR="00A10EF2" w:rsidRPr="00CD745F" w:rsidRDefault="00A10EF2" w:rsidP="00A10EF2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8"/>
          <w:lang w:bidi="ar-SA"/>
        </w:rPr>
      </w:pPr>
    </w:p>
    <w:p w:rsidR="00CD745F" w:rsidRPr="00CD745F" w:rsidRDefault="00CD745F" w:rsidP="00A10EF2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bidi="ar-SA"/>
        </w:rPr>
      </w:pPr>
      <w:r w:rsidRPr="00CD745F">
        <w:rPr>
          <w:rFonts w:ascii="Times New Roman" w:eastAsia="Times New Roman" w:hAnsi="Times New Roman" w:cs="Times New Roman"/>
          <w:b/>
          <w:color w:val="1A1A1A"/>
          <w:sz w:val="28"/>
          <w:szCs w:val="28"/>
          <w:lang w:bidi="ar-SA"/>
        </w:rPr>
        <w:t>Деобезличивание</w:t>
      </w:r>
      <w:r w:rsidRPr="00CD745F">
        <w:rPr>
          <w:rFonts w:ascii="Times New Roman" w:eastAsia="Times New Roman" w:hAnsi="Times New Roman" w:cs="Times New Roman"/>
          <w:color w:val="1A1A1A"/>
          <w:sz w:val="28"/>
          <w:szCs w:val="28"/>
          <w:lang w:bidi="ar-SA"/>
        </w:rPr>
        <w:t xml:space="preserve"> – действия, в результате которых обезличенные данные</w:t>
      </w:r>
    </w:p>
    <w:p w:rsidR="00CD745F" w:rsidRPr="00CD745F" w:rsidRDefault="00CD745F" w:rsidP="00A10EF2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bidi="ar-SA"/>
        </w:rPr>
      </w:pPr>
      <w:r w:rsidRPr="00CD745F">
        <w:rPr>
          <w:rFonts w:ascii="Times New Roman" w:eastAsia="Times New Roman" w:hAnsi="Times New Roman" w:cs="Times New Roman"/>
          <w:color w:val="1A1A1A"/>
          <w:sz w:val="28"/>
          <w:szCs w:val="28"/>
          <w:lang w:bidi="ar-SA"/>
        </w:rPr>
        <w:t>принимают вид, позволяющий определить их принадлежность конкретному</w:t>
      </w:r>
    </w:p>
    <w:p w:rsidR="00CD745F" w:rsidRPr="00CD745F" w:rsidRDefault="00CD745F" w:rsidP="00A10EF2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bidi="ar-SA"/>
        </w:rPr>
      </w:pPr>
      <w:r w:rsidRPr="00CD745F">
        <w:rPr>
          <w:rFonts w:ascii="Times New Roman" w:eastAsia="Times New Roman" w:hAnsi="Times New Roman" w:cs="Times New Roman"/>
          <w:color w:val="1A1A1A"/>
          <w:sz w:val="28"/>
          <w:szCs w:val="28"/>
          <w:lang w:bidi="ar-SA"/>
        </w:rPr>
        <w:t>субъекту персональных данных, то есть становятся персональными данными.</w:t>
      </w:r>
    </w:p>
    <w:p w:rsidR="00CD745F" w:rsidRPr="00CD745F" w:rsidRDefault="00CD745F" w:rsidP="00A10EF2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bidi="ar-SA"/>
        </w:rPr>
      </w:pPr>
      <w:r w:rsidRPr="00CD745F">
        <w:rPr>
          <w:rFonts w:ascii="Times New Roman" w:eastAsia="Times New Roman" w:hAnsi="Times New Roman" w:cs="Times New Roman"/>
          <w:b/>
          <w:color w:val="1A1A1A"/>
          <w:sz w:val="28"/>
          <w:szCs w:val="28"/>
          <w:lang w:bidi="ar-SA"/>
        </w:rPr>
        <w:t>Доступ к информации</w:t>
      </w:r>
      <w:r w:rsidRPr="00CD745F">
        <w:rPr>
          <w:rFonts w:ascii="Times New Roman" w:eastAsia="Times New Roman" w:hAnsi="Times New Roman" w:cs="Times New Roman"/>
          <w:color w:val="1A1A1A"/>
          <w:sz w:val="28"/>
          <w:szCs w:val="28"/>
          <w:lang w:bidi="ar-SA"/>
        </w:rPr>
        <w:t xml:space="preserve"> – возможность получения и использования</w:t>
      </w:r>
    </w:p>
    <w:p w:rsidR="00CD745F" w:rsidRPr="00CD745F" w:rsidRDefault="00CD745F" w:rsidP="00A10EF2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bidi="ar-SA"/>
        </w:rPr>
      </w:pPr>
      <w:r w:rsidRPr="00CD745F">
        <w:rPr>
          <w:rFonts w:ascii="Times New Roman" w:eastAsia="Times New Roman" w:hAnsi="Times New Roman" w:cs="Times New Roman"/>
          <w:color w:val="1A1A1A"/>
          <w:sz w:val="28"/>
          <w:szCs w:val="28"/>
          <w:lang w:bidi="ar-SA"/>
        </w:rPr>
        <w:t>Защищаемая информация – информация, для которой обладателем</w:t>
      </w:r>
    </w:p>
    <w:p w:rsidR="00CD745F" w:rsidRPr="00CD745F" w:rsidRDefault="00CD745F" w:rsidP="00A10EF2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bidi="ar-SA"/>
        </w:rPr>
      </w:pPr>
      <w:r w:rsidRPr="00CD745F">
        <w:rPr>
          <w:rFonts w:ascii="Times New Roman" w:eastAsia="Times New Roman" w:hAnsi="Times New Roman" w:cs="Times New Roman"/>
          <w:color w:val="1A1A1A"/>
          <w:sz w:val="28"/>
          <w:szCs w:val="28"/>
          <w:lang w:bidi="ar-SA"/>
        </w:rPr>
        <w:t>информации определены характеристики ее безопасности.</w:t>
      </w:r>
    </w:p>
    <w:p w:rsidR="00CD745F" w:rsidRPr="00CD745F" w:rsidRDefault="00CD745F" w:rsidP="00A10EF2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bidi="ar-SA"/>
        </w:rPr>
      </w:pPr>
      <w:r w:rsidRPr="00CD745F">
        <w:rPr>
          <w:rFonts w:ascii="Times New Roman" w:eastAsia="Times New Roman" w:hAnsi="Times New Roman" w:cs="Times New Roman"/>
          <w:b/>
          <w:color w:val="1A1A1A"/>
          <w:sz w:val="28"/>
          <w:szCs w:val="28"/>
          <w:lang w:bidi="ar-SA"/>
        </w:rPr>
        <w:t>Обезличивание персональных данных</w:t>
      </w:r>
      <w:r w:rsidRPr="00CD745F">
        <w:rPr>
          <w:rFonts w:ascii="Times New Roman" w:eastAsia="Times New Roman" w:hAnsi="Times New Roman" w:cs="Times New Roman"/>
          <w:color w:val="1A1A1A"/>
          <w:sz w:val="28"/>
          <w:szCs w:val="28"/>
          <w:lang w:bidi="ar-SA"/>
        </w:rPr>
        <w:t xml:space="preserve"> – действия, в результате которых</w:t>
      </w:r>
    </w:p>
    <w:p w:rsidR="00CD745F" w:rsidRPr="00CD745F" w:rsidRDefault="00CD745F" w:rsidP="00A10EF2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bidi="ar-SA"/>
        </w:rPr>
      </w:pPr>
      <w:r w:rsidRPr="00CD745F">
        <w:rPr>
          <w:rFonts w:ascii="Times New Roman" w:eastAsia="Times New Roman" w:hAnsi="Times New Roman" w:cs="Times New Roman"/>
          <w:color w:val="1A1A1A"/>
          <w:sz w:val="28"/>
          <w:szCs w:val="28"/>
          <w:lang w:bidi="ar-SA"/>
        </w:rPr>
        <w:t>невозможно определить принадлежность персональных данных конкретному</w:t>
      </w:r>
    </w:p>
    <w:p w:rsidR="00CD745F" w:rsidRPr="00CD745F" w:rsidRDefault="00CD745F" w:rsidP="00A10EF2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bidi="ar-SA"/>
        </w:rPr>
      </w:pPr>
      <w:r w:rsidRPr="00CD745F">
        <w:rPr>
          <w:rFonts w:ascii="Times New Roman" w:eastAsia="Times New Roman" w:hAnsi="Times New Roman" w:cs="Times New Roman"/>
          <w:color w:val="1A1A1A"/>
          <w:sz w:val="28"/>
          <w:szCs w:val="28"/>
          <w:lang w:bidi="ar-SA"/>
        </w:rPr>
        <w:t>субъекту персональных данных.</w:t>
      </w:r>
    </w:p>
    <w:p w:rsidR="00A10EF2" w:rsidRPr="00A10EF2" w:rsidRDefault="00A10EF2" w:rsidP="00A10EF2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bidi="ar-SA"/>
        </w:rPr>
      </w:pPr>
      <w:r w:rsidRPr="00A10EF2">
        <w:rPr>
          <w:rFonts w:ascii="Times New Roman" w:eastAsia="Times New Roman" w:hAnsi="Times New Roman" w:cs="Times New Roman"/>
          <w:b/>
          <w:color w:val="1A1A1A"/>
          <w:sz w:val="28"/>
          <w:szCs w:val="28"/>
          <w:lang w:bidi="ar-SA"/>
        </w:rPr>
        <w:t>Обработка защищаемой информации (персональных данных</w:t>
      </w:r>
      <w:r w:rsidRPr="00A10EF2">
        <w:rPr>
          <w:rFonts w:ascii="Times New Roman" w:eastAsia="Times New Roman" w:hAnsi="Times New Roman" w:cs="Times New Roman"/>
          <w:color w:val="1A1A1A"/>
          <w:sz w:val="28"/>
          <w:szCs w:val="28"/>
          <w:lang w:bidi="ar-SA"/>
        </w:rPr>
        <w:t>) – любое</w:t>
      </w:r>
    </w:p>
    <w:p w:rsidR="00A10EF2" w:rsidRPr="00A10EF2" w:rsidRDefault="00A10EF2" w:rsidP="00A10EF2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bidi="ar-SA"/>
        </w:rPr>
      </w:pPr>
      <w:r w:rsidRPr="00A10EF2">
        <w:rPr>
          <w:rFonts w:ascii="Times New Roman" w:eastAsia="Times New Roman" w:hAnsi="Times New Roman" w:cs="Times New Roman"/>
          <w:color w:val="1A1A1A"/>
          <w:sz w:val="28"/>
          <w:szCs w:val="28"/>
          <w:lang w:bidi="ar-SA"/>
        </w:rPr>
        <w:t>действие (операция) или совокупность действий (операций), совершаемых с</w:t>
      </w:r>
    </w:p>
    <w:p w:rsidR="00A10EF2" w:rsidRPr="00A10EF2" w:rsidRDefault="00A10EF2" w:rsidP="00A10EF2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bidi="ar-SA"/>
        </w:rPr>
      </w:pPr>
      <w:r w:rsidRPr="00A10EF2">
        <w:rPr>
          <w:rFonts w:ascii="Times New Roman" w:eastAsia="Times New Roman" w:hAnsi="Times New Roman" w:cs="Times New Roman"/>
          <w:color w:val="1A1A1A"/>
          <w:sz w:val="28"/>
          <w:szCs w:val="28"/>
          <w:lang w:bidi="ar-SA"/>
        </w:rPr>
        <w:t>использованием средств автоматизации или без использования таких средств с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bidi="ar-SA"/>
        </w:rPr>
        <w:t xml:space="preserve"> </w:t>
      </w:r>
      <w:r w:rsidRPr="00A10EF2">
        <w:rPr>
          <w:rFonts w:ascii="Times New Roman" w:eastAsia="Times New Roman" w:hAnsi="Times New Roman" w:cs="Times New Roman"/>
          <w:color w:val="1A1A1A"/>
          <w:sz w:val="28"/>
          <w:szCs w:val="28"/>
          <w:lang w:bidi="ar-SA"/>
        </w:rPr>
        <w:t>защищаемой информацией, включая сбор, запись, систематизацию, накопление,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bidi="ar-SA"/>
        </w:rPr>
        <w:t xml:space="preserve"> </w:t>
      </w:r>
      <w:r w:rsidRPr="00A10EF2">
        <w:rPr>
          <w:rFonts w:ascii="Times New Roman" w:eastAsia="Times New Roman" w:hAnsi="Times New Roman" w:cs="Times New Roman"/>
          <w:color w:val="1A1A1A"/>
          <w:sz w:val="28"/>
          <w:szCs w:val="28"/>
          <w:lang w:bidi="ar-SA"/>
        </w:rPr>
        <w:t>хранение, уточнение (обновление, изменение), извлечение, использование,передачу(распространение,предоставление,доступ),обезличивание,блокирование, удаление, уничтожение информации.</w:t>
      </w:r>
    </w:p>
    <w:p w:rsidR="00A10EF2" w:rsidRPr="00A10EF2" w:rsidRDefault="00A10EF2" w:rsidP="00A10EF2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bidi="ar-SA"/>
        </w:rPr>
      </w:pPr>
      <w:r w:rsidRPr="00A10EF2">
        <w:rPr>
          <w:rFonts w:ascii="Times New Roman" w:eastAsia="Times New Roman" w:hAnsi="Times New Roman" w:cs="Times New Roman"/>
          <w:b/>
          <w:color w:val="1A1A1A"/>
          <w:sz w:val="28"/>
          <w:szCs w:val="28"/>
          <w:lang w:bidi="ar-SA"/>
        </w:rPr>
        <w:t>Персональные данные</w:t>
      </w:r>
      <w:r w:rsidRPr="00A10EF2">
        <w:rPr>
          <w:rFonts w:ascii="Times New Roman" w:eastAsia="Times New Roman" w:hAnsi="Times New Roman" w:cs="Times New Roman"/>
          <w:color w:val="1A1A1A"/>
          <w:sz w:val="28"/>
          <w:szCs w:val="28"/>
          <w:lang w:bidi="ar-SA"/>
        </w:rPr>
        <w:t xml:space="preserve"> – любая информация, относящаяся к прямо или</w:t>
      </w:r>
    </w:p>
    <w:p w:rsidR="00A10EF2" w:rsidRPr="00A10EF2" w:rsidRDefault="00A10EF2" w:rsidP="00A10EF2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bidi="ar-SA"/>
        </w:rPr>
      </w:pPr>
      <w:r w:rsidRPr="00A10EF2">
        <w:rPr>
          <w:rFonts w:ascii="Times New Roman" w:eastAsia="Times New Roman" w:hAnsi="Times New Roman" w:cs="Times New Roman"/>
          <w:color w:val="1A1A1A"/>
          <w:sz w:val="28"/>
          <w:szCs w:val="28"/>
          <w:lang w:bidi="ar-SA"/>
        </w:rPr>
        <w:t>косвенно определенному или определяемому физическому лицу (субъекту</w:t>
      </w:r>
    </w:p>
    <w:p w:rsidR="00A10EF2" w:rsidRPr="00A10EF2" w:rsidRDefault="00A10EF2" w:rsidP="00A10EF2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bidi="ar-SA"/>
        </w:rPr>
      </w:pPr>
      <w:r w:rsidRPr="00A10EF2">
        <w:rPr>
          <w:rFonts w:ascii="Times New Roman" w:eastAsia="Times New Roman" w:hAnsi="Times New Roman" w:cs="Times New Roman"/>
          <w:color w:val="1A1A1A"/>
          <w:sz w:val="28"/>
          <w:szCs w:val="28"/>
          <w:lang w:bidi="ar-SA"/>
        </w:rPr>
        <w:t>персональных данных).</w:t>
      </w:r>
    </w:p>
    <w:p w:rsidR="00807904" w:rsidRDefault="00807904" w:rsidP="00A10EF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07904" w:rsidRDefault="00807904" w:rsidP="00807904">
      <w:pPr>
        <w:rPr>
          <w:rFonts w:ascii="Times New Roman" w:hAnsi="Times New Roman" w:cs="Times New Roman"/>
          <w:sz w:val="28"/>
          <w:szCs w:val="28"/>
        </w:rPr>
      </w:pPr>
    </w:p>
    <w:p w:rsidR="00807904" w:rsidRDefault="00807904" w:rsidP="00807904">
      <w:pPr>
        <w:rPr>
          <w:rFonts w:ascii="Times New Roman" w:hAnsi="Times New Roman" w:cs="Times New Roman"/>
          <w:sz w:val="28"/>
          <w:szCs w:val="28"/>
        </w:rPr>
      </w:pPr>
    </w:p>
    <w:p w:rsidR="00807904" w:rsidRDefault="00807904" w:rsidP="00807904">
      <w:pPr>
        <w:rPr>
          <w:rFonts w:ascii="Times New Roman" w:hAnsi="Times New Roman" w:cs="Times New Roman"/>
          <w:sz w:val="28"/>
          <w:szCs w:val="28"/>
        </w:rPr>
      </w:pPr>
    </w:p>
    <w:p w:rsidR="00807904" w:rsidRPr="00807904" w:rsidRDefault="00807904" w:rsidP="00807904">
      <w:pPr>
        <w:rPr>
          <w:rFonts w:ascii="Times New Roman" w:hAnsi="Times New Roman" w:cs="Times New Roman"/>
          <w:sz w:val="28"/>
          <w:szCs w:val="28"/>
        </w:rPr>
      </w:pPr>
    </w:p>
    <w:p w:rsidR="00807904" w:rsidRPr="00CD745F" w:rsidRDefault="00807904" w:rsidP="00807904">
      <w:pPr>
        <w:pStyle w:val="1"/>
        <w:shd w:val="clear" w:color="auto" w:fill="auto"/>
        <w:ind w:left="4360" w:firstLine="0"/>
        <w:jc w:val="right"/>
        <w:rPr>
          <w:rFonts w:ascii="Times New Roman" w:hAnsi="Times New Roman" w:cs="Times New Roman"/>
          <w:sz w:val="24"/>
          <w:szCs w:val="24"/>
        </w:rPr>
      </w:pPr>
      <w:r w:rsidRPr="00CD745F">
        <w:rPr>
          <w:rFonts w:ascii="Times New Roman" w:hAnsi="Times New Roman" w:cs="Times New Roman"/>
          <w:sz w:val="24"/>
          <w:szCs w:val="24"/>
        </w:rPr>
        <w:t>Приложение</w:t>
      </w:r>
      <w:r w:rsidR="001D0825">
        <w:rPr>
          <w:rFonts w:ascii="Times New Roman" w:hAnsi="Times New Roman" w:cs="Times New Roman"/>
          <w:sz w:val="24"/>
          <w:szCs w:val="24"/>
        </w:rPr>
        <w:t xml:space="preserve"> 2</w:t>
      </w:r>
    </w:p>
    <w:p w:rsidR="00807904" w:rsidRPr="00CD745F" w:rsidRDefault="00807904" w:rsidP="00807904">
      <w:pPr>
        <w:pStyle w:val="1"/>
        <w:shd w:val="clear" w:color="auto" w:fill="auto"/>
        <w:tabs>
          <w:tab w:val="left" w:pos="5278"/>
          <w:tab w:val="left" w:pos="7610"/>
        </w:tabs>
        <w:ind w:left="4360" w:firstLine="20"/>
        <w:jc w:val="right"/>
        <w:rPr>
          <w:rFonts w:ascii="Times New Roman" w:hAnsi="Times New Roman" w:cs="Times New Roman"/>
          <w:sz w:val="24"/>
          <w:szCs w:val="24"/>
        </w:rPr>
      </w:pPr>
      <w:r w:rsidRPr="00CD745F">
        <w:rPr>
          <w:rFonts w:ascii="Times New Roman" w:hAnsi="Times New Roman" w:cs="Times New Roman"/>
          <w:sz w:val="24"/>
          <w:szCs w:val="24"/>
        </w:rPr>
        <w:t>к</w:t>
      </w:r>
      <w:r w:rsidRPr="00CD745F">
        <w:rPr>
          <w:rFonts w:ascii="Times New Roman" w:hAnsi="Times New Roman" w:cs="Times New Roman"/>
          <w:sz w:val="24"/>
          <w:szCs w:val="24"/>
        </w:rPr>
        <w:tab/>
        <w:t>постановлению</w:t>
      </w:r>
      <w:r w:rsidRPr="00CD745F">
        <w:rPr>
          <w:rFonts w:ascii="Times New Roman" w:hAnsi="Times New Roman" w:cs="Times New Roman"/>
          <w:sz w:val="24"/>
          <w:szCs w:val="24"/>
        </w:rPr>
        <w:tab/>
        <w:t>администрации</w:t>
      </w:r>
    </w:p>
    <w:p w:rsidR="00807904" w:rsidRDefault="00807904" w:rsidP="00807904">
      <w:pPr>
        <w:pStyle w:val="1"/>
        <w:shd w:val="clear" w:color="auto" w:fill="auto"/>
        <w:ind w:left="4360" w:firstLine="20"/>
        <w:jc w:val="right"/>
        <w:rPr>
          <w:rFonts w:ascii="Times New Roman" w:hAnsi="Times New Roman" w:cs="Times New Roman"/>
          <w:sz w:val="24"/>
          <w:szCs w:val="24"/>
        </w:rPr>
      </w:pPr>
      <w:r w:rsidRPr="00CD745F">
        <w:rPr>
          <w:rFonts w:ascii="Times New Roman" w:hAnsi="Times New Roman" w:cs="Times New Roman"/>
          <w:sz w:val="24"/>
          <w:szCs w:val="24"/>
        </w:rPr>
        <w:t xml:space="preserve">городского поселения г.Котово </w:t>
      </w:r>
    </w:p>
    <w:p w:rsidR="00807904" w:rsidRPr="00CD745F" w:rsidRDefault="00807904" w:rsidP="00807904">
      <w:pPr>
        <w:pStyle w:val="1"/>
        <w:shd w:val="clear" w:color="auto" w:fill="auto"/>
        <w:spacing w:after="220"/>
        <w:ind w:left="4360" w:firstLine="20"/>
        <w:jc w:val="right"/>
        <w:rPr>
          <w:rFonts w:ascii="Times New Roman" w:hAnsi="Times New Roman" w:cs="Times New Roman"/>
          <w:sz w:val="24"/>
          <w:szCs w:val="24"/>
        </w:rPr>
      </w:pPr>
      <w:r w:rsidRPr="00CD745F">
        <w:rPr>
          <w:rFonts w:ascii="Times New Roman" w:hAnsi="Times New Roman" w:cs="Times New Roman"/>
          <w:sz w:val="24"/>
          <w:szCs w:val="24"/>
        </w:rPr>
        <w:t>от 22.04.2025 г. № 246</w:t>
      </w:r>
    </w:p>
    <w:p w:rsidR="00807904" w:rsidRDefault="00807904" w:rsidP="00807904">
      <w:pPr>
        <w:pStyle w:val="1"/>
        <w:shd w:val="clear" w:color="auto" w:fill="auto"/>
        <w:spacing w:after="22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07904" w:rsidRPr="001D0825" w:rsidRDefault="00807904" w:rsidP="00807904">
      <w:pPr>
        <w:rPr>
          <w:rFonts w:ascii="Times New Roman" w:hAnsi="Times New Roman" w:cs="Times New Roman"/>
          <w:sz w:val="32"/>
          <w:szCs w:val="32"/>
        </w:rPr>
      </w:pPr>
    </w:p>
    <w:p w:rsidR="001D0825" w:rsidRPr="001D0825" w:rsidRDefault="001D0825" w:rsidP="001D0825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b/>
          <w:color w:val="1A1A1A"/>
          <w:sz w:val="32"/>
          <w:szCs w:val="32"/>
          <w:lang w:bidi="ar-SA"/>
        </w:rPr>
      </w:pPr>
      <w:r>
        <w:rPr>
          <w:rFonts w:ascii="Times New Roman" w:eastAsia="Times New Roman" w:hAnsi="Times New Roman" w:cs="Times New Roman"/>
          <w:b/>
          <w:color w:val="1A1A1A"/>
          <w:sz w:val="32"/>
          <w:szCs w:val="32"/>
          <w:lang w:bidi="ar-SA"/>
        </w:rPr>
        <w:t xml:space="preserve">Перечень </w:t>
      </w:r>
      <w:r w:rsidRPr="001D0825">
        <w:rPr>
          <w:rFonts w:ascii="Times New Roman" w:eastAsia="Times New Roman" w:hAnsi="Times New Roman" w:cs="Times New Roman"/>
          <w:b/>
          <w:color w:val="1A1A1A"/>
          <w:sz w:val="32"/>
          <w:szCs w:val="32"/>
          <w:lang w:bidi="ar-SA"/>
        </w:rPr>
        <w:t xml:space="preserve"> </w:t>
      </w:r>
      <w:r w:rsidR="00807904" w:rsidRPr="00807904">
        <w:rPr>
          <w:rFonts w:ascii="Times New Roman" w:eastAsia="Times New Roman" w:hAnsi="Times New Roman" w:cs="Times New Roman"/>
          <w:b/>
          <w:color w:val="1A1A1A"/>
          <w:sz w:val="32"/>
          <w:szCs w:val="32"/>
          <w:lang w:bidi="ar-SA"/>
        </w:rPr>
        <w:t>должностей,</w:t>
      </w:r>
    </w:p>
    <w:p w:rsidR="00807904" w:rsidRPr="001D0825" w:rsidRDefault="00807904" w:rsidP="001D0825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b/>
          <w:color w:val="1A1A1A"/>
          <w:sz w:val="32"/>
          <w:szCs w:val="32"/>
          <w:lang w:bidi="ar-SA"/>
        </w:rPr>
      </w:pPr>
      <w:r w:rsidRPr="00807904">
        <w:rPr>
          <w:rFonts w:ascii="Times New Roman" w:eastAsia="Times New Roman" w:hAnsi="Times New Roman" w:cs="Times New Roman"/>
          <w:b/>
          <w:color w:val="1A1A1A"/>
          <w:sz w:val="32"/>
          <w:szCs w:val="32"/>
          <w:lang w:bidi="ar-SA"/>
        </w:rPr>
        <w:t>ответственных за проведение мероприятий по обезличиванию</w:t>
      </w:r>
      <w:r w:rsidR="001D0825">
        <w:rPr>
          <w:rFonts w:ascii="Times New Roman" w:eastAsia="Times New Roman" w:hAnsi="Times New Roman" w:cs="Times New Roman"/>
          <w:b/>
          <w:color w:val="1A1A1A"/>
          <w:sz w:val="32"/>
          <w:szCs w:val="32"/>
          <w:lang w:bidi="ar-SA"/>
        </w:rPr>
        <w:t xml:space="preserve"> персональных дпанных</w:t>
      </w:r>
    </w:p>
    <w:p w:rsidR="001D0825" w:rsidRPr="00807904" w:rsidRDefault="001D0825" w:rsidP="001D0825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b/>
          <w:color w:val="1A1A1A"/>
          <w:sz w:val="32"/>
          <w:szCs w:val="32"/>
          <w:lang w:bidi="ar-SA"/>
        </w:rPr>
      </w:pPr>
    </w:p>
    <w:p w:rsidR="00807904" w:rsidRPr="00807904" w:rsidRDefault="00807904" w:rsidP="00807904">
      <w:pPr>
        <w:widowControl/>
        <w:shd w:val="clear" w:color="auto" w:fill="FFFFFF"/>
        <w:rPr>
          <w:rFonts w:ascii="Times New Roman" w:eastAsia="Times New Roman" w:hAnsi="Times New Roman" w:cs="Times New Roman"/>
          <w:color w:val="1A1A1A"/>
          <w:sz w:val="28"/>
          <w:szCs w:val="28"/>
          <w:lang w:bidi="ar-SA"/>
        </w:rPr>
      </w:pPr>
      <w:r w:rsidRPr="00807904">
        <w:rPr>
          <w:rFonts w:ascii="Times New Roman" w:eastAsia="Times New Roman" w:hAnsi="Times New Roman" w:cs="Times New Roman"/>
          <w:color w:val="1A1A1A"/>
          <w:sz w:val="28"/>
          <w:szCs w:val="28"/>
          <w:lang w:bidi="ar-SA"/>
        </w:rPr>
        <w:t xml:space="preserve">Заместитель Главы </w:t>
      </w:r>
      <w:r w:rsidR="001D0825" w:rsidRPr="001D0825">
        <w:rPr>
          <w:rFonts w:ascii="Times New Roman" w:hAnsi="Times New Roman" w:cs="Times New Roman"/>
          <w:sz w:val="28"/>
          <w:szCs w:val="28"/>
        </w:rPr>
        <w:t>городского поселения г.Котово</w:t>
      </w:r>
    </w:p>
    <w:p w:rsidR="001D0825" w:rsidRDefault="00807904" w:rsidP="001D0825">
      <w:pPr>
        <w:widowControl/>
        <w:shd w:val="clear" w:color="auto" w:fill="FFFFFF"/>
        <w:rPr>
          <w:rFonts w:ascii="Times New Roman" w:eastAsia="Times New Roman" w:hAnsi="Times New Roman" w:cs="Times New Roman"/>
          <w:color w:val="1A1A1A"/>
          <w:sz w:val="28"/>
          <w:szCs w:val="28"/>
          <w:lang w:bidi="ar-SA"/>
        </w:rPr>
      </w:pPr>
      <w:r w:rsidRPr="00807904">
        <w:rPr>
          <w:rFonts w:ascii="Times New Roman" w:eastAsia="Times New Roman" w:hAnsi="Times New Roman" w:cs="Times New Roman"/>
          <w:color w:val="1A1A1A"/>
          <w:sz w:val="28"/>
          <w:szCs w:val="28"/>
          <w:lang w:bidi="ar-SA"/>
        </w:rPr>
        <w:t xml:space="preserve">Начальник отдела администрации </w:t>
      </w:r>
      <w:r w:rsidR="001D0825" w:rsidRPr="001D0825">
        <w:rPr>
          <w:rFonts w:ascii="Times New Roman" w:hAnsi="Times New Roman" w:cs="Times New Roman"/>
          <w:sz w:val="28"/>
          <w:szCs w:val="28"/>
        </w:rPr>
        <w:t xml:space="preserve">городского поселения г.Котово </w:t>
      </w:r>
    </w:p>
    <w:p w:rsidR="007669FB" w:rsidRPr="001D0825" w:rsidRDefault="001D0825" w:rsidP="001D0825">
      <w:pPr>
        <w:widowControl/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bidi="ar-SA"/>
        </w:rPr>
        <w:t xml:space="preserve">Главный </w:t>
      </w:r>
      <w:r w:rsidR="00807904" w:rsidRPr="00807904">
        <w:rPr>
          <w:rFonts w:ascii="Times New Roman" w:eastAsia="Times New Roman" w:hAnsi="Times New Roman" w:cs="Times New Roman"/>
          <w:color w:val="1A1A1A"/>
          <w:sz w:val="28"/>
          <w:szCs w:val="28"/>
          <w:lang w:bidi="ar-SA"/>
        </w:rPr>
        <w:t xml:space="preserve">специалист администрации </w:t>
      </w:r>
      <w:r w:rsidRPr="001D0825">
        <w:rPr>
          <w:rFonts w:ascii="Times New Roman" w:hAnsi="Times New Roman" w:cs="Times New Roman"/>
          <w:sz w:val="28"/>
          <w:szCs w:val="28"/>
        </w:rPr>
        <w:t xml:space="preserve">городского поселения г.Котово </w:t>
      </w:r>
      <w:r w:rsidR="00807904" w:rsidRPr="00807904">
        <w:rPr>
          <w:rFonts w:ascii="Times New Roman" w:eastAsia="Times New Roman" w:hAnsi="Times New Roman" w:cs="Times New Roman"/>
          <w:color w:val="1A1A1A"/>
          <w:sz w:val="28"/>
          <w:szCs w:val="28"/>
          <w:lang w:bidi="ar-SA"/>
        </w:rPr>
        <w:t xml:space="preserve">Ведущий специалист администрации </w:t>
      </w:r>
      <w:r w:rsidRPr="001D0825">
        <w:rPr>
          <w:rFonts w:ascii="Times New Roman" w:hAnsi="Times New Roman" w:cs="Times New Roman"/>
          <w:sz w:val="28"/>
          <w:szCs w:val="28"/>
        </w:rPr>
        <w:t>городского поселения г.Котово</w:t>
      </w:r>
    </w:p>
    <w:sectPr w:rsidR="007669FB" w:rsidRPr="001D0825" w:rsidSect="00CD745F">
      <w:pgSz w:w="11900" w:h="16840"/>
      <w:pgMar w:top="1045" w:right="1233" w:bottom="1095" w:left="1451" w:header="617" w:footer="667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975B8" w:rsidRDefault="001975B8">
      <w:r>
        <w:separator/>
      </w:r>
    </w:p>
  </w:endnote>
  <w:endnote w:type="continuationSeparator" w:id="1">
    <w:p w:rsidR="001975B8" w:rsidRDefault="001975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975B8" w:rsidRDefault="001975B8"/>
  </w:footnote>
  <w:footnote w:type="continuationSeparator" w:id="1">
    <w:p w:rsidR="001975B8" w:rsidRDefault="001975B8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E4C40"/>
    <w:multiLevelType w:val="multilevel"/>
    <w:tmpl w:val="01440F66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1874DEB"/>
    <w:multiLevelType w:val="multilevel"/>
    <w:tmpl w:val="0406D8C8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7E2810A1"/>
    <w:multiLevelType w:val="multilevel"/>
    <w:tmpl w:val="36501DEE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7669FB"/>
    <w:rsid w:val="000C7C72"/>
    <w:rsid w:val="001975B8"/>
    <w:rsid w:val="001D0825"/>
    <w:rsid w:val="005126A0"/>
    <w:rsid w:val="005A4920"/>
    <w:rsid w:val="00634BD8"/>
    <w:rsid w:val="007669FB"/>
    <w:rsid w:val="00807904"/>
    <w:rsid w:val="009E7C0D"/>
    <w:rsid w:val="00A10EF2"/>
    <w:rsid w:val="00CD745F"/>
    <w:rsid w:val="00ED4F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126A0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5126A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">
    <w:name w:val="Основной текст (2)_"/>
    <w:basedOn w:val="a0"/>
    <w:link w:val="20"/>
    <w:rsid w:val="005126A0"/>
    <w:rPr>
      <w:rFonts w:ascii="Arial" w:eastAsia="Arial" w:hAnsi="Arial" w:cs="Arial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10">
    <w:name w:val="Заголовок №1_"/>
    <w:basedOn w:val="a0"/>
    <w:link w:val="11"/>
    <w:rsid w:val="005126A0"/>
    <w:rPr>
      <w:rFonts w:ascii="Arial" w:eastAsia="Arial" w:hAnsi="Arial" w:cs="Arial"/>
      <w:b/>
      <w:bCs/>
      <w:i w:val="0"/>
      <w:iCs w:val="0"/>
      <w:smallCaps w:val="0"/>
      <w:strike w:val="0"/>
      <w:sz w:val="34"/>
      <w:szCs w:val="34"/>
      <w:u w:val="none"/>
    </w:rPr>
  </w:style>
  <w:style w:type="character" w:customStyle="1" w:styleId="3">
    <w:name w:val="Основной текст (3)_"/>
    <w:basedOn w:val="a0"/>
    <w:link w:val="30"/>
    <w:rsid w:val="005126A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1">
    <w:name w:val="Основной текст1"/>
    <w:basedOn w:val="a"/>
    <w:link w:val="a3"/>
    <w:rsid w:val="005126A0"/>
    <w:pPr>
      <w:shd w:val="clear" w:color="auto" w:fill="FFFFFF"/>
      <w:spacing w:line="252" w:lineRule="auto"/>
      <w:ind w:firstLine="400"/>
    </w:pPr>
    <w:rPr>
      <w:rFonts w:ascii="Arial" w:eastAsia="Arial" w:hAnsi="Arial" w:cs="Arial"/>
      <w:sz w:val="20"/>
      <w:szCs w:val="20"/>
    </w:rPr>
  </w:style>
  <w:style w:type="paragraph" w:customStyle="1" w:styleId="20">
    <w:name w:val="Основной текст (2)"/>
    <w:basedOn w:val="a"/>
    <w:link w:val="2"/>
    <w:rsid w:val="005126A0"/>
    <w:pPr>
      <w:shd w:val="clear" w:color="auto" w:fill="FFFFFF"/>
      <w:spacing w:after="280" w:line="257" w:lineRule="auto"/>
      <w:ind w:left="1760"/>
      <w:jc w:val="center"/>
    </w:pPr>
    <w:rPr>
      <w:rFonts w:ascii="Arial" w:eastAsia="Arial" w:hAnsi="Arial" w:cs="Arial"/>
      <w:b/>
      <w:bCs/>
      <w:sz w:val="30"/>
      <w:szCs w:val="30"/>
    </w:rPr>
  </w:style>
  <w:style w:type="paragraph" w:customStyle="1" w:styleId="11">
    <w:name w:val="Заголовок №1"/>
    <w:basedOn w:val="a"/>
    <w:link w:val="10"/>
    <w:rsid w:val="005126A0"/>
    <w:pPr>
      <w:shd w:val="clear" w:color="auto" w:fill="FFFFFF"/>
      <w:spacing w:after="800"/>
      <w:jc w:val="center"/>
      <w:outlineLvl w:val="0"/>
    </w:pPr>
    <w:rPr>
      <w:rFonts w:ascii="Arial" w:eastAsia="Arial" w:hAnsi="Arial" w:cs="Arial"/>
      <w:b/>
      <w:bCs/>
      <w:sz w:val="34"/>
      <w:szCs w:val="34"/>
    </w:rPr>
  </w:style>
  <w:style w:type="paragraph" w:customStyle="1" w:styleId="30">
    <w:name w:val="Основной текст (3)"/>
    <w:basedOn w:val="a"/>
    <w:link w:val="3"/>
    <w:rsid w:val="005126A0"/>
    <w:pPr>
      <w:shd w:val="clear" w:color="auto" w:fill="FFFFFF"/>
      <w:spacing w:after="300"/>
    </w:pPr>
    <w:rPr>
      <w:rFonts w:ascii="Arial" w:eastAsia="Arial" w:hAnsi="Arial" w:cs="Arial"/>
      <w:sz w:val="19"/>
      <w:szCs w:val="19"/>
    </w:rPr>
  </w:style>
  <w:style w:type="paragraph" w:styleId="a4">
    <w:name w:val="Balloon Text"/>
    <w:basedOn w:val="a"/>
    <w:link w:val="a5"/>
    <w:uiPriority w:val="99"/>
    <w:semiHidden/>
    <w:unhideWhenUsed/>
    <w:rsid w:val="00CD745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D745F"/>
    <w:rPr>
      <w:rFonts w:ascii="Tahoma" w:hAnsi="Tahoma" w:cs="Tahoma"/>
      <w:color w:val="000000"/>
      <w:sz w:val="16"/>
      <w:szCs w:val="16"/>
    </w:rPr>
  </w:style>
  <w:style w:type="paragraph" w:styleId="a6">
    <w:name w:val="No Spacing"/>
    <w:uiPriority w:val="1"/>
    <w:qFormat/>
    <w:rsid w:val="00CD745F"/>
    <w:pPr>
      <w:widowControl/>
    </w:pPr>
    <w:rPr>
      <w:rFonts w:ascii="Times New Roman" w:eastAsia="Times New Roman" w:hAnsi="Times New Roman" w:cs="Times New Roman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">
    <w:name w:val="Основной текст (2)_"/>
    <w:basedOn w:val="a0"/>
    <w:link w:val="20"/>
    <w:rPr>
      <w:rFonts w:ascii="Arial" w:eastAsia="Arial" w:hAnsi="Arial" w:cs="Arial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10">
    <w:name w:val="Заголовок №1_"/>
    <w:basedOn w:val="a0"/>
    <w:link w:val="11"/>
    <w:rPr>
      <w:rFonts w:ascii="Arial" w:eastAsia="Arial" w:hAnsi="Arial" w:cs="Arial"/>
      <w:b/>
      <w:bCs/>
      <w:i w:val="0"/>
      <w:iCs w:val="0"/>
      <w:smallCaps w:val="0"/>
      <w:strike w:val="0"/>
      <w:sz w:val="34"/>
      <w:szCs w:val="34"/>
      <w:u w:val="none"/>
    </w:rPr>
  </w:style>
  <w:style w:type="character" w:customStyle="1" w:styleId="3">
    <w:name w:val="Основной текст (3)_"/>
    <w:basedOn w:val="a0"/>
    <w:link w:val="3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1">
    <w:name w:val="Основной текст1"/>
    <w:basedOn w:val="a"/>
    <w:link w:val="a3"/>
    <w:pPr>
      <w:shd w:val="clear" w:color="auto" w:fill="FFFFFF"/>
      <w:spacing w:line="252" w:lineRule="auto"/>
      <w:ind w:firstLine="400"/>
    </w:pPr>
    <w:rPr>
      <w:rFonts w:ascii="Arial" w:eastAsia="Arial" w:hAnsi="Arial" w:cs="Arial"/>
      <w:sz w:val="20"/>
      <w:szCs w:val="20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280" w:line="257" w:lineRule="auto"/>
      <w:ind w:left="1760"/>
      <w:jc w:val="center"/>
    </w:pPr>
    <w:rPr>
      <w:rFonts w:ascii="Arial" w:eastAsia="Arial" w:hAnsi="Arial" w:cs="Arial"/>
      <w:b/>
      <w:bCs/>
      <w:sz w:val="30"/>
      <w:szCs w:val="30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after="800"/>
      <w:jc w:val="center"/>
      <w:outlineLvl w:val="0"/>
    </w:pPr>
    <w:rPr>
      <w:rFonts w:ascii="Arial" w:eastAsia="Arial" w:hAnsi="Arial" w:cs="Arial"/>
      <w:b/>
      <w:bCs/>
      <w:sz w:val="34"/>
      <w:szCs w:val="34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300"/>
    </w:pPr>
    <w:rPr>
      <w:rFonts w:ascii="Arial" w:eastAsia="Arial" w:hAnsi="Arial" w:cs="Arial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72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3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838</Words>
  <Characters>4782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2025-04-24T11:08:00Z</cp:lastPrinted>
  <dcterms:created xsi:type="dcterms:W3CDTF">2025-04-24T08:11:00Z</dcterms:created>
  <dcterms:modified xsi:type="dcterms:W3CDTF">2025-04-24T11:09:00Z</dcterms:modified>
</cp:coreProperties>
</file>