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A4E" w:rsidRPr="00D56A4E" w:rsidRDefault="00BC0CBE" w:rsidP="00D56A4E">
      <w:pPr>
        <w:ind w:left="-851"/>
        <w:jc w:val="center"/>
        <w:rPr>
          <w:rFonts w:eastAsia="Calibri"/>
          <w:noProof/>
          <w:sz w:val="28"/>
          <w:szCs w:val="28"/>
        </w:rPr>
      </w:pPr>
      <w:r>
        <w:rPr>
          <w:rFonts w:eastAsia="Calibri"/>
          <w:noProof/>
          <w:sz w:val="28"/>
          <w:szCs w:val="28"/>
        </w:rPr>
        <w:drawing>
          <wp:inline distT="0" distB="0" distL="0" distR="0">
            <wp:extent cx="600075" cy="885825"/>
            <wp:effectExtent l="19050" t="0" r="9525" b="0"/>
            <wp:docPr id="1" name="Рисунок 1" descr="шраффировка города Кот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раффировка города Котово"/>
                    <pic:cNvPicPr>
                      <a:picLocks noChangeAspect="1" noChangeArrowheads="1"/>
                    </pic:cNvPicPr>
                  </pic:nvPicPr>
                  <pic:blipFill>
                    <a:blip r:embed="rId8"/>
                    <a:srcRect/>
                    <a:stretch>
                      <a:fillRect/>
                    </a:stretch>
                  </pic:blipFill>
                  <pic:spPr bwMode="auto">
                    <a:xfrm>
                      <a:off x="0" y="0"/>
                      <a:ext cx="600075" cy="885825"/>
                    </a:xfrm>
                    <a:prstGeom prst="rect">
                      <a:avLst/>
                    </a:prstGeom>
                    <a:noFill/>
                    <a:ln w="9525">
                      <a:noFill/>
                      <a:miter lim="800000"/>
                      <a:headEnd/>
                      <a:tailEnd/>
                    </a:ln>
                  </pic:spPr>
                </pic:pic>
              </a:graphicData>
            </a:graphic>
          </wp:inline>
        </w:drawing>
      </w:r>
    </w:p>
    <w:p w:rsidR="00D56A4E" w:rsidRPr="00D56A4E" w:rsidRDefault="00D56A4E" w:rsidP="00D56A4E">
      <w:pPr>
        <w:jc w:val="center"/>
        <w:rPr>
          <w:rFonts w:eastAsia="Calibri"/>
          <w:b/>
          <w:sz w:val="36"/>
          <w:szCs w:val="36"/>
          <w:lang w:eastAsia="en-US"/>
        </w:rPr>
      </w:pPr>
      <w:r w:rsidRPr="00D56A4E">
        <w:rPr>
          <w:rFonts w:eastAsia="Calibri"/>
          <w:b/>
          <w:noProof/>
          <w:sz w:val="36"/>
          <w:szCs w:val="36"/>
        </w:rPr>
        <w:t xml:space="preserve">А Д М И Н И С Т Р А Ц И Я </w:t>
      </w:r>
    </w:p>
    <w:p w:rsidR="00D56A4E" w:rsidRPr="00D56A4E" w:rsidRDefault="00D56A4E" w:rsidP="00D56A4E">
      <w:pPr>
        <w:jc w:val="center"/>
        <w:rPr>
          <w:rFonts w:eastAsia="Calibri"/>
          <w:b/>
          <w:sz w:val="24"/>
          <w:szCs w:val="24"/>
          <w:lang w:eastAsia="en-US"/>
        </w:rPr>
      </w:pPr>
      <w:r w:rsidRPr="00D56A4E">
        <w:rPr>
          <w:rFonts w:eastAsia="Calibri"/>
          <w:b/>
          <w:sz w:val="24"/>
          <w:szCs w:val="24"/>
          <w:lang w:eastAsia="en-US"/>
        </w:rPr>
        <w:t>городского поселения г. Котово</w:t>
      </w:r>
    </w:p>
    <w:p w:rsidR="00D56A4E" w:rsidRPr="00D56A4E" w:rsidRDefault="00D56A4E" w:rsidP="00D56A4E">
      <w:pPr>
        <w:pBdr>
          <w:bottom w:val="single" w:sz="12" w:space="1" w:color="auto"/>
        </w:pBdr>
        <w:jc w:val="center"/>
        <w:rPr>
          <w:rFonts w:eastAsia="Calibri"/>
          <w:b/>
          <w:sz w:val="24"/>
          <w:szCs w:val="24"/>
          <w:lang w:eastAsia="en-US"/>
        </w:rPr>
      </w:pPr>
      <w:r w:rsidRPr="00D56A4E">
        <w:rPr>
          <w:rFonts w:eastAsia="Calibri"/>
          <w:b/>
          <w:sz w:val="24"/>
          <w:szCs w:val="24"/>
          <w:lang w:eastAsia="en-US"/>
        </w:rPr>
        <w:t>Волгоградской области</w:t>
      </w:r>
    </w:p>
    <w:p w:rsidR="00D56A4E" w:rsidRPr="00D56A4E" w:rsidRDefault="00D56A4E" w:rsidP="00D56A4E">
      <w:pPr>
        <w:autoSpaceDE w:val="0"/>
        <w:autoSpaceDN w:val="0"/>
        <w:adjustRightInd w:val="0"/>
        <w:jc w:val="center"/>
        <w:rPr>
          <w:b/>
          <w:bCs/>
          <w:sz w:val="36"/>
          <w:szCs w:val="36"/>
        </w:rPr>
      </w:pPr>
      <w:r w:rsidRPr="00D56A4E">
        <w:rPr>
          <w:b/>
          <w:bCs/>
          <w:sz w:val="36"/>
          <w:szCs w:val="36"/>
        </w:rPr>
        <w:t>ПОСТАНОВЛЕНИЕ</w:t>
      </w:r>
    </w:p>
    <w:p w:rsidR="00D56A4E" w:rsidRPr="00D56A4E" w:rsidRDefault="00D56A4E" w:rsidP="00D56A4E">
      <w:pPr>
        <w:autoSpaceDE w:val="0"/>
        <w:autoSpaceDN w:val="0"/>
        <w:adjustRightInd w:val="0"/>
        <w:jc w:val="center"/>
        <w:rPr>
          <w:b/>
          <w:bCs/>
          <w:sz w:val="28"/>
          <w:szCs w:val="28"/>
        </w:rPr>
      </w:pPr>
    </w:p>
    <w:p w:rsidR="00D56A4E" w:rsidRPr="00D56A4E" w:rsidRDefault="003F311D" w:rsidP="00D56A4E">
      <w:pPr>
        <w:autoSpaceDE w:val="0"/>
        <w:autoSpaceDN w:val="0"/>
        <w:adjustRightInd w:val="0"/>
        <w:jc w:val="center"/>
        <w:rPr>
          <w:b/>
          <w:bCs/>
          <w:sz w:val="28"/>
          <w:szCs w:val="28"/>
        </w:rPr>
      </w:pPr>
      <w:r>
        <w:rPr>
          <w:b/>
          <w:bCs/>
          <w:sz w:val="28"/>
          <w:szCs w:val="28"/>
        </w:rPr>
        <w:t>03 октября</w:t>
      </w:r>
      <w:r w:rsidR="00D56A4E" w:rsidRPr="00D56A4E">
        <w:rPr>
          <w:b/>
          <w:bCs/>
          <w:sz w:val="28"/>
          <w:szCs w:val="28"/>
        </w:rPr>
        <w:t xml:space="preserve"> 2025 г.                                                                               № </w:t>
      </w:r>
      <w:r w:rsidR="004C54BC">
        <w:rPr>
          <w:b/>
          <w:bCs/>
          <w:sz w:val="28"/>
          <w:szCs w:val="28"/>
        </w:rPr>
        <w:t>512</w:t>
      </w:r>
    </w:p>
    <w:p w:rsidR="00553A87" w:rsidRDefault="00553A87" w:rsidP="00553A87">
      <w:pPr>
        <w:autoSpaceDE w:val="0"/>
        <w:autoSpaceDN w:val="0"/>
        <w:adjustRightInd w:val="0"/>
        <w:jc w:val="both"/>
        <w:rPr>
          <w:spacing w:val="-5"/>
          <w:sz w:val="28"/>
          <w:szCs w:val="28"/>
          <w:u w:val="single"/>
        </w:rPr>
      </w:pPr>
    </w:p>
    <w:p w:rsidR="00553A87" w:rsidRPr="00BC0CBE" w:rsidRDefault="00553A87" w:rsidP="00553A87">
      <w:pPr>
        <w:autoSpaceDE w:val="0"/>
        <w:autoSpaceDN w:val="0"/>
        <w:adjustRightInd w:val="0"/>
        <w:jc w:val="center"/>
        <w:rPr>
          <w:b/>
          <w:bCs/>
          <w:sz w:val="28"/>
          <w:szCs w:val="28"/>
        </w:rPr>
      </w:pPr>
      <w:r w:rsidRPr="00BC0CBE">
        <w:rPr>
          <w:b/>
          <w:bCs/>
          <w:sz w:val="28"/>
          <w:szCs w:val="28"/>
        </w:rPr>
        <w:t>Об утверждении конкурсной документации и о создании комиссии для проведения открытого конкурса на право получения свидетельств об осуществлении перевозок по муниципальным маршрутам регулярных перевозок</w:t>
      </w:r>
      <w:r w:rsidR="008A794E">
        <w:rPr>
          <w:b/>
          <w:bCs/>
          <w:sz w:val="28"/>
          <w:szCs w:val="28"/>
        </w:rPr>
        <w:t xml:space="preserve"> </w:t>
      </w:r>
      <w:r w:rsidRPr="00BC0CBE">
        <w:rPr>
          <w:b/>
          <w:bCs/>
          <w:sz w:val="28"/>
          <w:szCs w:val="28"/>
        </w:rPr>
        <w:t xml:space="preserve">в границах </w:t>
      </w:r>
      <w:r w:rsidR="00D56A4E" w:rsidRPr="00BC0CBE">
        <w:rPr>
          <w:b/>
          <w:bCs/>
          <w:sz w:val="28"/>
          <w:szCs w:val="28"/>
        </w:rPr>
        <w:t xml:space="preserve">городского поселения г. Котово </w:t>
      </w:r>
      <w:r w:rsidR="00917FFC" w:rsidRPr="00BC0CBE">
        <w:rPr>
          <w:b/>
          <w:bCs/>
          <w:sz w:val="28"/>
          <w:szCs w:val="28"/>
        </w:rPr>
        <w:t xml:space="preserve">Котовского муниципального района </w:t>
      </w:r>
      <w:r w:rsidRPr="00BC0CBE">
        <w:rPr>
          <w:b/>
          <w:bCs/>
          <w:sz w:val="28"/>
          <w:szCs w:val="28"/>
        </w:rPr>
        <w:t>Волгоградской области</w:t>
      </w:r>
    </w:p>
    <w:p w:rsidR="00553A87" w:rsidRPr="00D94DED" w:rsidRDefault="00553A87" w:rsidP="00553A87">
      <w:pPr>
        <w:autoSpaceDE w:val="0"/>
        <w:autoSpaceDN w:val="0"/>
        <w:adjustRightInd w:val="0"/>
        <w:jc w:val="both"/>
        <w:outlineLvl w:val="0"/>
        <w:rPr>
          <w:sz w:val="28"/>
          <w:szCs w:val="28"/>
        </w:rPr>
      </w:pPr>
    </w:p>
    <w:p w:rsidR="00553A87" w:rsidRDefault="008C5D4E" w:rsidP="00553A87">
      <w:pPr>
        <w:autoSpaceDE w:val="0"/>
        <w:autoSpaceDN w:val="0"/>
        <w:adjustRightInd w:val="0"/>
        <w:ind w:firstLine="709"/>
        <w:jc w:val="both"/>
        <w:rPr>
          <w:b/>
          <w:sz w:val="28"/>
          <w:szCs w:val="28"/>
        </w:rPr>
      </w:pPr>
      <w:r w:rsidRPr="008C5D4E">
        <w:rPr>
          <w:bCs/>
          <w:color w:val="000000"/>
          <w:sz w:val="28"/>
          <w:szCs w:val="28"/>
        </w:rPr>
        <w:t xml:space="preserve">В соответствии с постановлением администрации городского поселения г. Котово от 24.03.2025 г. №183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городского поселения г. Котово Котовского муниципального района Волгоградской области», Уставом городского поселения г. Котово Котовского муниципального района Волгоградской области, администрация городского поселения г. Котово </w:t>
      </w:r>
      <w:r w:rsidR="00553A87" w:rsidRPr="00C05735">
        <w:rPr>
          <w:b/>
          <w:sz w:val="28"/>
          <w:szCs w:val="28"/>
        </w:rPr>
        <w:t>постановляет:</w:t>
      </w:r>
    </w:p>
    <w:p w:rsidR="00553A87" w:rsidRPr="00917FFC" w:rsidRDefault="00553A87" w:rsidP="00553A87">
      <w:pPr>
        <w:autoSpaceDE w:val="0"/>
        <w:autoSpaceDN w:val="0"/>
        <w:adjustRightInd w:val="0"/>
        <w:ind w:firstLine="709"/>
        <w:jc w:val="both"/>
        <w:rPr>
          <w:sz w:val="28"/>
          <w:szCs w:val="28"/>
        </w:rPr>
      </w:pPr>
      <w:r>
        <w:rPr>
          <w:sz w:val="28"/>
          <w:szCs w:val="28"/>
        </w:rPr>
        <w:t>1</w:t>
      </w:r>
      <w:r w:rsidRPr="00D94DED">
        <w:rPr>
          <w:sz w:val="28"/>
          <w:szCs w:val="28"/>
        </w:rPr>
        <w:t xml:space="preserve">. </w:t>
      </w:r>
      <w:r>
        <w:rPr>
          <w:sz w:val="28"/>
          <w:szCs w:val="28"/>
        </w:rPr>
        <w:t>Утвердить прила</w:t>
      </w:r>
      <w:r w:rsidR="00D56A4E">
        <w:rPr>
          <w:sz w:val="28"/>
          <w:szCs w:val="28"/>
        </w:rPr>
        <w:t xml:space="preserve">гаемую конкурсную документацию </w:t>
      </w:r>
      <w:r>
        <w:rPr>
          <w:sz w:val="28"/>
          <w:szCs w:val="28"/>
        </w:rPr>
        <w:t xml:space="preserve">о проведении открытого конкурса на право </w:t>
      </w:r>
      <w:r>
        <w:rPr>
          <w:bCs/>
          <w:sz w:val="28"/>
          <w:szCs w:val="28"/>
        </w:rPr>
        <w:t xml:space="preserve">получения свидетельств об осуществлении перевозок по муниципальным </w:t>
      </w:r>
      <w:r w:rsidRPr="00917FFC">
        <w:rPr>
          <w:bCs/>
          <w:sz w:val="28"/>
          <w:szCs w:val="28"/>
        </w:rPr>
        <w:t xml:space="preserve">маршрутам регулярных перевозокв границах </w:t>
      </w:r>
      <w:r w:rsidR="00D56A4E" w:rsidRPr="00917FFC">
        <w:rPr>
          <w:bCs/>
          <w:sz w:val="28"/>
          <w:szCs w:val="28"/>
        </w:rPr>
        <w:t xml:space="preserve">городского поселения г. Котово </w:t>
      </w:r>
      <w:r w:rsidR="00DF0C77" w:rsidRPr="00917FFC">
        <w:rPr>
          <w:bCs/>
          <w:sz w:val="28"/>
          <w:szCs w:val="28"/>
        </w:rPr>
        <w:t xml:space="preserve">Котовского муниципального района </w:t>
      </w:r>
      <w:r w:rsidRPr="00917FFC">
        <w:rPr>
          <w:bCs/>
          <w:sz w:val="28"/>
          <w:szCs w:val="28"/>
        </w:rPr>
        <w:t>Волгоградской области.</w:t>
      </w:r>
    </w:p>
    <w:p w:rsidR="00553A87" w:rsidRPr="00917FFC" w:rsidRDefault="00553A87" w:rsidP="00553A87">
      <w:pPr>
        <w:autoSpaceDE w:val="0"/>
        <w:autoSpaceDN w:val="0"/>
        <w:adjustRightInd w:val="0"/>
        <w:ind w:firstLine="709"/>
        <w:jc w:val="both"/>
        <w:rPr>
          <w:bCs/>
          <w:sz w:val="28"/>
          <w:szCs w:val="28"/>
        </w:rPr>
      </w:pPr>
      <w:r w:rsidRPr="00917FFC">
        <w:rPr>
          <w:sz w:val="28"/>
          <w:szCs w:val="28"/>
        </w:rPr>
        <w:t>2. Создать конкурсную комиссию для проведения открытого конкурса на право</w:t>
      </w:r>
      <w:r w:rsidRPr="00917FFC">
        <w:rPr>
          <w:bCs/>
          <w:sz w:val="28"/>
          <w:szCs w:val="28"/>
        </w:rPr>
        <w:t xml:space="preserve"> получения свидетельств об осуществлении перевозок по муниципальным маршрутам регулярных перевозокв границах </w:t>
      </w:r>
      <w:r w:rsidR="00D56A4E" w:rsidRPr="00917FFC">
        <w:rPr>
          <w:bCs/>
          <w:sz w:val="28"/>
          <w:szCs w:val="28"/>
        </w:rPr>
        <w:t xml:space="preserve">городского поселения г. Котово </w:t>
      </w:r>
      <w:r w:rsidR="00DF0C77" w:rsidRPr="00917FFC">
        <w:rPr>
          <w:bCs/>
          <w:sz w:val="28"/>
          <w:szCs w:val="28"/>
        </w:rPr>
        <w:t xml:space="preserve">Котовского муниципального района </w:t>
      </w:r>
      <w:r w:rsidRPr="00917FFC">
        <w:rPr>
          <w:bCs/>
          <w:sz w:val="28"/>
          <w:szCs w:val="28"/>
        </w:rPr>
        <w:t>Волгоградской области и утвердить ее состав, согласно приложению.</w:t>
      </w:r>
    </w:p>
    <w:p w:rsidR="00553A87" w:rsidRDefault="00553A87" w:rsidP="00553A87">
      <w:pPr>
        <w:autoSpaceDE w:val="0"/>
        <w:autoSpaceDN w:val="0"/>
        <w:adjustRightInd w:val="0"/>
        <w:ind w:firstLine="709"/>
        <w:jc w:val="both"/>
        <w:rPr>
          <w:sz w:val="28"/>
          <w:szCs w:val="28"/>
        </w:rPr>
      </w:pPr>
      <w:r w:rsidRPr="00917FFC">
        <w:rPr>
          <w:sz w:val="28"/>
          <w:szCs w:val="28"/>
        </w:rPr>
        <w:t xml:space="preserve">3. Настоящее постановление вступает в силу с момента подписания, подлежит обнародованию и размещению на официальном сайте администрации </w:t>
      </w:r>
      <w:r w:rsidR="00DF0C77" w:rsidRPr="00917FFC">
        <w:rPr>
          <w:bCs/>
          <w:sz w:val="28"/>
          <w:szCs w:val="28"/>
        </w:rPr>
        <w:t>городского поселения г. Котово Котовского муниципального района Волгоградской области</w:t>
      </w:r>
      <w:r w:rsidR="0032434D" w:rsidRPr="00917FFC">
        <w:rPr>
          <w:sz w:val="28"/>
          <w:szCs w:val="28"/>
        </w:rPr>
        <w:t>, а так же опубликова</w:t>
      </w:r>
      <w:r w:rsidR="00D56A4E" w:rsidRPr="00917FFC">
        <w:rPr>
          <w:sz w:val="28"/>
          <w:szCs w:val="28"/>
        </w:rPr>
        <w:t xml:space="preserve">но на официальном сайте газеты </w:t>
      </w:r>
      <w:r w:rsidR="0032434D" w:rsidRPr="00917FFC">
        <w:rPr>
          <w:sz w:val="28"/>
          <w:szCs w:val="28"/>
        </w:rPr>
        <w:t>«Маяк - Котово</w:t>
      </w:r>
      <w:r w:rsidR="0032434D">
        <w:rPr>
          <w:sz w:val="28"/>
          <w:szCs w:val="28"/>
        </w:rPr>
        <w:t>»</w:t>
      </w:r>
      <w:r>
        <w:rPr>
          <w:sz w:val="28"/>
          <w:szCs w:val="28"/>
        </w:rPr>
        <w:t>.</w:t>
      </w:r>
    </w:p>
    <w:p w:rsidR="00553A87" w:rsidRPr="00D94DED" w:rsidRDefault="00553A87" w:rsidP="00553A87">
      <w:pPr>
        <w:autoSpaceDE w:val="0"/>
        <w:autoSpaceDN w:val="0"/>
        <w:adjustRightInd w:val="0"/>
        <w:ind w:firstLine="709"/>
        <w:jc w:val="both"/>
        <w:rPr>
          <w:sz w:val="28"/>
          <w:szCs w:val="28"/>
        </w:rPr>
      </w:pPr>
      <w:r>
        <w:rPr>
          <w:sz w:val="28"/>
          <w:szCs w:val="28"/>
        </w:rPr>
        <w:t>4</w:t>
      </w:r>
      <w:r w:rsidRPr="00D94DED">
        <w:rPr>
          <w:sz w:val="28"/>
          <w:szCs w:val="28"/>
        </w:rPr>
        <w:t xml:space="preserve">. Контроль за </w:t>
      </w:r>
      <w:r>
        <w:rPr>
          <w:sz w:val="28"/>
          <w:szCs w:val="28"/>
        </w:rPr>
        <w:t>вы</w:t>
      </w:r>
      <w:r w:rsidRPr="00D94DED">
        <w:rPr>
          <w:sz w:val="28"/>
          <w:szCs w:val="28"/>
        </w:rPr>
        <w:t xml:space="preserve">полнением настоящего постановления </w:t>
      </w:r>
      <w:r>
        <w:rPr>
          <w:sz w:val="28"/>
          <w:szCs w:val="28"/>
        </w:rPr>
        <w:t>оставляю за собой.</w:t>
      </w:r>
    </w:p>
    <w:p w:rsidR="00553A87" w:rsidRPr="00D94DED" w:rsidRDefault="00553A87" w:rsidP="00553A87">
      <w:pPr>
        <w:autoSpaceDE w:val="0"/>
        <w:autoSpaceDN w:val="0"/>
        <w:adjustRightInd w:val="0"/>
        <w:jc w:val="both"/>
        <w:rPr>
          <w:sz w:val="28"/>
          <w:szCs w:val="28"/>
        </w:rPr>
      </w:pPr>
    </w:p>
    <w:p w:rsidR="008C5D4E" w:rsidRDefault="008C5D4E" w:rsidP="00553A87">
      <w:pPr>
        <w:autoSpaceDE w:val="0"/>
        <w:autoSpaceDN w:val="0"/>
        <w:adjustRightInd w:val="0"/>
        <w:jc w:val="both"/>
        <w:rPr>
          <w:sz w:val="28"/>
          <w:szCs w:val="28"/>
        </w:rPr>
      </w:pPr>
    </w:p>
    <w:p w:rsidR="008C5D4E" w:rsidRDefault="008C5D4E" w:rsidP="00553A87">
      <w:pPr>
        <w:autoSpaceDE w:val="0"/>
        <w:autoSpaceDN w:val="0"/>
        <w:adjustRightInd w:val="0"/>
        <w:jc w:val="both"/>
        <w:rPr>
          <w:sz w:val="28"/>
          <w:szCs w:val="28"/>
        </w:rPr>
      </w:pPr>
    </w:p>
    <w:p w:rsidR="008C5D4E" w:rsidRDefault="00AB2260" w:rsidP="008C5D4E">
      <w:pPr>
        <w:autoSpaceDE w:val="0"/>
        <w:autoSpaceDN w:val="0"/>
        <w:adjustRightInd w:val="0"/>
        <w:jc w:val="both"/>
        <w:rPr>
          <w:sz w:val="28"/>
          <w:szCs w:val="28"/>
        </w:rPr>
      </w:pPr>
      <w:r>
        <w:rPr>
          <w:sz w:val="28"/>
          <w:szCs w:val="28"/>
        </w:rPr>
        <w:t>Глава</w:t>
      </w:r>
      <w:r w:rsidR="00D56A4E" w:rsidRPr="00D56A4E">
        <w:rPr>
          <w:sz w:val="28"/>
          <w:szCs w:val="28"/>
        </w:rPr>
        <w:t xml:space="preserve"> городского поселения г. Котово                                         </w:t>
      </w:r>
      <w:r>
        <w:rPr>
          <w:sz w:val="28"/>
          <w:szCs w:val="28"/>
        </w:rPr>
        <w:t>Н.Н. Ефимченко</w:t>
      </w:r>
    </w:p>
    <w:p w:rsidR="008C5D4E" w:rsidRDefault="008C5D4E" w:rsidP="008C5D4E">
      <w:pPr>
        <w:autoSpaceDE w:val="0"/>
        <w:autoSpaceDN w:val="0"/>
        <w:adjustRightInd w:val="0"/>
        <w:jc w:val="both"/>
        <w:rPr>
          <w:bCs/>
          <w:sz w:val="28"/>
          <w:szCs w:val="28"/>
        </w:rPr>
      </w:pPr>
    </w:p>
    <w:p w:rsidR="008C5D4E" w:rsidRDefault="008C5D4E" w:rsidP="00D56A4E">
      <w:pPr>
        <w:pStyle w:val="a5"/>
        <w:widowControl w:val="0"/>
        <w:ind w:firstLine="851"/>
        <w:jc w:val="right"/>
        <w:rPr>
          <w:rFonts w:ascii="Times New Roman" w:hAnsi="Times New Roman"/>
          <w:bCs/>
          <w:sz w:val="28"/>
          <w:szCs w:val="28"/>
        </w:rPr>
      </w:pPr>
    </w:p>
    <w:p w:rsidR="00D56A4E" w:rsidRPr="00D56A4E" w:rsidRDefault="00D56A4E" w:rsidP="00D56A4E">
      <w:pPr>
        <w:pStyle w:val="a5"/>
        <w:widowControl w:val="0"/>
        <w:ind w:firstLine="851"/>
        <w:jc w:val="right"/>
        <w:rPr>
          <w:rFonts w:ascii="Times New Roman" w:hAnsi="Times New Roman"/>
          <w:bCs/>
          <w:sz w:val="28"/>
          <w:szCs w:val="28"/>
        </w:rPr>
      </w:pPr>
      <w:r w:rsidRPr="00D56A4E">
        <w:rPr>
          <w:rFonts w:ascii="Times New Roman" w:hAnsi="Times New Roman"/>
          <w:bCs/>
          <w:sz w:val="28"/>
          <w:szCs w:val="28"/>
        </w:rPr>
        <w:lastRenderedPageBreak/>
        <w:t>УТВЕРЖДЕНО</w:t>
      </w:r>
    </w:p>
    <w:p w:rsidR="00D56A4E" w:rsidRPr="00D56A4E" w:rsidRDefault="00D56A4E" w:rsidP="00D56A4E">
      <w:pPr>
        <w:pStyle w:val="a5"/>
        <w:widowControl w:val="0"/>
        <w:ind w:firstLine="851"/>
        <w:jc w:val="right"/>
        <w:rPr>
          <w:rFonts w:ascii="Times New Roman" w:hAnsi="Times New Roman"/>
          <w:bCs/>
          <w:sz w:val="28"/>
          <w:szCs w:val="28"/>
        </w:rPr>
      </w:pPr>
      <w:r w:rsidRPr="00D56A4E">
        <w:rPr>
          <w:rFonts w:ascii="Times New Roman" w:hAnsi="Times New Roman"/>
          <w:bCs/>
          <w:sz w:val="28"/>
          <w:szCs w:val="28"/>
        </w:rPr>
        <w:t xml:space="preserve">постановлением Администрации  </w:t>
      </w:r>
    </w:p>
    <w:p w:rsidR="00D56A4E" w:rsidRPr="00D56A4E" w:rsidRDefault="00D56A4E" w:rsidP="00D56A4E">
      <w:pPr>
        <w:pStyle w:val="a5"/>
        <w:widowControl w:val="0"/>
        <w:ind w:firstLine="851"/>
        <w:jc w:val="right"/>
        <w:rPr>
          <w:rFonts w:ascii="Times New Roman" w:hAnsi="Times New Roman"/>
          <w:bCs/>
          <w:sz w:val="28"/>
          <w:szCs w:val="28"/>
        </w:rPr>
      </w:pPr>
      <w:r w:rsidRPr="00D56A4E">
        <w:rPr>
          <w:rFonts w:ascii="Times New Roman" w:hAnsi="Times New Roman"/>
          <w:bCs/>
          <w:sz w:val="28"/>
          <w:szCs w:val="28"/>
        </w:rPr>
        <w:t>городского поселения г. Котово                                                       Волгоградской области</w:t>
      </w:r>
    </w:p>
    <w:p w:rsidR="00075BF3" w:rsidRPr="00D660BD" w:rsidRDefault="00D56A4E" w:rsidP="00D56A4E">
      <w:pPr>
        <w:pStyle w:val="a5"/>
        <w:widowControl w:val="0"/>
        <w:ind w:firstLine="851"/>
        <w:jc w:val="right"/>
        <w:rPr>
          <w:rFonts w:ascii="Times New Roman" w:eastAsia="MS Mincho" w:hAnsi="Times New Roman"/>
          <w:b/>
          <w:sz w:val="28"/>
          <w:szCs w:val="28"/>
        </w:rPr>
      </w:pPr>
      <w:r w:rsidRPr="00D56A4E">
        <w:rPr>
          <w:rFonts w:ascii="Times New Roman" w:hAnsi="Times New Roman"/>
          <w:bCs/>
          <w:sz w:val="28"/>
          <w:szCs w:val="28"/>
        </w:rPr>
        <w:t xml:space="preserve">от </w:t>
      </w:r>
      <w:r w:rsidR="00593F47">
        <w:rPr>
          <w:rFonts w:ascii="Times New Roman" w:hAnsi="Times New Roman"/>
          <w:bCs/>
          <w:sz w:val="28"/>
          <w:szCs w:val="28"/>
        </w:rPr>
        <w:t>03.10</w:t>
      </w:r>
      <w:r w:rsidRPr="00D56A4E">
        <w:rPr>
          <w:rFonts w:ascii="Times New Roman" w:hAnsi="Times New Roman"/>
          <w:bCs/>
          <w:sz w:val="28"/>
          <w:szCs w:val="28"/>
        </w:rPr>
        <w:t xml:space="preserve">.2025 № </w:t>
      </w:r>
      <w:r w:rsidR="00593F47">
        <w:rPr>
          <w:rFonts w:ascii="Times New Roman" w:hAnsi="Times New Roman"/>
          <w:bCs/>
          <w:sz w:val="28"/>
          <w:szCs w:val="28"/>
        </w:rPr>
        <w:t>512</w:t>
      </w:r>
    </w:p>
    <w:p w:rsidR="00075BF3" w:rsidRDefault="00075BF3" w:rsidP="00D066E1">
      <w:pPr>
        <w:pStyle w:val="a5"/>
        <w:widowControl w:val="0"/>
        <w:ind w:firstLine="851"/>
        <w:jc w:val="center"/>
        <w:rPr>
          <w:rFonts w:ascii="Times New Roman" w:eastAsia="MS Mincho" w:hAnsi="Times New Roman"/>
          <w:b/>
          <w:sz w:val="28"/>
          <w:szCs w:val="28"/>
        </w:rPr>
      </w:pPr>
    </w:p>
    <w:p w:rsidR="00075BF3" w:rsidRPr="00553A87" w:rsidRDefault="00075BF3" w:rsidP="00553A87">
      <w:pPr>
        <w:pStyle w:val="a5"/>
        <w:widowControl w:val="0"/>
        <w:jc w:val="both"/>
        <w:rPr>
          <w:rFonts w:ascii="Times New Roman" w:eastAsia="MS Mincho" w:hAnsi="Times New Roman"/>
          <w:sz w:val="28"/>
          <w:szCs w:val="28"/>
        </w:rPr>
      </w:pPr>
    </w:p>
    <w:p w:rsidR="00075BF3" w:rsidRPr="00D660BD" w:rsidRDefault="00075BF3" w:rsidP="00D066E1">
      <w:pPr>
        <w:ind w:firstLine="851"/>
        <w:jc w:val="center"/>
        <w:rPr>
          <w:b/>
          <w:sz w:val="28"/>
          <w:szCs w:val="28"/>
        </w:rPr>
      </w:pPr>
      <w:r w:rsidRPr="00D660BD">
        <w:rPr>
          <w:b/>
          <w:sz w:val="28"/>
          <w:szCs w:val="28"/>
        </w:rPr>
        <w:t>КОНКУРСНАЯ ДОКУМЕНТАЦИЯ</w:t>
      </w:r>
    </w:p>
    <w:p w:rsidR="00075BF3" w:rsidRPr="00D660BD" w:rsidRDefault="00075BF3" w:rsidP="00553A87">
      <w:pPr>
        <w:rPr>
          <w:b/>
          <w:sz w:val="28"/>
          <w:szCs w:val="28"/>
        </w:rPr>
      </w:pPr>
    </w:p>
    <w:p w:rsidR="00C73101" w:rsidRDefault="0025154E" w:rsidP="00187A35">
      <w:pPr>
        <w:ind w:firstLine="851"/>
        <w:jc w:val="center"/>
        <w:rPr>
          <w:b/>
          <w:sz w:val="28"/>
          <w:szCs w:val="28"/>
        </w:rPr>
      </w:pPr>
      <w:r>
        <w:rPr>
          <w:b/>
          <w:sz w:val="28"/>
          <w:szCs w:val="28"/>
        </w:rPr>
        <w:t>о проведении</w:t>
      </w:r>
      <w:r w:rsidR="008A794E">
        <w:rPr>
          <w:b/>
          <w:sz w:val="28"/>
          <w:szCs w:val="28"/>
        </w:rPr>
        <w:t xml:space="preserve"> </w:t>
      </w:r>
      <w:r w:rsidR="008465CA" w:rsidRPr="008465CA">
        <w:rPr>
          <w:b/>
          <w:sz w:val="28"/>
          <w:szCs w:val="28"/>
        </w:rPr>
        <w:t>открытого конкурса</w:t>
      </w:r>
    </w:p>
    <w:p w:rsidR="008465CA" w:rsidRPr="008465CA" w:rsidRDefault="00F84E80" w:rsidP="00187A35">
      <w:pPr>
        <w:jc w:val="center"/>
        <w:rPr>
          <w:b/>
          <w:sz w:val="28"/>
          <w:szCs w:val="28"/>
        </w:rPr>
      </w:pPr>
      <w:r>
        <w:rPr>
          <w:b/>
          <w:sz w:val="28"/>
          <w:szCs w:val="28"/>
        </w:rPr>
        <w:t xml:space="preserve">            на право получения свидетельств</w:t>
      </w:r>
      <w:r w:rsidR="0025154E">
        <w:rPr>
          <w:b/>
          <w:sz w:val="28"/>
          <w:szCs w:val="28"/>
        </w:rPr>
        <w:t xml:space="preserve"> об </w:t>
      </w:r>
      <w:r w:rsidR="00D56A4E">
        <w:rPr>
          <w:b/>
          <w:sz w:val="28"/>
          <w:szCs w:val="28"/>
        </w:rPr>
        <w:t xml:space="preserve">осуществлении </w:t>
      </w:r>
      <w:r w:rsidR="00D56A4E" w:rsidRPr="008465CA">
        <w:rPr>
          <w:b/>
          <w:sz w:val="28"/>
          <w:szCs w:val="28"/>
        </w:rPr>
        <w:t>перевозок</w:t>
      </w:r>
    </w:p>
    <w:p w:rsidR="00075BF3" w:rsidRDefault="008465CA" w:rsidP="00187A35">
      <w:pPr>
        <w:ind w:firstLine="851"/>
        <w:jc w:val="center"/>
        <w:rPr>
          <w:rFonts w:eastAsia="Calibri"/>
          <w:b/>
          <w:sz w:val="28"/>
          <w:szCs w:val="28"/>
        </w:rPr>
      </w:pPr>
      <w:r w:rsidRPr="008465CA">
        <w:rPr>
          <w:b/>
          <w:sz w:val="28"/>
          <w:szCs w:val="28"/>
        </w:rPr>
        <w:t xml:space="preserve">по муниципальным маршрутам регулярных </w:t>
      </w:r>
      <w:r w:rsidR="00D56A4E" w:rsidRPr="008465CA">
        <w:rPr>
          <w:b/>
          <w:sz w:val="28"/>
          <w:szCs w:val="28"/>
        </w:rPr>
        <w:t>перевозок</w:t>
      </w:r>
      <w:r w:rsidR="008A794E">
        <w:rPr>
          <w:b/>
          <w:sz w:val="28"/>
          <w:szCs w:val="28"/>
        </w:rPr>
        <w:t xml:space="preserve"> </w:t>
      </w:r>
      <w:r w:rsidR="00D56A4E">
        <w:rPr>
          <w:rFonts w:eastAsia="Calibri"/>
          <w:b/>
          <w:sz w:val="28"/>
          <w:szCs w:val="28"/>
        </w:rPr>
        <w:t>в</w:t>
      </w:r>
      <w:r w:rsidRPr="008465CA">
        <w:rPr>
          <w:rFonts w:eastAsia="Calibri"/>
          <w:b/>
          <w:sz w:val="28"/>
          <w:szCs w:val="28"/>
        </w:rPr>
        <w:t xml:space="preserve"> границах </w:t>
      </w:r>
      <w:r w:rsidR="00D56A4E">
        <w:rPr>
          <w:rFonts w:eastAsia="Calibri"/>
          <w:b/>
          <w:sz w:val="28"/>
          <w:szCs w:val="28"/>
        </w:rPr>
        <w:t>городского поселения г. Котово</w:t>
      </w:r>
      <w:r w:rsidR="008A794E">
        <w:rPr>
          <w:rFonts w:eastAsia="Calibri"/>
          <w:b/>
          <w:sz w:val="28"/>
          <w:szCs w:val="28"/>
        </w:rPr>
        <w:t xml:space="preserve"> </w:t>
      </w:r>
      <w:r w:rsidR="00917FFC" w:rsidRPr="00917FFC">
        <w:rPr>
          <w:rFonts w:eastAsia="Calibri"/>
          <w:b/>
          <w:sz w:val="28"/>
          <w:szCs w:val="28"/>
        </w:rPr>
        <w:t>Котовского муниципального района</w:t>
      </w:r>
      <w:r w:rsidR="008A794E">
        <w:rPr>
          <w:rFonts w:eastAsia="Calibri"/>
          <w:b/>
          <w:sz w:val="28"/>
          <w:szCs w:val="28"/>
        </w:rPr>
        <w:t xml:space="preserve"> </w:t>
      </w:r>
      <w:r w:rsidR="0025154E">
        <w:rPr>
          <w:rFonts w:eastAsia="Calibri"/>
          <w:b/>
          <w:sz w:val="28"/>
          <w:szCs w:val="28"/>
        </w:rPr>
        <w:t>Волгоградской области</w:t>
      </w:r>
    </w:p>
    <w:p w:rsidR="00075BF3" w:rsidRPr="00D660BD" w:rsidRDefault="00075BF3" w:rsidP="00187A35">
      <w:pPr>
        <w:pStyle w:val="a5"/>
        <w:widowControl w:val="0"/>
        <w:ind w:firstLine="851"/>
        <w:jc w:val="center"/>
        <w:rPr>
          <w:rFonts w:ascii="Times New Roman" w:eastAsia="MS Mincho" w:hAnsi="Times New Roman"/>
          <w:b/>
          <w:sz w:val="28"/>
          <w:szCs w:val="28"/>
        </w:rPr>
      </w:pPr>
    </w:p>
    <w:p w:rsidR="00075BF3" w:rsidRPr="00D660BD" w:rsidRDefault="00075BF3" w:rsidP="00187A35">
      <w:pPr>
        <w:pStyle w:val="a5"/>
        <w:widowControl w:val="0"/>
        <w:ind w:firstLine="851"/>
        <w:jc w:val="center"/>
        <w:rPr>
          <w:rFonts w:ascii="Times New Roman" w:eastAsia="MS Mincho" w:hAnsi="Times New Roman"/>
          <w:b/>
          <w:sz w:val="28"/>
          <w:szCs w:val="28"/>
        </w:rPr>
      </w:pPr>
    </w:p>
    <w:p w:rsidR="00075BF3" w:rsidRDefault="00075BF3" w:rsidP="00D066E1">
      <w:pPr>
        <w:widowControl w:val="0"/>
        <w:ind w:firstLine="851"/>
        <w:jc w:val="both"/>
        <w:rPr>
          <w:sz w:val="28"/>
          <w:szCs w:val="28"/>
        </w:rPr>
      </w:pPr>
    </w:p>
    <w:p w:rsidR="005631F5" w:rsidRDefault="005631F5" w:rsidP="00D066E1">
      <w:pPr>
        <w:widowControl w:val="0"/>
        <w:ind w:firstLine="851"/>
        <w:jc w:val="both"/>
        <w:rPr>
          <w:sz w:val="28"/>
          <w:szCs w:val="28"/>
        </w:rPr>
      </w:pPr>
    </w:p>
    <w:p w:rsidR="005631F5" w:rsidRDefault="005631F5" w:rsidP="00D066E1">
      <w:pPr>
        <w:widowControl w:val="0"/>
        <w:ind w:firstLine="851"/>
        <w:jc w:val="both"/>
        <w:rPr>
          <w:sz w:val="28"/>
          <w:szCs w:val="28"/>
        </w:rPr>
      </w:pPr>
    </w:p>
    <w:p w:rsidR="005631F5" w:rsidRPr="00D660BD" w:rsidRDefault="005631F5" w:rsidP="00D066E1">
      <w:pPr>
        <w:widowControl w:val="0"/>
        <w:ind w:firstLine="851"/>
        <w:jc w:val="both"/>
        <w:rPr>
          <w:sz w:val="28"/>
          <w:szCs w:val="28"/>
        </w:rPr>
      </w:pPr>
    </w:p>
    <w:p w:rsidR="00075BF3" w:rsidRPr="00D660BD" w:rsidRDefault="00075BF3" w:rsidP="00D066E1">
      <w:pPr>
        <w:widowControl w:val="0"/>
        <w:ind w:firstLine="851"/>
        <w:jc w:val="both"/>
        <w:rPr>
          <w:sz w:val="28"/>
          <w:szCs w:val="28"/>
        </w:rPr>
      </w:pPr>
    </w:p>
    <w:p w:rsidR="00075BF3" w:rsidRPr="00D660BD" w:rsidRDefault="00075BF3" w:rsidP="00D066E1">
      <w:pPr>
        <w:widowControl w:val="0"/>
        <w:ind w:firstLine="851"/>
        <w:jc w:val="both"/>
        <w:rPr>
          <w:sz w:val="28"/>
          <w:szCs w:val="28"/>
        </w:rPr>
      </w:pPr>
    </w:p>
    <w:p w:rsidR="00075BF3" w:rsidRDefault="00075BF3" w:rsidP="00D066E1">
      <w:pPr>
        <w:pStyle w:val="4"/>
        <w:keepNext w:val="0"/>
        <w:widowControl w:val="0"/>
        <w:numPr>
          <w:ilvl w:val="0"/>
          <w:numId w:val="0"/>
        </w:numPr>
        <w:ind w:firstLine="851"/>
        <w:rPr>
          <w:szCs w:val="28"/>
        </w:rPr>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Default="00075BF3" w:rsidP="00D066E1">
      <w:pPr>
        <w:ind w:firstLine="851"/>
      </w:pPr>
    </w:p>
    <w:p w:rsidR="00075BF3" w:rsidRPr="00D660BD" w:rsidRDefault="00075BF3" w:rsidP="00D066E1">
      <w:pPr>
        <w:ind w:firstLine="851"/>
      </w:pPr>
    </w:p>
    <w:p w:rsidR="00075BF3" w:rsidRDefault="00075BF3" w:rsidP="00D066E1">
      <w:pPr>
        <w:ind w:firstLine="851"/>
      </w:pPr>
    </w:p>
    <w:p w:rsidR="00075BF3" w:rsidRDefault="00075BF3" w:rsidP="00D066E1">
      <w:pPr>
        <w:ind w:firstLine="851"/>
      </w:pPr>
    </w:p>
    <w:p w:rsidR="00075BF3" w:rsidRPr="00D660BD" w:rsidRDefault="00075BF3" w:rsidP="00D066E1">
      <w:pPr>
        <w:ind w:firstLine="851"/>
      </w:pPr>
    </w:p>
    <w:p w:rsidR="00075BF3" w:rsidRDefault="00075BF3"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Default="00553A87" w:rsidP="00D066E1">
      <w:pPr>
        <w:ind w:firstLine="851"/>
      </w:pPr>
    </w:p>
    <w:p w:rsidR="00553A87" w:rsidRPr="00D660BD" w:rsidRDefault="00553A87" w:rsidP="00D066E1">
      <w:pPr>
        <w:ind w:firstLine="851"/>
      </w:pPr>
    </w:p>
    <w:p w:rsidR="00075BF3" w:rsidRDefault="007D2E89" w:rsidP="00D066E1">
      <w:pPr>
        <w:pStyle w:val="4"/>
        <w:keepNext w:val="0"/>
        <w:widowControl w:val="0"/>
        <w:numPr>
          <w:ilvl w:val="0"/>
          <w:numId w:val="0"/>
        </w:numPr>
        <w:ind w:firstLine="851"/>
      </w:pPr>
      <w:r>
        <w:t>Котово</w:t>
      </w:r>
      <w:r w:rsidR="00075BF3" w:rsidRPr="00D660BD">
        <w:t xml:space="preserve">  20</w:t>
      </w:r>
      <w:r w:rsidR="00D56A4E">
        <w:t>25</w:t>
      </w:r>
      <w:r w:rsidR="00075BF3" w:rsidRPr="00D660BD">
        <w:t xml:space="preserve"> год</w:t>
      </w:r>
      <w:bookmarkStart w:id="0" w:name="_Toc138585317"/>
      <w:bookmarkStart w:id="1" w:name="_Toc119343901"/>
    </w:p>
    <w:p w:rsidR="00BF05A4" w:rsidRPr="00BF05A4" w:rsidRDefault="00BF05A4" w:rsidP="00BF05A4"/>
    <w:p w:rsidR="00104886" w:rsidRPr="00C046EA" w:rsidRDefault="00104886" w:rsidP="00104886"/>
    <w:p w:rsidR="00187A35" w:rsidRDefault="00187A35" w:rsidP="00ED7534">
      <w:pPr>
        <w:pStyle w:val="4"/>
        <w:keepNext w:val="0"/>
        <w:widowControl w:val="0"/>
        <w:numPr>
          <w:ilvl w:val="0"/>
          <w:numId w:val="0"/>
        </w:numPr>
        <w:ind w:firstLine="709"/>
      </w:pPr>
    </w:p>
    <w:p w:rsidR="00075BF3" w:rsidRPr="00D660BD" w:rsidRDefault="00075BF3" w:rsidP="00ED7534">
      <w:pPr>
        <w:pStyle w:val="4"/>
        <w:keepNext w:val="0"/>
        <w:widowControl w:val="0"/>
        <w:numPr>
          <w:ilvl w:val="0"/>
          <w:numId w:val="0"/>
        </w:numPr>
        <w:ind w:firstLine="709"/>
      </w:pPr>
      <w:r w:rsidRPr="00D660BD">
        <w:lastRenderedPageBreak/>
        <w:t>1. Общие положени</w:t>
      </w:r>
      <w:bookmarkEnd w:id="0"/>
      <w:r w:rsidRPr="00D660BD">
        <w:t>я</w:t>
      </w:r>
    </w:p>
    <w:p w:rsidR="00075BF3" w:rsidRPr="00D660BD" w:rsidRDefault="00075BF3" w:rsidP="00ED7534">
      <w:pPr>
        <w:pStyle w:val="21"/>
        <w:spacing w:after="0"/>
        <w:ind w:left="0" w:firstLine="709"/>
        <w:jc w:val="center"/>
        <w:rPr>
          <w:sz w:val="28"/>
          <w:szCs w:val="28"/>
        </w:rPr>
      </w:pPr>
      <w:bookmarkStart w:id="2" w:name="_Toc138585318"/>
    </w:p>
    <w:p w:rsidR="00075BF3" w:rsidRPr="00D660BD" w:rsidRDefault="00075BF3" w:rsidP="006F3C69">
      <w:pPr>
        <w:pStyle w:val="32"/>
      </w:pPr>
      <w:r w:rsidRPr="00D660BD">
        <w:t>1.1.  Законодательное регулирование</w:t>
      </w:r>
      <w:bookmarkEnd w:id="1"/>
      <w:bookmarkEnd w:id="2"/>
    </w:p>
    <w:p w:rsidR="00075BF3" w:rsidRPr="00D660BD" w:rsidRDefault="00075BF3" w:rsidP="00ED7534">
      <w:pPr>
        <w:ind w:firstLine="709"/>
      </w:pPr>
    </w:p>
    <w:p w:rsidR="008465CA" w:rsidRDefault="00075BF3" w:rsidP="008465CA">
      <w:pPr>
        <w:ind w:firstLine="709"/>
        <w:jc w:val="both"/>
      </w:pPr>
      <w:r w:rsidRPr="00D22CA7">
        <w:rPr>
          <w:sz w:val="28"/>
          <w:szCs w:val="28"/>
        </w:rPr>
        <w:t xml:space="preserve"> Проведение открытого конкурса </w:t>
      </w:r>
      <w:r w:rsidR="00C73101" w:rsidRPr="00C73101">
        <w:rPr>
          <w:sz w:val="28"/>
          <w:szCs w:val="28"/>
        </w:rPr>
        <w:t>на право</w:t>
      </w:r>
      <w:r w:rsidR="008A794E">
        <w:rPr>
          <w:sz w:val="28"/>
          <w:szCs w:val="28"/>
        </w:rPr>
        <w:t xml:space="preserve"> </w:t>
      </w:r>
      <w:r w:rsidR="005C0126">
        <w:rPr>
          <w:sz w:val="28"/>
          <w:szCs w:val="28"/>
        </w:rPr>
        <w:t>получения свидетельств</w:t>
      </w:r>
      <w:r w:rsidR="00287346" w:rsidRPr="00287346">
        <w:rPr>
          <w:sz w:val="28"/>
          <w:szCs w:val="28"/>
        </w:rPr>
        <w:t xml:space="preserve"> об осуществлении  перевозок</w:t>
      </w:r>
      <w:r w:rsidR="009E6465">
        <w:rPr>
          <w:sz w:val="28"/>
          <w:szCs w:val="28"/>
        </w:rPr>
        <w:t xml:space="preserve"> по </w:t>
      </w:r>
      <w:r w:rsidR="005C0126">
        <w:rPr>
          <w:sz w:val="28"/>
          <w:szCs w:val="28"/>
        </w:rPr>
        <w:t>муниципальным маршрутам регулярных перевозок</w:t>
      </w:r>
      <w:r w:rsidR="008A794E">
        <w:rPr>
          <w:sz w:val="28"/>
          <w:szCs w:val="28"/>
        </w:rPr>
        <w:t xml:space="preserve"> </w:t>
      </w:r>
      <w:r w:rsidR="005C0126">
        <w:rPr>
          <w:sz w:val="28"/>
          <w:szCs w:val="28"/>
        </w:rPr>
        <w:t xml:space="preserve">в границах </w:t>
      </w:r>
      <w:r w:rsidR="00D56A4E">
        <w:rPr>
          <w:sz w:val="28"/>
          <w:szCs w:val="28"/>
        </w:rPr>
        <w:t xml:space="preserve">городского поселения г. Котово </w:t>
      </w:r>
      <w:r w:rsidR="005C0126">
        <w:rPr>
          <w:sz w:val="28"/>
          <w:szCs w:val="28"/>
        </w:rPr>
        <w:t xml:space="preserve">Волгоградской области  </w:t>
      </w:r>
      <w:r w:rsidRPr="00D22CA7">
        <w:rPr>
          <w:sz w:val="28"/>
          <w:szCs w:val="28"/>
        </w:rPr>
        <w:t xml:space="preserve">(далее – конкурс) осуществляется </w:t>
      </w:r>
      <w:r w:rsidR="008465CA" w:rsidRPr="00AC417D">
        <w:rPr>
          <w:sz w:val="28"/>
          <w:szCs w:val="28"/>
        </w:rPr>
        <w:t>в</w:t>
      </w:r>
      <w:r w:rsidR="008465CA" w:rsidRPr="00F94929">
        <w:rPr>
          <w:sz w:val="28"/>
          <w:szCs w:val="28"/>
        </w:rPr>
        <w:t xml:space="preserve"> соответствии </w:t>
      </w:r>
      <w:r w:rsidR="008465CA" w:rsidRPr="00C46A92">
        <w:rPr>
          <w:sz w:val="28"/>
          <w:szCs w:val="28"/>
        </w:rPr>
        <w:t>с Федеральными законами от 13 июля 2015 года № </w:t>
      </w:r>
      <w:r w:rsidR="008465CA">
        <w:rPr>
          <w:sz w:val="28"/>
          <w:szCs w:val="28"/>
        </w:rPr>
        <w:t>220-</w:t>
      </w:r>
      <w:r w:rsidR="008465CA" w:rsidRPr="00C46A92">
        <w:rPr>
          <w:sz w:val="28"/>
          <w:szCs w:val="28"/>
        </w:rPr>
        <w:t>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06</w:t>
      </w:r>
      <w:r w:rsidR="008465CA">
        <w:rPr>
          <w:sz w:val="28"/>
          <w:szCs w:val="28"/>
        </w:rPr>
        <w:t xml:space="preserve"> октября </w:t>
      </w:r>
      <w:r w:rsidR="008465CA" w:rsidRPr="00C46A92">
        <w:rPr>
          <w:sz w:val="28"/>
          <w:szCs w:val="28"/>
        </w:rPr>
        <w:t>2003</w:t>
      </w:r>
      <w:r w:rsidR="008465CA">
        <w:rPr>
          <w:sz w:val="28"/>
          <w:szCs w:val="28"/>
        </w:rPr>
        <w:t xml:space="preserve"> года</w:t>
      </w:r>
      <w:hyperlink r:id="rId9" w:history="1">
        <w:r w:rsidR="008465CA">
          <w:rPr>
            <w:sz w:val="28"/>
            <w:szCs w:val="28"/>
          </w:rPr>
          <w:t>№ </w:t>
        </w:r>
        <w:r w:rsidR="008465CA" w:rsidRPr="00C46A92">
          <w:rPr>
            <w:sz w:val="28"/>
            <w:szCs w:val="28"/>
          </w:rPr>
          <w:t>131-ФЗ</w:t>
        </w:r>
      </w:hyperlink>
      <w:r w:rsidR="008465CA">
        <w:rPr>
          <w:sz w:val="28"/>
          <w:szCs w:val="28"/>
        </w:rPr>
        <w:t>«</w:t>
      </w:r>
      <w:r w:rsidR="008465CA" w:rsidRPr="00C46A92">
        <w:rPr>
          <w:sz w:val="28"/>
          <w:szCs w:val="28"/>
        </w:rPr>
        <w:t>Об общих принципах организации местного самоуправления в Российской Федерации</w:t>
      </w:r>
      <w:r w:rsidR="008465CA">
        <w:rPr>
          <w:sz w:val="28"/>
          <w:szCs w:val="28"/>
        </w:rPr>
        <w:t>»</w:t>
      </w:r>
      <w:r w:rsidR="008465CA" w:rsidRPr="00C46A92">
        <w:rPr>
          <w:sz w:val="28"/>
          <w:szCs w:val="28"/>
        </w:rPr>
        <w:t>, от 10</w:t>
      </w:r>
      <w:r w:rsidR="008465CA">
        <w:rPr>
          <w:sz w:val="28"/>
          <w:szCs w:val="28"/>
        </w:rPr>
        <w:t xml:space="preserve"> декабря </w:t>
      </w:r>
      <w:r w:rsidR="008465CA" w:rsidRPr="00C46A92">
        <w:rPr>
          <w:sz w:val="28"/>
          <w:szCs w:val="28"/>
        </w:rPr>
        <w:t>1995</w:t>
      </w:r>
      <w:r w:rsidR="008465CA">
        <w:rPr>
          <w:sz w:val="28"/>
          <w:szCs w:val="28"/>
        </w:rPr>
        <w:t xml:space="preserve"> года</w:t>
      </w:r>
      <w:hyperlink r:id="rId10" w:history="1">
        <w:r w:rsidR="008465CA">
          <w:rPr>
            <w:sz w:val="28"/>
            <w:szCs w:val="28"/>
          </w:rPr>
          <w:t>№</w:t>
        </w:r>
        <w:r w:rsidR="008465CA" w:rsidRPr="00C46A92">
          <w:rPr>
            <w:sz w:val="28"/>
            <w:szCs w:val="28"/>
          </w:rPr>
          <w:t xml:space="preserve"> 196-ФЗ</w:t>
        </w:r>
      </w:hyperlink>
      <w:r w:rsidR="008465CA">
        <w:rPr>
          <w:sz w:val="28"/>
          <w:szCs w:val="28"/>
        </w:rPr>
        <w:t>«</w:t>
      </w:r>
      <w:r w:rsidR="008465CA" w:rsidRPr="00C46A92">
        <w:rPr>
          <w:sz w:val="28"/>
          <w:szCs w:val="28"/>
        </w:rPr>
        <w:t>О безопасности дорожного движения</w:t>
      </w:r>
      <w:r w:rsidR="008465CA">
        <w:rPr>
          <w:sz w:val="28"/>
          <w:szCs w:val="28"/>
        </w:rPr>
        <w:t>»</w:t>
      </w:r>
      <w:r w:rsidR="008465CA" w:rsidRPr="00C46A92">
        <w:rPr>
          <w:sz w:val="28"/>
          <w:szCs w:val="28"/>
        </w:rPr>
        <w:t>, от 08</w:t>
      </w:r>
      <w:r w:rsidR="008465CA">
        <w:rPr>
          <w:sz w:val="28"/>
          <w:szCs w:val="28"/>
        </w:rPr>
        <w:t xml:space="preserve"> ноября </w:t>
      </w:r>
      <w:r w:rsidR="008465CA" w:rsidRPr="00C46A92">
        <w:rPr>
          <w:sz w:val="28"/>
          <w:szCs w:val="28"/>
        </w:rPr>
        <w:t xml:space="preserve">2007 </w:t>
      </w:r>
      <w:r w:rsidR="008465CA">
        <w:rPr>
          <w:sz w:val="28"/>
          <w:szCs w:val="28"/>
        </w:rPr>
        <w:t xml:space="preserve">года </w:t>
      </w:r>
      <w:hyperlink r:id="rId11" w:history="1">
        <w:r w:rsidR="008465CA">
          <w:rPr>
            <w:sz w:val="28"/>
            <w:szCs w:val="28"/>
          </w:rPr>
          <w:t>№</w:t>
        </w:r>
        <w:r w:rsidR="008465CA" w:rsidRPr="00C46A92">
          <w:rPr>
            <w:sz w:val="28"/>
            <w:szCs w:val="28"/>
          </w:rPr>
          <w:t xml:space="preserve"> 259-ФЗ</w:t>
        </w:r>
      </w:hyperlink>
      <w:r w:rsidR="008465CA">
        <w:rPr>
          <w:sz w:val="28"/>
          <w:szCs w:val="28"/>
        </w:rPr>
        <w:t>«</w:t>
      </w:r>
      <w:r w:rsidR="008465CA" w:rsidRPr="00C46A92">
        <w:rPr>
          <w:sz w:val="28"/>
          <w:szCs w:val="28"/>
        </w:rPr>
        <w:t>Устав автомобильного транспорта и городского наземного электрического транспорта</w:t>
      </w:r>
      <w:r w:rsidR="008465CA">
        <w:rPr>
          <w:sz w:val="28"/>
          <w:szCs w:val="28"/>
        </w:rPr>
        <w:t>»</w:t>
      </w:r>
      <w:r w:rsidR="008465CA" w:rsidRPr="00C46A92">
        <w:rPr>
          <w:sz w:val="28"/>
          <w:szCs w:val="28"/>
        </w:rPr>
        <w:t xml:space="preserve">, </w:t>
      </w:r>
      <w:r w:rsidR="00DB18D1" w:rsidRPr="00DB18D1">
        <w:rPr>
          <w:sz w:val="28"/>
          <w:szCs w:val="28"/>
        </w:rPr>
        <w:t>Постановление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r w:rsidR="00FF24B8">
        <w:rPr>
          <w:sz w:val="28"/>
          <w:szCs w:val="28"/>
        </w:rPr>
        <w:t xml:space="preserve">, Постановлением администрации </w:t>
      </w:r>
      <w:r w:rsidR="00D56A4E">
        <w:rPr>
          <w:sz w:val="28"/>
          <w:szCs w:val="28"/>
        </w:rPr>
        <w:t xml:space="preserve">городского поселения г. Котово </w:t>
      </w:r>
      <w:r w:rsidR="00FF24B8">
        <w:rPr>
          <w:sz w:val="28"/>
          <w:szCs w:val="28"/>
        </w:rPr>
        <w:t xml:space="preserve">Волгоградской области </w:t>
      </w:r>
      <w:r w:rsidR="00D56A4E" w:rsidRPr="00D56A4E">
        <w:rPr>
          <w:sz w:val="28"/>
          <w:szCs w:val="28"/>
        </w:rPr>
        <w:t>от 24.03.2025 г. № 183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городского поселения г. Котово Волгоградской области»</w:t>
      </w:r>
    </w:p>
    <w:p w:rsidR="00075BF3" w:rsidRPr="00104886" w:rsidRDefault="00075BF3" w:rsidP="008465CA">
      <w:pPr>
        <w:ind w:firstLine="709"/>
        <w:jc w:val="both"/>
        <w:rPr>
          <w:sz w:val="28"/>
          <w:szCs w:val="28"/>
        </w:rPr>
      </w:pPr>
      <w:r w:rsidRPr="00104886">
        <w:rPr>
          <w:sz w:val="28"/>
          <w:szCs w:val="28"/>
        </w:rPr>
        <w:t>1.2. Организатор конкурса</w:t>
      </w:r>
    </w:p>
    <w:p w:rsidR="00075BF3" w:rsidRPr="00104886" w:rsidRDefault="00075BF3" w:rsidP="00ED7534">
      <w:pPr>
        <w:ind w:firstLine="709"/>
      </w:pPr>
    </w:p>
    <w:p w:rsidR="00075BF3" w:rsidRPr="00101C83" w:rsidRDefault="00075BF3" w:rsidP="006F3C69">
      <w:pPr>
        <w:pStyle w:val="32"/>
      </w:pPr>
      <w:r w:rsidRPr="00101C83">
        <w:t xml:space="preserve">1.2.1. Организатором конкурса является </w:t>
      </w:r>
      <w:r w:rsidR="004718D9">
        <w:t>Администрация</w:t>
      </w:r>
      <w:r w:rsidR="00D56A4E">
        <w:t xml:space="preserve">городского поселения г. Котово </w:t>
      </w:r>
      <w:r w:rsidRPr="00101C83">
        <w:t xml:space="preserve">(далее – </w:t>
      </w:r>
      <w:r w:rsidR="004718D9">
        <w:t>Организатор открытого конкурса), которая</w:t>
      </w:r>
      <w:r w:rsidRPr="00101C83">
        <w:t xml:space="preserve"> проводит конкурс в соответствии с процедурами, условиями и положениями настоящей конкурсной документации.</w:t>
      </w:r>
    </w:p>
    <w:p w:rsidR="008465CA" w:rsidRPr="00101C83" w:rsidRDefault="008465CA" w:rsidP="006F3C69">
      <w:pPr>
        <w:pStyle w:val="32"/>
      </w:pPr>
    </w:p>
    <w:p w:rsidR="00D56A4E" w:rsidRPr="00D56A4E" w:rsidRDefault="00D56A4E" w:rsidP="00D56A4E">
      <w:pPr>
        <w:ind w:firstLine="709"/>
        <w:rPr>
          <w:sz w:val="28"/>
          <w:szCs w:val="28"/>
        </w:rPr>
      </w:pPr>
      <w:r w:rsidRPr="00D56A4E">
        <w:rPr>
          <w:sz w:val="28"/>
          <w:szCs w:val="28"/>
        </w:rPr>
        <w:t>Почтовый адрес:                     403805, г. Котово, ул. Чернышевского, 22</w:t>
      </w:r>
    </w:p>
    <w:p w:rsidR="00D56A4E" w:rsidRPr="00D56A4E" w:rsidRDefault="00D56A4E" w:rsidP="00D56A4E">
      <w:pPr>
        <w:ind w:firstLine="709"/>
        <w:rPr>
          <w:sz w:val="28"/>
          <w:szCs w:val="28"/>
        </w:rPr>
      </w:pPr>
      <w:r w:rsidRPr="00D56A4E">
        <w:rPr>
          <w:sz w:val="28"/>
          <w:szCs w:val="28"/>
        </w:rPr>
        <w:t>Адрес электронной почты:     admkotovo@mail.ru</w:t>
      </w:r>
    </w:p>
    <w:p w:rsidR="00D56A4E" w:rsidRPr="00D56A4E" w:rsidRDefault="00D56A4E" w:rsidP="00D56A4E">
      <w:pPr>
        <w:ind w:firstLine="709"/>
        <w:rPr>
          <w:sz w:val="28"/>
          <w:szCs w:val="28"/>
        </w:rPr>
      </w:pPr>
      <w:r w:rsidRPr="00D56A4E">
        <w:rPr>
          <w:sz w:val="28"/>
          <w:szCs w:val="28"/>
        </w:rPr>
        <w:t>Контактное лицо:                     Аванесян Арам Владимирович</w:t>
      </w:r>
    </w:p>
    <w:p w:rsidR="00D56A4E" w:rsidRPr="00D56A4E" w:rsidRDefault="00D56A4E" w:rsidP="00D56A4E">
      <w:pPr>
        <w:ind w:firstLine="709"/>
        <w:rPr>
          <w:sz w:val="28"/>
          <w:szCs w:val="28"/>
        </w:rPr>
      </w:pPr>
      <w:r w:rsidRPr="00D56A4E">
        <w:rPr>
          <w:sz w:val="28"/>
          <w:szCs w:val="28"/>
        </w:rPr>
        <w:t xml:space="preserve">                                                   Супрун Ирина Ивановна</w:t>
      </w:r>
    </w:p>
    <w:p w:rsidR="00D56A4E" w:rsidRPr="00D56A4E" w:rsidRDefault="00D56A4E" w:rsidP="00D56A4E">
      <w:pPr>
        <w:ind w:firstLine="709"/>
        <w:rPr>
          <w:sz w:val="28"/>
          <w:szCs w:val="28"/>
        </w:rPr>
      </w:pPr>
      <w:r w:rsidRPr="00D56A4E">
        <w:rPr>
          <w:sz w:val="28"/>
          <w:szCs w:val="28"/>
        </w:rPr>
        <w:t>Контактный телефон:             (884455) 4-58-00</w:t>
      </w:r>
    </w:p>
    <w:p w:rsidR="00075BF3" w:rsidRPr="00D56A4E" w:rsidRDefault="00D56A4E" w:rsidP="00D56A4E">
      <w:pPr>
        <w:ind w:firstLine="709"/>
        <w:rPr>
          <w:sz w:val="28"/>
          <w:szCs w:val="28"/>
        </w:rPr>
      </w:pPr>
      <w:r w:rsidRPr="00D56A4E">
        <w:rPr>
          <w:sz w:val="28"/>
          <w:szCs w:val="28"/>
        </w:rPr>
        <w:t xml:space="preserve">                                                   (884455) 4-44-51</w:t>
      </w:r>
    </w:p>
    <w:p w:rsidR="00075BF3" w:rsidRPr="00101C83" w:rsidRDefault="00075BF3" w:rsidP="006F3C69">
      <w:pPr>
        <w:pStyle w:val="32"/>
      </w:pPr>
      <w:bookmarkStart w:id="3" w:name="_Toc138585320"/>
      <w:r w:rsidRPr="00101C83">
        <w:t>1.3.  Предмет конкурса</w:t>
      </w:r>
      <w:bookmarkEnd w:id="3"/>
    </w:p>
    <w:p w:rsidR="00075BF3" w:rsidRPr="004B0B31" w:rsidRDefault="00075BF3" w:rsidP="00ED7534">
      <w:pPr>
        <w:ind w:firstLine="709"/>
        <w:rPr>
          <w:color w:val="FF0000"/>
        </w:rPr>
      </w:pPr>
    </w:p>
    <w:p w:rsidR="00075BF3" w:rsidRPr="004B0B31" w:rsidRDefault="00075BF3" w:rsidP="00ED7534">
      <w:pPr>
        <w:ind w:firstLine="709"/>
        <w:jc w:val="both"/>
        <w:rPr>
          <w:sz w:val="28"/>
          <w:szCs w:val="28"/>
        </w:rPr>
      </w:pPr>
      <w:r w:rsidRPr="004B0B31">
        <w:rPr>
          <w:sz w:val="28"/>
          <w:szCs w:val="28"/>
        </w:rPr>
        <w:t xml:space="preserve">1.3.1. </w:t>
      </w:r>
      <w:r w:rsidRPr="00E57BD9">
        <w:rPr>
          <w:sz w:val="28"/>
          <w:szCs w:val="28"/>
        </w:rPr>
        <w:t xml:space="preserve">Предметом конкурса является </w:t>
      </w:r>
      <w:r w:rsidR="00780521">
        <w:rPr>
          <w:sz w:val="28"/>
          <w:szCs w:val="28"/>
        </w:rPr>
        <w:t>право на получение свидетельств</w:t>
      </w:r>
      <w:r w:rsidRPr="00E57BD9">
        <w:rPr>
          <w:sz w:val="28"/>
          <w:szCs w:val="28"/>
        </w:rPr>
        <w:t xml:space="preserve"> об осуществлении перевозок по </w:t>
      </w:r>
      <w:r w:rsidR="008465CA">
        <w:rPr>
          <w:sz w:val="28"/>
          <w:szCs w:val="28"/>
        </w:rPr>
        <w:t>муниципал</w:t>
      </w:r>
      <w:r w:rsidR="00780521">
        <w:rPr>
          <w:sz w:val="28"/>
          <w:szCs w:val="28"/>
        </w:rPr>
        <w:t>ьным</w:t>
      </w:r>
      <w:r w:rsidRPr="00E57BD9">
        <w:rPr>
          <w:sz w:val="28"/>
          <w:szCs w:val="28"/>
        </w:rPr>
        <w:t xml:space="preserve"> маршрут</w:t>
      </w:r>
      <w:r w:rsidR="00780521">
        <w:rPr>
          <w:sz w:val="28"/>
          <w:szCs w:val="28"/>
        </w:rPr>
        <w:t>ам</w:t>
      </w:r>
      <w:r w:rsidRPr="00E57BD9">
        <w:rPr>
          <w:sz w:val="28"/>
          <w:szCs w:val="28"/>
        </w:rPr>
        <w:t xml:space="preserve"> регулярных перевозок</w:t>
      </w:r>
      <w:r w:rsidR="00BF05A4">
        <w:rPr>
          <w:sz w:val="28"/>
          <w:szCs w:val="28"/>
        </w:rPr>
        <w:t xml:space="preserve"> </w:t>
      </w:r>
      <w:r w:rsidRPr="00E57BD9">
        <w:rPr>
          <w:sz w:val="28"/>
          <w:szCs w:val="28"/>
        </w:rPr>
        <w:t xml:space="preserve">в границах </w:t>
      </w:r>
      <w:r w:rsidR="00D56A4E">
        <w:rPr>
          <w:sz w:val="28"/>
          <w:szCs w:val="28"/>
        </w:rPr>
        <w:t xml:space="preserve">городского поселения г. Котово </w:t>
      </w:r>
      <w:r w:rsidR="00780521">
        <w:rPr>
          <w:sz w:val="28"/>
          <w:szCs w:val="28"/>
        </w:rPr>
        <w:t xml:space="preserve">Волгоградской области </w:t>
      </w:r>
      <w:r w:rsidR="00C210ED">
        <w:rPr>
          <w:sz w:val="28"/>
          <w:szCs w:val="28"/>
        </w:rPr>
        <w:t>(далее – свидетельства</w:t>
      </w:r>
      <w:r w:rsidRPr="00E57BD9">
        <w:rPr>
          <w:sz w:val="28"/>
          <w:szCs w:val="28"/>
        </w:rPr>
        <w:t>)</w:t>
      </w:r>
      <w:r>
        <w:rPr>
          <w:sz w:val="28"/>
          <w:szCs w:val="28"/>
        </w:rPr>
        <w:t xml:space="preserve">. Перечень </w:t>
      </w:r>
      <w:r w:rsidR="00C73101">
        <w:rPr>
          <w:sz w:val="28"/>
          <w:szCs w:val="28"/>
        </w:rPr>
        <w:t>муниципальных</w:t>
      </w:r>
      <w:r w:rsidR="00BF05A4">
        <w:rPr>
          <w:sz w:val="28"/>
          <w:szCs w:val="28"/>
        </w:rPr>
        <w:t xml:space="preserve"> </w:t>
      </w:r>
      <w:r w:rsidR="00C210ED">
        <w:rPr>
          <w:sz w:val="28"/>
          <w:szCs w:val="28"/>
        </w:rPr>
        <w:t>маршрутов регулярных перевозок</w:t>
      </w:r>
      <w:r w:rsidRPr="001760A7">
        <w:rPr>
          <w:sz w:val="28"/>
          <w:szCs w:val="28"/>
        </w:rPr>
        <w:t xml:space="preserve">, </w:t>
      </w:r>
      <w:r>
        <w:rPr>
          <w:sz w:val="28"/>
          <w:szCs w:val="28"/>
        </w:rPr>
        <w:t xml:space="preserve">по которым проводится конкурс, </w:t>
      </w:r>
      <w:r w:rsidRPr="00CF0729">
        <w:rPr>
          <w:sz w:val="28"/>
          <w:szCs w:val="28"/>
        </w:rPr>
        <w:t xml:space="preserve">установлен в </w:t>
      </w:r>
      <w:r w:rsidR="00563180" w:rsidRPr="00CF0729">
        <w:rPr>
          <w:sz w:val="28"/>
          <w:szCs w:val="28"/>
        </w:rPr>
        <w:t>разделе</w:t>
      </w:r>
      <w:r w:rsidRPr="00CF0729">
        <w:rPr>
          <w:sz w:val="28"/>
          <w:szCs w:val="28"/>
        </w:rPr>
        <w:t xml:space="preserve"> 9 настоящей </w:t>
      </w:r>
      <w:r w:rsidR="00C73101" w:rsidRPr="00CF0729">
        <w:rPr>
          <w:sz w:val="28"/>
          <w:szCs w:val="28"/>
        </w:rPr>
        <w:t>К</w:t>
      </w:r>
      <w:r w:rsidRPr="00CF0729">
        <w:rPr>
          <w:sz w:val="28"/>
          <w:szCs w:val="28"/>
        </w:rPr>
        <w:t>онкурсной документации.</w:t>
      </w:r>
    </w:p>
    <w:p w:rsidR="00075BF3" w:rsidRPr="00101C83" w:rsidRDefault="00075BF3" w:rsidP="006F3C69">
      <w:pPr>
        <w:pStyle w:val="32"/>
      </w:pPr>
      <w:r w:rsidRPr="00101C83">
        <w:t xml:space="preserve">1.3.2. Организатор конкурса, реализуя свои полномочия по организации пассажирских перевозок: </w:t>
      </w:r>
    </w:p>
    <w:p w:rsidR="00075BF3" w:rsidRPr="00101C83" w:rsidRDefault="00075BF3" w:rsidP="006F3C69">
      <w:pPr>
        <w:pStyle w:val="32"/>
      </w:pPr>
      <w:r w:rsidRPr="00101C83">
        <w:lastRenderedPageBreak/>
        <w:t xml:space="preserve">- извещает всех заинтересованных лиц о проведении конкурса и возможности подавать заявки на участие в конкурсе, в соответствии с процедурами и условиями, приведенными в настоящей Конкурсной документации; </w:t>
      </w:r>
    </w:p>
    <w:p w:rsidR="00FC30BA" w:rsidRPr="0066319D" w:rsidRDefault="00075BF3" w:rsidP="00DF0C77">
      <w:pPr>
        <w:pStyle w:val="32"/>
      </w:pPr>
      <w:r w:rsidRPr="00101C83">
        <w:t>- по результатам конкурса выда</w:t>
      </w:r>
      <w:r w:rsidR="00C73101" w:rsidRPr="00101C83">
        <w:t>е</w:t>
      </w:r>
      <w:r w:rsidRPr="00101C83">
        <w:t xml:space="preserve">т в течение десяти дней со дня проведения конкурса свидетельство и карты маршрута регулярных перевозок со сроком их </w:t>
      </w:r>
      <w:r w:rsidRPr="00104886">
        <w:t>действия пять лет.</w:t>
      </w:r>
    </w:p>
    <w:p w:rsidR="00075BF3" w:rsidRPr="00104886" w:rsidRDefault="00075BF3" w:rsidP="00ED7534">
      <w:pPr>
        <w:ind w:firstLine="709"/>
        <w:rPr>
          <w:sz w:val="28"/>
          <w:szCs w:val="28"/>
        </w:rPr>
      </w:pPr>
      <w:r w:rsidRPr="00104886">
        <w:rPr>
          <w:sz w:val="28"/>
          <w:szCs w:val="28"/>
        </w:rPr>
        <w:t>1.4. Условия выполнения работы</w:t>
      </w:r>
    </w:p>
    <w:p w:rsidR="00075BF3" w:rsidRPr="00170E7F" w:rsidRDefault="00075BF3" w:rsidP="00ED7534">
      <w:pPr>
        <w:ind w:firstLine="709"/>
        <w:jc w:val="both"/>
        <w:rPr>
          <w:bCs/>
          <w:sz w:val="28"/>
          <w:szCs w:val="28"/>
        </w:rPr>
      </w:pPr>
      <w:r w:rsidRPr="00D660BD">
        <w:rPr>
          <w:sz w:val="28"/>
          <w:szCs w:val="28"/>
        </w:rPr>
        <w:t>1.4.1</w:t>
      </w:r>
      <w:r w:rsidRPr="002D7FEC">
        <w:rPr>
          <w:sz w:val="28"/>
          <w:szCs w:val="28"/>
        </w:rPr>
        <w:t xml:space="preserve">. </w:t>
      </w:r>
      <w:r w:rsidRPr="00170E7F">
        <w:rPr>
          <w:bCs/>
          <w:sz w:val="28"/>
          <w:szCs w:val="28"/>
        </w:rPr>
        <w:t>Перевозчик обеспечивает для выполнения работ</w:t>
      </w:r>
      <w:r w:rsidR="000D7A30" w:rsidRPr="000D7A30">
        <w:rPr>
          <w:bCs/>
          <w:sz w:val="28"/>
          <w:szCs w:val="28"/>
        </w:rPr>
        <w:t>ежедневное</w:t>
      </w:r>
      <w:r w:rsidRPr="00170E7F">
        <w:rPr>
          <w:bCs/>
          <w:sz w:val="28"/>
          <w:szCs w:val="28"/>
        </w:rPr>
        <w:t xml:space="preserve"> выделение </w:t>
      </w:r>
      <w:r w:rsidRPr="00104886">
        <w:rPr>
          <w:bCs/>
          <w:sz w:val="28"/>
          <w:szCs w:val="28"/>
        </w:rPr>
        <w:t>автобусов</w:t>
      </w:r>
      <w:r w:rsidR="00873D70" w:rsidRPr="00104886">
        <w:rPr>
          <w:bCs/>
          <w:sz w:val="28"/>
          <w:szCs w:val="28"/>
        </w:rPr>
        <w:t xml:space="preserve"> (в количестве </w:t>
      </w:r>
      <w:r w:rsidR="003F311D">
        <w:rPr>
          <w:bCs/>
          <w:sz w:val="28"/>
          <w:szCs w:val="28"/>
        </w:rPr>
        <w:t>2</w:t>
      </w:r>
      <w:r w:rsidR="00A52F67" w:rsidRPr="00104886">
        <w:rPr>
          <w:bCs/>
          <w:sz w:val="28"/>
          <w:szCs w:val="28"/>
        </w:rPr>
        <w:t xml:space="preserve"> единиц</w:t>
      </w:r>
      <w:r w:rsidR="006F3C69" w:rsidRPr="00104886">
        <w:rPr>
          <w:bCs/>
          <w:sz w:val="28"/>
          <w:szCs w:val="28"/>
        </w:rPr>
        <w:t>)</w:t>
      </w:r>
      <w:r w:rsidR="004806EE" w:rsidRPr="00104886">
        <w:rPr>
          <w:bCs/>
          <w:sz w:val="28"/>
          <w:szCs w:val="28"/>
        </w:rPr>
        <w:t xml:space="preserve"> для выполнения</w:t>
      </w:r>
      <w:r w:rsidRPr="00104886">
        <w:rPr>
          <w:bCs/>
          <w:sz w:val="28"/>
          <w:szCs w:val="28"/>
        </w:rPr>
        <w:t xml:space="preserve"> рейсов</w:t>
      </w:r>
      <w:r w:rsidR="000D7A30" w:rsidRPr="00104886">
        <w:rPr>
          <w:bCs/>
          <w:sz w:val="28"/>
          <w:szCs w:val="28"/>
        </w:rPr>
        <w:t xml:space="preserve">, </w:t>
      </w:r>
      <w:r w:rsidR="00D56A4E" w:rsidRPr="00104886">
        <w:rPr>
          <w:bCs/>
          <w:sz w:val="28"/>
          <w:szCs w:val="28"/>
        </w:rPr>
        <w:t>предусмотренных утвержденным</w:t>
      </w:r>
      <w:r w:rsidRPr="00170E7F">
        <w:rPr>
          <w:bCs/>
          <w:sz w:val="28"/>
          <w:szCs w:val="28"/>
        </w:rPr>
        <w:t xml:space="preserve"> расписанием.</w:t>
      </w:r>
    </w:p>
    <w:p w:rsidR="00075BF3" w:rsidRPr="00D660BD" w:rsidRDefault="00075BF3" w:rsidP="00ED7534">
      <w:pPr>
        <w:ind w:firstLine="709"/>
        <w:jc w:val="both"/>
        <w:rPr>
          <w:b/>
          <w:sz w:val="28"/>
          <w:szCs w:val="28"/>
          <w:u w:val="single"/>
        </w:rPr>
      </w:pPr>
      <w:r w:rsidRPr="00D660BD">
        <w:rPr>
          <w:sz w:val="28"/>
          <w:szCs w:val="28"/>
        </w:rPr>
        <w:t xml:space="preserve"> Транспортная работа осуществляется полностью укомплектованным, технически исправным, отвечающим санитарным нормам подвижным составом, оборудованным системой навигации согласно действующему законодательству. </w:t>
      </w:r>
    </w:p>
    <w:p w:rsidR="00075BF3" w:rsidRPr="00D660BD" w:rsidRDefault="00075BF3" w:rsidP="00ED7534">
      <w:pPr>
        <w:tabs>
          <w:tab w:val="left" w:pos="3135"/>
        </w:tabs>
        <w:ind w:firstLine="709"/>
        <w:jc w:val="both"/>
        <w:rPr>
          <w:sz w:val="28"/>
          <w:szCs w:val="28"/>
        </w:rPr>
      </w:pPr>
      <w:r w:rsidRPr="00D660BD">
        <w:rPr>
          <w:sz w:val="28"/>
          <w:szCs w:val="28"/>
        </w:rPr>
        <w:t>1.4.2. Санитарное состояние транспортных средств должно соответствовать требованиям Федерального закона от 30</w:t>
      </w:r>
      <w:r>
        <w:rPr>
          <w:sz w:val="28"/>
          <w:szCs w:val="28"/>
        </w:rPr>
        <w:t>.03.199</w:t>
      </w:r>
      <w:r w:rsidRPr="00D660BD">
        <w:rPr>
          <w:sz w:val="28"/>
          <w:szCs w:val="28"/>
        </w:rPr>
        <w:t>9</w:t>
      </w:r>
      <w:r>
        <w:rPr>
          <w:sz w:val="28"/>
          <w:szCs w:val="28"/>
        </w:rPr>
        <w:t xml:space="preserve"> №</w:t>
      </w:r>
      <w:r w:rsidRPr="00D660BD">
        <w:rPr>
          <w:sz w:val="28"/>
          <w:szCs w:val="28"/>
        </w:rPr>
        <w:t xml:space="preserve"> 52-ФЗ «О санитарно-эпидемиологическом благополучии населения». </w:t>
      </w:r>
    </w:p>
    <w:p w:rsidR="00075BF3" w:rsidRDefault="00075BF3" w:rsidP="00ED7534">
      <w:pPr>
        <w:autoSpaceDE w:val="0"/>
        <w:autoSpaceDN w:val="0"/>
        <w:adjustRightInd w:val="0"/>
        <w:ind w:firstLine="709"/>
        <w:jc w:val="both"/>
        <w:rPr>
          <w:sz w:val="28"/>
          <w:szCs w:val="28"/>
        </w:rPr>
      </w:pPr>
      <w:r w:rsidRPr="00D660BD">
        <w:rPr>
          <w:sz w:val="28"/>
          <w:szCs w:val="28"/>
        </w:rPr>
        <w:t>1.4.3. Транспортные средства перевозчика должны быть застрахованы в соответствии с Федеральным законом от 25</w:t>
      </w:r>
      <w:r>
        <w:rPr>
          <w:sz w:val="28"/>
          <w:szCs w:val="28"/>
        </w:rPr>
        <w:t>.04.</w:t>
      </w:r>
      <w:r w:rsidRPr="00D660BD">
        <w:rPr>
          <w:sz w:val="28"/>
          <w:szCs w:val="28"/>
        </w:rPr>
        <w:t xml:space="preserve">2002 № 40-ФЗ «Об обязательном страховании гражданской ответственности». </w:t>
      </w:r>
    </w:p>
    <w:p w:rsidR="00075BF3" w:rsidRPr="00D660BD" w:rsidRDefault="00075BF3" w:rsidP="00ED7534">
      <w:pPr>
        <w:autoSpaceDE w:val="0"/>
        <w:autoSpaceDN w:val="0"/>
        <w:adjustRightInd w:val="0"/>
        <w:ind w:firstLine="709"/>
        <w:jc w:val="both"/>
        <w:rPr>
          <w:sz w:val="28"/>
          <w:szCs w:val="28"/>
        </w:rPr>
      </w:pPr>
      <w:r w:rsidRPr="00D660BD">
        <w:rPr>
          <w:sz w:val="28"/>
          <w:szCs w:val="28"/>
        </w:rPr>
        <w:t xml:space="preserve">1.4.4. Внутреннее и внешнее оформление </w:t>
      </w:r>
      <w:r w:rsidR="00C73101">
        <w:rPr>
          <w:sz w:val="28"/>
          <w:szCs w:val="28"/>
        </w:rPr>
        <w:t>транспортного средства</w:t>
      </w:r>
      <w:r w:rsidRPr="00D660BD">
        <w:rPr>
          <w:sz w:val="28"/>
          <w:szCs w:val="28"/>
        </w:rPr>
        <w:t xml:space="preserve"> должно быть выполнено по 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а также в соответствии с Постановлением Правительства Российской Федерации от 14</w:t>
      </w:r>
      <w:r>
        <w:rPr>
          <w:sz w:val="28"/>
          <w:szCs w:val="28"/>
        </w:rPr>
        <w:t>.02.</w:t>
      </w:r>
      <w:r w:rsidRPr="00D660BD">
        <w:rPr>
          <w:sz w:val="28"/>
          <w:szCs w:val="28"/>
        </w:rPr>
        <w:t>2009 № 112 «Об утверждении Правил перевозки пассажиров и багажа автомобильным транспортом и городским наземным электрическим транспортом».</w:t>
      </w:r>
    </w:p>
    <w:p w:rsidR="00075BF3" w:rsidRPr="005E561C" w:rsidRDefault="00075BF3" w:rsidP="00ED7534">
      <w:pPr>
        <w:tabs>
          <w:tab w:val="left" w:pos="2000"/>
          <w:tab w:val="left" w:pos="3135"/>
        </w:tabs>
        <w:ind w:firstLine="709"/>
        <w:jc w:val="both"/>
        <w:rPr>
          <w:sz w:val="28"/>
          <w:szCs w:val="28"/>
        </w:rPr>
      </w:pPr>
      <w:bookmarkStart w:id="4" w:name="_Toc138585325"/>
      <w:r w:rsidRPr="005E561C">
        <w:rPr>
          <w:sz w:val="28"/>
          <w:szCs w:val="28"/>
        </w:rPr>
        <w:t>1.4.</w:t>
      </w:r>
      <w:r w:rsidR="00170E7F">
        <w:rPr>
          <w:sz w:val="28"/>
          <w:szCs w:val="28"/>
        </w:rPr>
        <w:t>5</w:t>
      </w:r>
      <w:r w:rsidRPr="005E561C">
        <w:rPr>
          <w:sz w:val="28"/>
          <w:szCs w:val="28"/>
        </w:rPr>
        <w:t>. Перевозчик обязан</w:t>
      </w:r>
      <w:r w:rsidR="00BF05A4">
        <w:rPr>
          <w:sz w:val="28"/>
          <w:szCs w:val="28"/>
        </w:rPr>
        <w:t xml:space="preserve"> </w:t>
      </w:r>
      <w:r w:rsidRPr="005E561C">
        <w:rPr>
          <w:sz w:val="28"/>
          <w:szCs w:val="28"/>
        </w:rPr>
        <w:t xml:space="preserve">выполнять требования </w:t>
      </w:r>
      <w:r w:rsidRPr="004B1E17">
        <w:rPr>
          <w:sz w:val="28"/>
          <w:szCs w:val="28"/>
        </w:rPr>
        <w:t>Федеральн</w:t>
      </w:r>
      <w:r>
        <w:rPr>
          <w:sz w:val="28"/>
          <w:szCs w:val="28"/>
        </w:rPr>
        <w:t>ого</w:t>
      </w:r>
      <w:r w:rsidRPr="004B1E17">
        <w:rPr>
          <w:sz w:val="28"/>
          <w:szCs w:val="28"/>
        </w:rPr>
        <w:t xml:space="preserve"> закон</w:t>
      </w:r>
      <w:r>
        <w:rPr>
          <w:sz w:val="28"/>
          <w:szCs w:val="28"/>
        </w:rPr>
        <w:t>а</w:t>
      </w:r>
      <w:r w:rsidRPr="004B1E17">
        <w:rPr>
          <w:sz w:val="28"/>
          <w:szCs w:val="28"/>
        </w:rPr>
        <w:t xml:space="preserve"> от 13</w:t>
      </w:r>
      <w:r>
        <w:rPr>
          <w:sz w:val="28"/>
          <w:szCs w:val="28"/>
        </w:rPr>
        <w:t xml:space="preserve"> июля </w:t>
      </w:r>
      <w:r w:rsidRPr="004B1E17">
        <w:rPr>
          <w:sz w:val="28"/>
          <w:szCs w:val="28"/>
        </w:rPr>
        <w:t>2015</w:t>
      </w:r>
      <w:r>
        <w:rPr>
          <w:sz w:val="28"/>
          <w:szCs w:val="28"/>
        </w:rPr>
        <w:t xml:space="preserve"> года№</w:t>
      </w:r>
      <w:r w:rsidRPr="004B1E17">
        <w:rPr>
          <w:sz w:val="28"/>
          <w:szCs w:val="28"/>
        </w:rPr>
        <w:t xml:space="preserve"> 220-ФЗ</w:t>
      </w:r>
      <w:r>
        <w:rPr>
          <w:sz w:val="28"/>
          <w:szCs w:val="28"/>
        </w:rPr>
        <w:t xml:space="preserve"> «</w:t>
      </w:r>
      <w:r w:rsidRPr="004B1E17">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w:t>
      </w:r>
      <w:r w:rsidRPr="005E561C">
        <w:rPr>
          <w:sz w:val="28"/>
          <w:szCs w:val="28"/>
        </w:rPr>
        <w:t>Федерального закона от 10</w:t>
      </w:r>
      <w:r>
        <w:rPr>
          <w:sz w:val="28"/>
          <w:szCs w:val="28"/>
        </w:rPr>
        <w:t xml:space="preserve"> декабря </w:t>
      </w:r>
      <w:r w:rsidRPr="005E561C">
        <w:rPr>
          <w:sz w:val="28"/>
          <w:szCs w:val="28"/>
        </w:rPr>
        <w:t>1995</w:t>
      </w:r>
      <w:r>
        <w:rPr>
          <w:sz w:val="28"/>
          <w:szCs w:val="28"/>
        </w:rPr>
        <w:t xml:space="preserve"> года</w:t>
      </w:r>
      <w:r w:rsidRPr="005E561C">
        <w:rPr>
          <w:sz w:val="28"/>
          <w:szCs w:val="28"/>
        </w:rPr>
        <w:t xml:space="preserve"> № 196-ФЗ «О безопасности дорожного движения», </w:t>
      </w:r>
      <w:r w:rsidRPr="005E561C">
        <w:rPr>
          <w:bCs/>
          <w:sz w:val="28"/>
          <w:szCs w:val="28"/>
        </w:rPr>
        <w:t xml:space="preserve">Федерального </w:t>
      </w:r>
      <w:hyperlink r:id="rId12" w:history="1">
        <w:r w:rsidRPr="005E561C">
          <w:rPr>
            <w:bCs/>
            <w:sz w:val="28"/>
            <w:szCs w:val="28"/>
          </w:rPr>
          <w:t>закона</w:t>
        </w:r>
      </w:hyperlink>
      <w:r w:rsidRPr="005E561C">
        <w:rPr>
          <w:bCs/>
          <w:sz w:val="28"/>
          <w:szCs w:val="28"/>
        </w:rPr>
        <w:t xml:space="preserve"> от 04</w:t>
      </w:r>
      <w:r>
        <w:rPr>
          <w:bCs/>
          <w:sz w:val="28"/>
          <w:szCs w:val="28"/>
        </w:rPr>
        <w:t xml:space="preserve"> мая </w:t>
      </w:r>
      <w:r w:rsidRPr="005E561C">
        <w:rPr>
          <w:bCs/>
          <w:sz w:val="28"/>
          <w:szCs w:val="28"/>
        </w:rPr>
        <w:t>2011</w:t>
      </w:r>
      <w:r>
        <w:rPr>
          <w:bCs/>
          <w:sz w:val="28"/>
          <w:szCs w:val="28"/>
        </w:rPr>
        <w:t xml:space="preserve"> года</w:t>
      </w:r>
      <w:r w:rsidRPr="005E561C">
        <w:rPr>
          <w:bCs/>
          <w:sz w:val="28"/>
          <w:szCs w:val="28"/>
        </w:rPr>
        <w:t xml:space="preserve"> № 99-ФЗ «О лицензировании отдельных видов деятельности»</w:t>
      </w:r>
      <w:r w:rsidRPr="005E561C">
        <w:rPr>
          <w:sz w:val="28"/>
          <w:szCs w:val="28"/>
        </w:rPr>
        <w:t xml:space="preserve">, Федерального закона </w:t>
      </w:r>
      <w:r w:rsidRPr="001545BF">
        <w:rPr>
          <w:sz w:val="28"/>
          <w:szCs w:val="28"/>
        </w:rPr>
        <w:t>от 07</w:t>
      </w:r>
      <w:r>
        <w:rPr>
          <w:sz w:val="28"/>
          <w:szCs w:val="28"/>
        </w:rPr>
        <w:t xml:space="preserve"> февраля </w:t>
      </w:r>
      <w:r w:rsidRPr="001545BF">
        <w:rPr>
          <w:sz w:val="28"/>
          <w:szCs w:val="28"/>
        </w:rPr>
        <w:t>1992</w:t>
      </w:r>
      <w:r>
        <w:rPr>
          <w:sz w:val="28"/>
          <w:szCs w:val="28"/>
        </w:rPr>
        <w:t xml:space="preserve"> года</w:t>
      </w:r>
      <w:r w:rsidRPr="001545BF">
        <w:rPr>
          <w:sz w:val="28"/>
          <w:szCs w:val="28"/>
        </w:rPr>
        <w:t xml:space="preserve"> № 2300-1</w:t>
      </w:r>
      <w:r w:rsidRPr="005E561C">
        <w:rPr>
          <w:sz w:val="28"/>
          <w:szCs w:val="28"/>
        </w:rPr>
        <w:t xml:space="preserve"> «О защите прав потребителей»,</w:t>
      </w:r>
      <w:r w:rsidRPr="00AA113C">
        <w:rPr>
          <w:sz w:val="28"/>
          <w:szCs w:val="28"/>
        </w:rPr>
        <w:t>Федеральн</w:t>
      </w:r>
      <w:r>
        <w:rPr>
          <w:sz w:val="28"/>
          <w:szCs w:val="28"/>
        </w:rPr>
        <w:t>ого</w:t>
      </w:r>
      <w:r w:rsidRPr="00AA113C">
        <w:rPr>
          <w:sz w:val="28"/>
          <w:szCs w:val="28"/>
        </w:rPr>
        <w:t xml:space="preserve"> закон</w:t>
      </w:r>
      <w:r>
        <w:rPr>
          <w:sz w:val="28"/>
          <w:szCs w:val="28"/>
        </w:rPr>
        <w:t>а</w:t>
      </w:r>
      <w:r w:rsidRPr="00AA113C">
        <w:rPr>
          <w:sz w:val="28"/>
          <w:szCs w:val="28"/>
        </w:rPr>
        <w:t xml:space="preserve"> от 09</w:t>
      </w:r>
      <w:r>
        <w:rPr>
          <w:sz w:val="28"/>
          <w:szCs w:val="28"/>
        </w:rPr>
        <w:t xml:space="preserve"> февраля </w:t>
      </w:r>
      <w:r w:rsidRPr="00AA113C">
        <w:rPr>
          <w:sz w:val="28"/>
          <w:szCs w:val="28"/>
        </w:rPr>
        <w:t>2007</w:t>
      </w:r>
      <w:r>
        <w:rPr>
          <w:sz w:val="28"/>
          <w:szCs w:val="28"/>
        </w:rPr>
        <w:t xml:space="preserve"> года№</w:t>
      </w:r>
      <w:r w:rsidRPr="00AA113C">
        <w:rPr>
          <w:sz w:val="28"/>
          <w:szCs w:val="28"/>
        </w:rPr>
        <w:t xml:space="preserve"> 16-ФЗ</w:t>
      </w:r>
      <w:r>
        <w:rPr>
          <w:sz w:val="28"/>
          <w:szCs w:val="28"/>
        </w:rPr>
        <w:t xml:space="preserve"> «</w:t>
      </w:r>
      <w:r w:rsidRPr="00AA113C">
        <w:rPr>
          <w:sz w:val="28"/>
          <w:szCs w:val="28"/>
        </w:rPr>
        <w:t>О транспортной безопасности</w:t>
      </w:r>
      <w:r>
        <w:rPr>
          <w:sz w:val="28"/>
          <w:szCs w:val="28"/>
        </w:rPr>
        <w:t>»,п</w:t>
      </w:r>
      <w:r w:rsidRPr="00D81822">
        <w:rPr>
          <w:sz w:val="28"/>
          <w:szCs w:val="28"/>
        </w:rPr>
        <w:t>остановлени</w:t>
      </w:r>
      <w:r>
        <w:rPr>
          <w:sz w:val="28"/>
          <w:szCs w:val="28"/>
        </w:rPr>
        <w:t>я</w:t>
      </w:r>
      <w:r w:rsidRPr="00D81822">
        <w:rPr>
          <w:sz w:val="28"/>
          <w:szCs w:val="28"/>
        </w:rPr>
        <w:t xml:space="preserve"> Правительства РФ от 23</w:t>
      </w:r>
      <w:r>
        <w:rPr>
          <w:sz w:val="28"/>
          <w:szCs w:val="28"/>
        </w:rPr>
        <w:t xml:space="preserve"> октября </w:t>
      </w:r>
      <w:r w:rsidRPr="00D81822">
        <w:rPr>
          <w:sz w:val="28"/>
          <w:szCs w:val="28"/>
        </w:rPr>
        <w:t>1993</w:t>
      </w:r>
      <w:r>
        <w:rPr>
          <w:sz w:val="28"/>
          <w:szCs w:val="28"/>
        </w:rPr>
        <w:t xml:space="preserve"> года№</w:t>
      </w:r>
      <w:r w:rsidRPr="00D81822">
        <w:rPr>
          <w:sz w:val="28"/>
          <w:szCs w:val="28"/>
        </w:rPr>
        <w:t xml:space="preserve"> 1090</w:t>
      </w:r>
      <w:r>
        <w:rPr>
          <w:sz w:val="28"/>
          <w:szCs w:val="28"/>
        </w:rPr>
        <w:t xml:space="preserve"> «</w:t>
      </w:r>
      <w:r w:rsidRPr="00D81822">
        <w:rPr>
          <w:sz w:val="28"/>
          <w:szCs w:val="28"/>
        </w:rPr>
        <w:t>О Правилах дорожного движения</w:t>
      </w:r>
      <w:r>
        <w:rPr>
          <w:sz w:val="28"/>
          <w:szCs w:val="28"/>
        </w:rPr>
        <w:t xml:space="preserve">», </w:t>
      </w:r>
      <w:r w:rsidR="00DB18D1" w:rsidRPr="00DB18D1">
        <w:rPr>
          <w:sz w:val="28"/>
          <w:szCs w:val="28"/>
        </w:rPr>
        <w:t>Постановление Правительства РФ от 07.10.2020 N 1616 "О лицензировании деятельности по перевозкам пассажиров и иных лиц автобусами"</w:t>
      </w:r>
      <w:r>
        <w:rPr>
          <w:sz w:val="28"/>
          <w:szCs w:val="28"/>
        </w:rPr>
        <w:t>,</w:t>
      </w:r>
      <w:r w:rsidR="0042406C" w:rsidRPr="0042406C">
        <w:rPr>
          <w:sz w:val="28"/>
          <w:szCs w:val="28"/>
        </w:rPr>
        <w:t>Постановление Правительства РФ от 01.10.2020 N 1586 "Об утверждении Правил перевозок пассажиров и багажа автомобильным транспортом и городским наземным электрическим транспортом</w:t>
      </w:r>
      <w:r w:rsidR="00400659">
        <w:rPr>
          <w:sz w:val="28"/>
          <w:szCs w:val="28"/>
        </w:rPr>
        <w:t>.</w:t>
      </w:r>
    </w:p>
    <w:p w:rsidR="00075BF3" w:rsidRPr="00D660BD" w:rsidRDefault="00075BF3" w:rsidP="00ED7534">
      <w:pPr>
        <w:shd w:val="clear" w:color="auto" w:fill="FFFFFF"/>
        <w:ind w:firstLine="709"/>
        <w:jc w:val="center"/>
        <w:rPr>
          <w:b/>
          <w:color w:val="000000"/>
          <w:sz w:val="28"/>
          <w:szCs w:val="28"/>
        </w:rPr>
      </w:pPr>
    </w:p>
    <w:p w:rsidR="00075BF3" w:rsidRPr="00D660BD" w:rsidRDefault="00075BF3" w:rsidP="00CD3D7D">
      <w:pPr>
        <w:shd w:val="clear" w:color="auto" w:fill="FFFFFF"/>
        <w:ind w:firstLine="709"/>
        <w:rPr>
          <w:color w:val="000000"/>
          <w:sz w:val="28"/>
          <w:szCs w:val="28"/>
        </w:rPr>
      </w:pPr>
      <w:r w:rsidRPr="00104886">
        <w:rPr>
          <w:color w:val="000000"/>
          <w:sz w:val="28"/>
          <w:szCs w:val="28"/>
        </w:rPr>
        <w:t>1.5. Расходы на участие в конкурсе</w:t>
      </w:r>
      <w:bookmarkEnd w:id="4"/>
    </w:p>
    <w:p w:rsidR="00075BF3" w:rsidRDefault="00075BF3" w:rsidP="00ED7534">
      <w:pPr>
        <w:shd w:val="clear" w:color="auto" w:fill="FFFFFF"/>
        <w:ind w:firstLine="709"/>
        <w:jc w:val="both"/>
        <w:rPr>
          <w:color w:val="000000"/>
          <w:sz w:val="28"/>
          <w:szCs w:val="28"/>
        </w:rPr>
      </w:pPr>
      <w:r w:rsidRPr="00D660BD">
        <w:rPr>
          <w:color w:val="000000"/>
          <w:sz w:val="28"/>
          <w:szCs w:val="28"/>
        </w:rPr>
        <w:t xml:space="preserve">1.5.1. </w:t>
      </w:r>
      <w:r>
        <w:rPr>
          <w:sz w:val="28"/>
          <w:szCs w:val="28"/>
        </w:rPr>
        <w:t>Ю</w:t>
      </w:r>
      <w:r w:rsidRPr="00E83B69">
        <w:rPr>
          <w:sz w:val="28"/>
          <w:szCs w:val="28"/>
        </w:rPr>
        <w:t xml:space="preserve">ридические лица, индивидуальные предприниматели, участники договора простого товарищества </w:t>
      </w:r>
      <w:r w:rsidRPr="00D660BD">
        <w:rPr>
          <w:color w:val="000000"/>
          <w:sz w:val="28"/>
          <w:szCs w:val="28"/>
        </w:rPr>
        <w:t>нес</w:t>
      </w:r>
      <w:r>
        <w:rPr>
          <w:color w:val="000000"/>
          <w:sz w:val="28"/>
          <w:szCs w:val="28"/>
        </w:rPr>
        <w:t>у</w:t>
      </w:r>
      <w:r w:rsidRPr="00D660BD">
        <w:rPr>
          <w:color w:val="000000"/>
          <w:sz w:val="28"/>
          <w:szCs w:val="28"/>
        </w:rPr>
        <w:t xml:space="preserve">т все расходы, связанные с подготовкой, подачей заявки на участие в конкурсе, участием в конкурсе. </w:t>
      </w:r>
    </w:p>
    <w:p w:rsidR="00075BF3" w:rsidRPr="00C046EA" w:rsidRDefault="00075BF3" w:rsidP="00ED7534">
      <w:pPr>
        <w:shd w:val="clear" w:color="auto" w:fill="FFFFFF"/>
        <w:ind w:firstLine="709"/>
        <w:jc w:val="both"/>
        <w:rPr>
          <w:color w:val="000000"/>
          <w:sz w:val="28"/>
          <w:szCs w:val="28"/>
        </w:rPr>
      </w:pPr>
      <w:r>
        <w:rPr>
          <w:color w:val="000000"/>
          <w:sz w:val="28"/>
          <w:szCs w:val="28"/>
        </w:rPr>
        <w:lastRenderedPageBreak/>
        <w:t>1</w:t>
      </w:r>
      <w:r w:rsidRPr="00867B23">
        <w:rPr>
          <w:color w:val="000000"/>
          <w:sz w:val="28"/>
          <w:szCs w:val="28"/>
        </w:rPr>
        <w:t>.</w:t>
      </w:r>
      <w:r>
        <w:rPr>
          <w:color w:val="000000"/>
          <w:sz w:val="28"/>
          <w:szCs w:val="28"/>
        </w:rPr>
        <w:t>5</w:t>
      </w:r>
      <w:r w:rsidRPr="00867B23">
        <w:rPr>
          <w:color w:val="000000"/>
          <w:sz w:val="28"/>
          <w:szCs w:val="28"/>
        </w:rPr>
        <w:t>.</w:t>
      </w:r>
      <w:r>
        <w:rPr>
          <w:color w:val="000000"/>
          <w:sz w:val="28"/>
          <w:szCs w:val="28"/>
        </w:rPr>
        <w:t>2.</w:t>
      </w:r>
      <w:r w:rsidRPr="00E83B69">
        <w:rPr>
          <w:color w:val="000000"/>
          <w:sz w:val="28"/>
          <w:szCs w:val="28"/>
        </w:rPr>
        <w:t>Юридические лица, индивидуальные предприниматели, участники договора простого товарищества</w:t>
      </w:r>
      <w:r w:rsidRPr="00867B23">
        <w:rPr>
          <w:color w:val="000000"/>
          <w:sz w:val="28"/>
          <w:szCs w:val="28"/>
        </w:rPr>
        <w:t xml:space="preserve"> не нес</w:t>
      </w:r>
      <w:r>
        <w:rPr>
          <w:color w:val="000000"/>
          <w:sz w:val="28"/>
          <w:szCs w:val="28"/>
        </w:rPr>
        <w:t>у</w:t>
      </w:r>
      <w:r w:rsidRPr="00867B23">
        <w:rPr>
          <w:color w:val="000000"/>
          <w:sz w:val="28"/>
          <w:szCs w:val="28"/>
        </w:rPr>
        <w:t xml:space="preserve">т затрат, связанных с подготовкой и изданием </w:t>
      </w:r>
      <w:r w:rsidR="00C73101">
        <w:rPr>
          <w:color w:val="000000"/>
          <w:sz w:val="28"/>
          <w:szCs w:val="28"/>
        </w:rPr>
        <w:t>К</w:t>
      </w:r>
      <w:r w:rsidRPr="00867B23">
        <w:rPr>
          <w:color w:val="000000"/>
          <w:sz w:val="28"/>
          <w:szCs w:val="28"/>
        </w:rPr>
        <w:t>онкурсной документации и проведением конкурса</w:t>
      </w:r>
      <w:r>
        <w:rPr>
          <w:color w:val="000000"/>
          <w:sz w:val="28"/>
          <w:szCs w:val="28"/>
        </w:rPr>
        <w:t>.</w:t>
      </w:r>
    </w:p>
    <w:p w:rsidR="00CD3D7D" w:rsidRPr="00C046EA" w:rsidRDefault="00CD3D7D" w:rsidP="00ED7534">
      <w:pPr>
        <w:shd w:val="clear" w:color="auto" w:fill="FFFFFF"/>
        <w:ind w:firstLine="709"/>
        <w:jc w:val="both"/>
        <w:rPr>
          <w:color w:val="000000"/>
          <w:sz w:val="28"/>
          <w:szCs w:val="28"/>
        </w:rPr>
      </w:pPr>
    </w:p>
    <w:p w:rsidR="00075BF3" w:rsidRDefault="00075BF3" w:rsidP="00ED7534">
      <w:pPr>
        <w:shd w:val="clear" w:color="auto" w:fill="FFFFFF"/>
        <w:ind w:firstLine="709"/>
        <w:jc w:val="both"/>
        <w:rPr>
          <w:color w:val="000000"/>
          <w:sz w:val="28"/>
          <w:szCs w:val="28"/>
        </w:rPr>
      </w:pPr>
      <w:r w:rsidRPr="00104886">
        <w:rPr>
          <w:color w:val="000000"/>
          <w:sz w:val="28"/>
          <w:szCs w:val="28"/>
        </w:rPr>
        <w:t>1.6. Требования к участникам конкурса</w:t>
      </w:r>
    </w:p>
    <w:p w:rsidR="00075BF3" w:rsidRPr="008425E5" w:rsidRDefault="00075BF3" w:rsidP="00ED7534">
      <w:pPr>
        <w:shd w:val="clear" w:color="auto" w:fill="FFFFFF"/>
        <w:ind w:firstLine="709"/>
        <w:jc w:val="both"/>
        <w:rPr>
          <w:color w:val="000000"/>
          <w:sz w:val="28"/>
          <w:szCs w:val="28"/>
        </w:rPr>
      </w:pPr>
      <w:r>
        <w:rPr>
          <w:color w:val="000000"/>
          <w:sz w:val="28"/>
          <w:szCs w:val="28"/>
        </w:rPr>
        <w:t xml:space="preserve">1.6.1. </w:t>
      </w:r>
      <w:r w:rsidRPr="008425E5">
        <w:rPr>
          <w:color w:val="000000"/>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75BF3" w:rsidRPr="008425E5" w:rsidRDefault="00075BF3" w:rsidP="00ED7534">
      <w:pPr>
        <w:shd w:val="clear" w:color="auto" w:fill="FFFFFF"/>
        <w:ind w:firstLine="709"/>
        <w:jc w:val="both"/>
        <w:rPr>
          <w:color w:val="000000"/>
          <w:sz w:val="28"/>
          <w:szCs w:val="28"/>
        </w:rPr>
      </w:pPr>
      <w:r w:rsidRPr="008425E5">
        <w:rPr>
          <w:color w:val="000000"/>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75BF3" w:rsidRPr="008425E5" w:rsidRDefault="00075BF3" w:rsidP="00ED7534">
      <w:pPr>
        <w:shd w:val="clear" w:color="auto" w:fill="FFFFFF"/>
        <w:ind w:firstLine="709"/>
        <w:jc w:val="both"/>
        <w:rPr>
          <w:color w:val="000000"/>
          <w:sz w:val="28"/>
          <w:szCs w:val="28"/>
        </w:rPr>
      </w:pPr>
      <w:r w:rsidRPr="008425E5">
        <w:rPr>
          <w:color w:val="000000"/>
          <w:sz w:val="28"/>
          <w:szCs w:val="28"/>
        </w:rPr>
        <w:t>2) наличие на праве собственности или на ином законном основании транспортных средств, соответствующих треб</w:t>
      </w:r>
      <w:r w:rsidR="003F7826">
        <w:rPr>
          <w:color w:val="000000"/>
          <w:sz w:val="28"/>
          <w:szCs w:val="28"/>
        </w:rPr>
        <w:t xml:space="preserve">ованиям, указанным в реестре </w:t>
      </w:r>
      <w:r w:rsidRPr="008425E5">
        <w:rPr>
          <w:color w:val="000000"/>
          <w:sz w:val="28"/>
          <w:szCs w:val="28"/>
        </w:rPr>
        <w:t xml:space="preserve">муниципального маршрута регулярных перевозок, в отношении которого выдается свидетельство, либо принятие на себя обязательства по приобретению таких транспортных средств в сроки, определенные настоящей </w:t>
      </w:r>
      <w:r w:rsidR="00C73101">
        <w:rPr>
          <w:color w:val="000000"/>
          <w:sz w:val="28"/>
          <w:szCs w:val="28"/>
        </w:rPr>
        <w:t>К</w:t>
      </w:r>
      <w:r w:rsidRPr="008425E5">
        <w:rPr>
          <w:color w:val="000000"/>
          <w:sz w:val="28"/>
          <w:szCs w:val="28"/>
        </w:rPr>
        <w:t>онкурсной документацией;</w:t>
      </w:r>
    </w:p>
    <w:p w:rsidR="00075BF3" w:rsidRPr="008425E5" w:rsidRDefault="00075BF3" w:rsidP="00ED7534">
      <w:pPr>
        <w:shd w:val="clear" w:color="auto" w:fill="FFFFFF"/>
        <w:ind w:firstLine="709"/>
        <w:jc w:val="both"/>
        <w:rPr>
          <w:color w:val="000000"/>
          <w:sz w:val="28"/>
          <w:szCs w:val="28"/>
        </w:rPr>
      </w:pPr>
      <w:r w:rsidRPr="008425E5">
        <w:rPr>
          <w:color w:val="000000"/>
          <w:sz w:val="28"/>
          <w:szCs w:val="28"/>
        </w:rPr>
        <w:t>3) непроведение ликвидации участника конкурса - юридического лица и отсутствие решения арбитражного суда о признании банкротом участника конкурса - юридического лица или индивидуального предпринимателя и об открытии конкурсного производства;</w:t>
      </w:r>
    </w:p>
    <w:p w:rsidR="00075BF3" w:rsidRPr="008425E5" w:rsidRDefault="00075BF3" w:rsidP="00ED7534">
      <w:pPr>
        <w:shd w:val="clear" w:color="auto" w:fill="FFFFFF"/>
        <w:ind w:firstLine="709"/>
        <w:jc w:val="both"/>
        <w:rPr>
          <w:color w:val="000000"/>
          <w:sz w:val="28"/>
          <w:szCs w:val="28"/>
        </w:rPr>
      </w:pPr>
      <w:r w:rsidRPr="008425E5">
        <w:rPr>
          <w:color w:val="000000"/>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75BF3" w:rsidRPr="008425E5" w:rsidRDefault="00075BF3" w:rsidP="00ED7534">
      <w:pPr>
        <w:shd w:val="clear" w:color="auto" w:fill="FFFFFF"/>
        <w:ind w:firstLine="709"/>
        <w:jc w:val="both"/>
        <w:rPr>
          <w:color w:val="000000"/>
          <w:sz w:val="28"/>
          <w:szCs w:val="28"/>
        </w:rPr>
      </w:pPr>
      <w:r w:rsidRPr="008425E5">
        <w:rPr>
          <w:color w:val="000000"/>
          <w:sz w:val="28"/>
          <w:szCs w:val="28"/>
        </w:rPr>
        <w:t>5) наличие договора простого товарищества в письменной форме (для участников договора простого товарищества).</w:t>
      </w:r>
    </w:p>
    <w:p w:rsidR="00075BF3" w:rsidRDefault="00075BF3" w:rsidP="00ED7534">
      <w:pPr>
        <w:shd w:val="clear" w:color="auto" w:fill="FFFFFF"/>
        <w:ind w:firstLine="709"/>
        <w:jc w:val="both"/>
        <w:rPr>
          <w:color w:val="000000"/>
          <w:sz w:val="28"/>
          <w:szCs w:val="28"/>
        </w:rPr>
      </w:pPr>
      <w:r>
        <w:rPr>
          <w:color w:val="000000"/>
          <w:sz w:val="28"/>
          <w:szCs w:val="28"/>
        </w:rPr>
        <w:t>1.6.</w:t>
      </w:r>
      <w:r w:rsidRPr="008425E5">
        <w:rPr>
          <w:color w:val="000000"/>
          <w:sz w:val="28"/>
          <w:szCs w:val="28"/>
        </w:rPr>
        <w:t>2</w:t>
      </w:r>
      <w:r>
        <w:rPr>
          <w:color w:val="000000"/>
          <w:sz w:val="28"/>
          <w:szCs w:val="28"/>
        </w:rPr>
        <w:t>.</w:t>
      </w:r>
      <w:r w:rsidRPr="008425E5">
        <w:rPr>
          <w:color w:val="000000"/>
          <w:sz w:val="28"/>
          <w:szCs w:val="28"/>
        </w:rPr>
        <w:t xml:space="preserve"> Требования, предусмотренные подпунктами 1, 3 и 4 пункта </w:t>
      </w:r>
      <w:r>
        <w:rPr>
          <w:color w:val="000000"/>
          <w:sz w:val="28"/>
          <w:szCs w:val="28"/>
        </w:rPr>
        <w:t>1.6.1</w:t>
      </w:r>
      <w:r w:rsidRPr="008425E5">
        <w:rPr>
          <w:color w:val="000000"/>
          <w:sz w:val="28"/>
          <w:szCs w:val="28"/>
        </w:rPr>
        <w:t xml:space="preserve"> настоящей </w:t>
      </w:r>
      <w:r w:rsidR="00C73101">
        <w:rPr>
          <w:color w:val="000000"/>
          <w:sz w:val="28"/>
          <w:szCs w:val="28"/>
        </w:rPr>
        <w:t>К</w:t>
      </w:r>
      <w:r w:rsidRPr="008425E5">
        <w:rPr>
          <w:color w:val="000000"/>
          <w:sz w:val="28"/>
          <w:szCs w:val="28"/>
        </w:rPr>
        <w:t>онкурсной документации, применяются в отношении каждого участника договора простого товарищества.</w:t>
      </w:r>
    </w:p>
    <w:p w:rsidR="00075BF3" w:rsidRPr="00316155" w:rsidRDefault="00075BF3" w:rsidP="00CD3D7D">
      <w:pPr>
        <w:shd w:val="clear" w:color="auto" w:fill="FFFFFF"/>
        <w:ind w:firstLine="709"/>
        <w:rPr>
          <w:sz w:val="28"/>
          <w:szCs w:val="28"/>
        </w:rPr>
      </w:pPr>
      <w:bookmarkStart w:id="5" w:name="Par0"/>
      <w:bookmarkStart w:id="6" w:name="Par2"/>
      <w:bookmarkStart w:id="7" w:name="_Toc138585327"/>
      <w:bookmarkEnd w:id="5"/>
      <w:bookmarkEnd w:id="6"/>
      <w:r w:rsidRPr="00104886">
        <w:rPr>
          <w:sz w:val="28"/>
          <w:szCs w:val="28"/>
        </w:rPr>
        <w:t xml:space="preserve">1.7. </w:t>
      </w:r>
      <w:r w:rsidR="00B2641D" w:rsidRPr="00104886">
        <w:rPr>
          <w:sz w:val="28"/>
          <w:szCs w:val="28"/>
        </w:rPr>
        <w:t>Отказ в допуске к</w:t>
      </w:r>
      <w:r w:rsidRPr="00104886">
        <w:rPr>
          <w:sz w:val="28"/>
          <w:szCs w:val="28"/>
        </w:rPr>
        <w:t xml:space="preserve"> участи</w:t>
      </w:r>
      <w:r w:rsidR="00B2641D" w:rsidRPr="00104886">
        <w:rPr>
          <w:sz w:val="28"/>
          <w:szCs w:val="28"/>
        </w:rPr>
        <w:t>ю</w:t>
      </w:r>
      <w:r w:rsidRPr="00104886">
        <w:rPr>
          <w:sz w:val="28"/>
          <w:szCs w:val="28"/>
        </w:rPr>
        <w:t xml:space="preserve"> в конкурсе</w:t>
      </w:r>
      <w:bookmarkEnd w:id="7"/>
    </w:p>
    <w:p w:rsidR="00075BF3" w:rsidRPr="00316155" w:rsidRDefault="00075BF3" w:rsidP="00ED7534">
      <w:pPr>
        <w:autoSpaceDE w:val="0"/>
        <w:autoSpaceDN w:val="0"/>
        <w:adjustRightInd w:val="0"/>
        <w:ind w:firstLine="709"/>
        <w:jc w:val="both"/>
        <w:rPr>
          <w:sz w:val="28"/>
          <w:szCs w:val="28"/>
        </w:rPr>
      </w:pPr>
      <w:bookmarkStart w:id="8" w:name="_Ref119429410"/>
      <w:bookmarkStart w:id="9" w:name="_Toc138585331"/>
      <w:r w:rsidRPr="00316155">
        <w:rPr>
          <w:sz w:val="28"/>
          <w:szCs w:val="28"/>
        </w:rPr>
        <w:t xml:space="preserve">1.7.1.Конкурсная комиссия, состав </w:t>
      </w:r>
      <w:r w:rsidR="00701AD1">
        <w:rPr>
          <w:sz w:val="28"/>
          <w:szCs w:val="28"/>
        </w:rPr>
        <w:t>которой утверждае</w:t>
      </w:r>
      <w:r w:rsidRPr="00316155">
        <w:rPr>
          <w:sz w:val="28"/>
          <w:szCs w:val="28"/>
        </w:rPr>
        <w:t xml:space="preserve">тся </w:t>
      </w:r>
      <w:r w:rsidR="00593F75">
        <w:rPr>
          <w:sz w:val="28"/>
          <w:szCs w:val="28"/>
        </w:rPr>
        <w:t>постановлением</w:t>
      </w:r>
      <w:r w:rsidR="00C73101" w:rsidRPr="00F94929">
        <w:rPr>
          <w:sz w:val="28"/>
          <w:szCs w:val="28"/>
        </w:rPr>
        <w:t xml:space="preserve"> администрации </w:t>
      </w:r>
      <w:r w:rsidR="00D56A4E">
        <w:rPr>
          <w:sz w:val="28"/>
          <w:szCs w:val="28"/>
        </w:rPr>
        <w:t>городского поселения г. Котово</w:t>
      </w:r>
      <w:r w:rsidRPr="00316155">
        <w:rPr>
          <w:sz w:val="28"/>
          <w:szCs w:val="28"/>
        </w:rPr>
        <w:t xml:space="preserve">(далее - Комиссия), принимает решение об отказе </w:t>
      </w:r>
      <w:r w:rsidR="00730C98" w:rsidRPr="00316155">
        <w:rPr>
          <w:sz w:val="28"/>
          <w:szCs w:val="28"/>
        </w:rPr>
        <w:t xml:space="preserve">заявителю, подавшему заявку на участие в конкурсе (далее – заявителя), </w:t>
      </w:r>
      <w:r w:rsidR="00B2641D" w:rsidRPr="00316155">
        <w:rPr>
          <w:sz w:val="28"/>
          <w:szCs w:val="28"/>
        </w:rPr>
        <w:t>в</w:t>
      </w:r>
      <w:r w:rsidR="00730C98" w:rsidRPr="00316155">
        <w:rPr>
          <w:sz w:val="28"/>
          <w:szCs w:val="28"/>
        </w:rPr>
        <w:t xml:space="preserve"> допуск</w:t>
      </w:r>
      <w:r w:rsidR="00B2641D" w:rsidRPr="00316155">
        <w:rPr>
          <w:sz w:val="28"/>
          <w:szCs w:val="28"/>
        </w:rPr>
        <w:t>ек</w:t>
      </w:r>
      <w:r w:rsidRPr="00316155">
        <w:rPr>
          <w:sz w:val="28"/>
          <w:szCs w:val="28"/>
        </w:rPr>
        <w:t xml:space="preserve"> участи</w:t>
      </w:r>
      <w:r w:rsidR="00B2641D" w:rsidRPr="00316155">
        <w:rPr>
          <w:sz w:val="28"/>
          <w:szCs w:val="28"/>
        </w:rPr>
        <w:t>ю</w:t>
      </w:r>
      <w:r w:rsidRPr="00316155">
        <w:rPr>
          <w:sz w:val="28"/>
          <w:szCs w:val="28"/>
        </w:rPr>
        <w:t xml:space="preserve"> в конкурсе в следующих случаях:</w:t>
      </w:r>
    </w:p>
    <w:p w:rsidR="00075BF3" w:rsidRPr="00316155" w:rsidRDefault="00075BF3" w:rsidP="00ED7534">
      <w:pPr>
        <w:autoSpaceDE w:val="0"/>
        <w:autoSpaceDN w:val="0"/>
        <w:adjustRightInd w:val="0"/>
        <w:ind w:firstLine="709"/>
        <w:jc w:val="both"/>
        <w:rPr>
          <w:sz w:val="28"/>
          <w:szCs w:val="28"/>
        </w:rPr>
      </w:pPr>
      <w:r w:rsidRPr="00316155">
        <w:rPr>
          <w:sz w:val="28"/>
          <w:szCs w:val="28"/>
        </w:rPr>
        <w:t xml:space="preserve">1) при выявлении в ходе рассмотрения заявок несоответствия заявителя требованиям к участнику конкурса, </w:t>
      </w:r>
      <w:r w:rsidRPr="00CF0729">
        <w:rPr>
          <w:sz w:val="28"/>
          <w:szCs w:val="28"/>
        </w:rPr>
        <w:t xml:space="preserve">установленным </w:t>
      </w:r>
      <w:r w:rsidRPr="00AB1AC7">
        <w:rPr>
          <w:sz w:val="28"/>
          <w:szCs w:val="28"/>
        </w:rPr>
        <w:t xml:space="preserve">разделом 1.6. </w:t>
      </w:r>
      <w:r w:rsidR="00FE0ADC" w:rsidRPr="00AB1AC7">
        <w:rPr>
          <w:sz w:val="28"/>
          <w:szCs w:val="28"/>
        </w:rPr>
        <w:t>К</w:t>
      </w:r>
      <w:r w:rsidRPr="00AB1AC7">
        <w:rPr>
          <w:sz w:val="28"/>
          <w:szCs w:val="28"/>
        </w:rPr>
        <w:t>онкурсной</w:t>
      </w:r>
      <w:r w:rsidRPr="00316155">
        <w:rPr>
          <w:sz w:val="28"/>
          <w:szCs w:val="28"/>
        </w:rPr>
        <w:t xml:space="preserve"> документации;</w:t>
      </w:r>
    </w:p>
    <w:p w:rsidR="00075BF3" w:rsidRPr="00CF0729" w:rsidRDefault="00075BF3" w:rsidP="00ED7534">
      <w:pPr>
        <w:autoSpaceDE w:val="0"/>
        <w:autoSpaceDN w:val="0"/>
        <w:adjustRightInd w:val="0"/>
        <w:ind w:firstLine="709"/>
        <w:jc w:val="both"/>
        <w:rPr>
          <w:sz w:val="28"/>
          <w:szCs w:val="28"/>
        </w:rPr>
      </w:pPr>
      <w:r w:rsidRPr="00CF0729">
        <w:rPr>
          <w:sz w:val="28"/>
          <w:szCs w:val="28"/>
        </w:rPr>
        <w:t xml:space="preserve">2) </w:t>
      </w:r>
      <w:r w:rsidR="00FE0ADC" w:rsidRPr="00CF0729">
        <w:rPr>
          <w:sz w:val="28"/>
          <w:szCs w:val="28"/>
        </w:rPr>
        <w:t>несоответствия заявки требованиям, установленным</w:t>
      </w:r>
      <w:r w:rsidR="0087021A">
        <w:rPr>
          <w:sz w:val="28"/>
          <w:szCs w:val="28"/>
        </w:rPr>
        <w:t xml:space="preserve">в </w:t>
      </w:r>
      <w:r w:rsidR="004678AC" w:rsidRPr="00CF0729">
        <w:rPr>
          <w:sz w:val="28"/>
          <w:szCs w:val="28"/>
        </w:rPr>
        <w:t>раздел</w:t>
      </w:r>
      <w:r w:rsidR="0087021A">
        <w:rPr>
          <w:sz w:val="28"/>
          <w:szCs w:val="28"/>
        </w:rPr>
        <w:t>е</w:t>
      </w:r>
      <w:r w:rsidR="00B101AC" w:rsidRPr="00CF0729">
        <w:rPr>
          <w:sz w:val="28"/>
          <w:szCs w:val="28"/>
        </w:rPr>
        <w:t xml:space="preserve"> 1.10</w:t>
      </w:r>
      <w:r w:rsidR="0087021A">
        <w:rPr>
          <w:sz w:val="28"/>
          <w:szCs w:val="28"/>
        </w:rPr>
        <w:t xml:space="preserve"> и в пунктах </w:t>
      </w:r>
      <w:r w:rsidR="00B101AC" w:rsidRPr="00CF0729">
        <w:rPr>
          <w:sz w:val="28"/>
          <w:szCs w:val="28"/>
        </w:rPr>
        <w:t>1.12</w:t>
      </w:r>
      <w:r w:rsidR="0087021A">
        <w:rPr>
          <w:sz w:val="28"/>
          <w:szCs w:val="28"/>
        </w:rPr>
        <w:t>.1, 1.12.3, 1.12.5 раздела 1.12</w:t>
      </w:r>
      <w:r w:rsidR="00B101AC" w:rsidRPr="00CF0729">
        <w:rPr>
          <w:sz w:val="28"/>
          <w:szCs w:val="28"/>
        </w:rPr>
        <w:t xml:space="preserve"> настоящей Конкурсной документации</w:t>
      </w:r>
      <w:r w:rsidR="00AB1AC7">
        <w:rPr>
          <w:sz w:val="28"/>
          <w:szCs w:val="28"/>
        </w:rPr>
        <w:t>.</w:t>
      </w:r>
    </w:p>
    <w:p w:rsidR="00075BF3" w:rsidRPr="00CF0729" w:rsidRDefault="00075BF3" w:rsidP="00ED7534">
      <w:pPr>
        <w:autoSpaceDE w:val="0"/>
        <w:autoSpaceDN w:val="0"/>
        <w:adjustRightInd w:val="0"/>
        <w:ind w:firstLine="709"/>
        <w:jc w:val="both"/>
        <w:rPr>
          <w:sz w:val="28"/>
          <w:szCs w:val="28"/>
        </w:rPr>
      </w:pPr>
      <w:r w:rsidRPr="00CF0729">
        <w:rPr>
          <w:sz w:val="28"/>
          <w:szCs w:val="28"/>
        </w:rPr>
        <w:t>1.7.2. Решение об отказе заявителю</w:t>
      </w:r>
      <w:r w:rsidR="00B2641D" w:rsidRPr="00CF0729">
        <w:rPr>
          <w:sz w:val="28"/>
          <w:szCs w:val="28"/>
        </w:rPr>
        <w:t xml:space="preserve"> в допуске к</w:t>
      </w:r>
      <w:r w:rsidRPr="00CF0729">
        <w:rPr>
          <w:sz w:val="28"/>
          <w:szCs w:val="28"/>
        </w:rPr>
        <w:t xml:space="preserve"> участи</w:t>
      </w:r>
      <w:r w:rsidR="00B2641D" w:rsidRPr="00CF0729">
        <w:rPr>
          <w:sz w:val="28"/>
          <w:szCs w:val="28"/>
        </w:rPr>
        <w:t>ю</w:t>
      </w:r>
      <w:r w:rsidRPr="00CF0729">
        <w:rPr>
          <w:sz w:val="28"/>
          <w:szCs w:val="28"/>
        </w:rPr>
        <w:t xml:space="preserve"> в конкурсе принимается в письменной форме в день установления вышеуказанных обстоятельств.</w:t>
      </w:r>
    </w:p>
    <w:p w:rsidR="00075BF3" w:rsidRPr="00D24267" w:rsidRDefault="00075BF3" w:rsidP="00ED7534">
      <w:pPr>
        <w:autoSpaceDE w:val="0"/>
        <w:autoSpaceDN w:val="0"/>
        <w:adjustRightInd w:val="0"/>
        <w:ind w:firstLine="709"/>
        <w:jc w:val="both"/>
        <w:rPr>
          <w:sz w:val="28"/>
          <w:szCs w:val="28"/>
        </w:rPr>
      </w:pPr>
      <w:r w:rsidRPr="00CF0729">
        <w:rPr>
          <w:sz w:val="28"/>
          <w:szCs w:val="28"/>
        </w:rPr>
        <w:t xml:space="preserve">Копия указанного решения направляется заявителю в течение пяти рабочих дней с момента принятия решения по адресу (фактическому и (или) электронному), указанному в </w:t>
      </w:r>
      <w:r w:rsidR="00FE0ADC" w:rsidRPr="00CF0729">
        <w:rPr>
          <w:sz w:val="28"/>
          <w:szCs w:val="28"/>
        </w:rPr>
        <w:t>представленных документах</w:t>
      </w:r>
      <w:r w:rsidRPr="00CF0729">
        <w:rPr>
          <w:sz w:val="28"/>
          <w:szCs w:val="28"/>
        </w:rPr>
        <w:t>.</w:t>
      </w:r>
    </w:p>
    <w:p w:rsidR="00FE0ADC" w:rsidRDefault="00075BF3" w:rsidP="00CD3D7D">
      <w:pPr>
        <w:autoSpaceDE w:val="0"/>
        <w:autoSpaceDN w:val="0"/>
        <w:adjustRightInd w:val="0"/>
        <w:ind w:firstLine="709"/>
        <w:jc w:val="both"/>
        <w:rPr>
          <w:sz w:val="28"/>
          <w:szCs w:val="28"/>
        </w:rPr>
      </w:pPr>
      <w:r w:rsidRPr="00F506E5">
        <w:rPr>
          <w:sz w:val="28"/>
          <w:szCs w:val="28"/>
        </w:rPr>
        <w:lastRenderedPageBreak/>
        <w:t>1.7.3. Комиссия вправе запросить у заявителя разъяснения по представленным документам.</w:t>
      </w:r>
    </w:p>
    <w:p w:rsidR="00075BF3" w:rsidRPr="00D660BD" w:rsidRDefault="003F311D" w:rsidP="003F311D">
      <w:pPr>
        <w:pStyle w:val="21"/>
        <w:tabs>
          <w:tab w:val="clear" w:pos="1836"/>
          <w:tab w:val="left" w:pos="0"/>
          <w:tab w:val="num" w:pos="576"/>
        </w:tabs>
        <w:spacing w:after="0"/>
        <w:ind w:left="0" w:firstLine="0"/>
        <w:jc w:val="left"/>
        <w:rPr>
          <w:sz w:val="28"/>
          <w:szCs w:val="28"/>
        </w:rPr>
      </w:pPr>
      <w:r>
        <w:rPr>
          <w:b w:val="0"/>
          <w:sz w:val="28"/>
          <w:szCs w:val="28"/>
        </w:rPr>
        <w:tab/>
      </w:r>
      <w:r w:rsidR="00075BF3" w:rsidRPr="00104886">
        <w:rPr>
          <w:b w:val="0"/>
          <w:sz w:val="28"/>
          <w:szCs w:val="28"/>
        </w:rPr>
        <w:t>1.8</w:t>
      </w:r>
      <w:r w:rsidR="002426CD" w:rsidRPr="00104886">
        <w:rPr>
          <w:b w:val="0"/>
          <w:sz w:val="28"/>
          <w:szCs w:val="28"/>
        </w:rPr>
        <w:t>.</w:t>
      </w:r>
      <w:r w:rsidR="00075BF3" w:rsidRPr="00104886">
        <w:rPr>
          <w:b w:val="0"/>
          <w:sz w:val="28"/>
          <w:szCs w:val="28"/>
        </w:rPr>
        <w:t xml:space="preserve"> Внесение изменений в </w:t>
      </w:r>
      <w:bookmarkEnd w:id="8"/>
      <w:bookmarkEnd w:id="9"/>
      <w:r w:rsidR="00075BF3" w:rsidRPr="00104886">
        <w:rPr>
          <w:b w:val="0"/>
          <w:sz w:val="28"/>
          <w:szCs w:val="28"/>
        </w:rPr>
        <w:t>извещение о проведении конкурса</w:t>
      </w:r>
    </w:p>
    <w:p w:rsidR="00FE0ADC" w:rsidRPr="002859FB" w:rsidRDefault="00CD3D7D" w:rsidP="00FE0ADC">
      <w:pPr>
        <w:ind w:firstLine="567"/>
        <w:jc w:val="both"/>
        <w:rPr>
          <w:sz w:val="28"/>
          <w:szCs w:val="28"/>
        </w:rPr>
      </w:pPr>
      <w:r w:rsidRPr="00553A87">
        <w:rPr>
          <w:sz w:val="28"/>
          <w:szCs w:val="28"/>
        </w:rPr>
        <w:t>1</w:t>
      </w:r>
      <w:r w:rsidR="00075BF3" w:rsidRPr="000D6D5F">
        <w:rPr>
          <w:sz w:val="28"/>
          <w:szCs w:val="28"/>
        </w:rPr>
        <w:t>.</w:t>
      </w:r>
      <w:r w:rsidR="00075BF3">
        <w:rPr>
          <w:sz w:val="28"/>
          <w:szCs w:val="28"/>
        </w:rPr>
        <w:t>8</w:t>
      </w:r>
      <w:r w:rsidR="00075BF3" w:rsidRPr="000D6D5F">
        <w:rPr>
          <w:sz w:val="28"/>
          <w:szCs w:val="28"/>
        </w:rPr>
        <w:t xml:space="preserve">.1. </w:t>
      </w:r>
      <w:r w:rsidR="00FE0ADC" w:rsidRPr="002859FB">
        <w:rPr>
          <w:sz w:val="28"/>
          <w:szCs w:val="28"/>
        </w:rPr>
        <w:t xml:space="preserve">Организатор конкурса вправе принять решение о внесении изменений в </w:t>
      </w:r>
      <w:r w:rsidR="00FE0ADC">
        <w:rPr>
          <w:sz w:val="28"/>
          <w:szCs w:val="28"/>
        </w:rPr>
        <w:t xml:space="preserve">извещение о проведении конкурса </w:t>
      </w:r>
      <w:r w:rsidR="00FE0ADC" w:rsidRPr="002859FB">
        <w:rPr>
          <w:sz w:val="28"/>
          <w:szCs w:val="28"/>
        </w:rPr>
        <w:t>не позднее, чем за п</w:t>
      </w:r>
      <w:r w:rsidR="00FE0ADC">
        <w:rPr>
          <w:sz w:val="28"/>
          <w:szCs w:val="28"/>
        </w:rPr>
        <w:t>ять</w:t>
      </w:r>
      <w:r w:rsidR="00FE0ADC" w:rsidRPr="002859FB">
        <w:rPr>
          <w:sz w:val="28"/>
          <w:szCs w:val="28"/>
        </w:rPr>
        <w:t xml:space="preserve"> дней до </w:t>
      </w:r>
      <w:r w:rsidR="00FE0ADC">
        <w:rPr>
          <w:sz w:val="28"/>
          <w:szCs w:val="28"/>
        </w:rPr>
        <w:t>даты</w:t>
      </w:r>
      <w:r w:rsidR="00FE0ADC" w:rsidRPr="002859FB">
        <w:rPr>
          <w:sz w:val="28"/>
          <w:szCs w:val="28"/>
        </w:rPr>
        <w:t xml:space="preserve"> окончания подачи заявок на участие в конкурсе.</w:t>
      </w:r>
      <w:r w:rsidR="00FE0ADC" w:rsidRPr="00F35041">
        <w:rPr>
          <w:sz w:val="28"/>
          <w:szCs w:val="28"/>
        </w:rPr>
        <w:t xml:space="preserve"> Изменение предмета конкурса не допускается.</w:t>
      </w:r>
    </w:p>
    <w:p w:rsidR="00FE0ADC" w:rsidRPr="003C768B" w:rsidRDefault="00075BF3" w:rsidP="003C768B">
      <w:pPr>
        <w:ind w:firstLine="567"/>
        <w:jc w:val="both"/>
        <w:rPr>
          <w:sz w:val="28"/>
          <w:szCs w:val="28"/>
        </w:rPr>
      </w:pPr>
      <w:r w:rsidRPr="00D660BD">
        <w:rPr>
          <w:sz w:val="28"/>
          <w:szCs w:val="28"/>
        </w:rPr>
        <w:t>1.</w:t>
      </w:r>
      <w:r>
        <w:rPr>
          <w:sz w:val="28"/>
          <w:szCs w:val="28"/>
        </w:rPr>
        <w:t>8</w:t>
      </w:r>
      <w:r w:rsidRPr="00D660BD">
        <w:rPr>
          <w:sz w:val="28"/>
          <w:szCs w:val="28"/>
        </w:rPr>
        <w:t xml:space="preserve">.2. </w:t>
      </w:r>
      <w:r w:rsidR="00FE0ADC" w:rsidRPr="00D660BD">
        <w:rPr>
          <w:sz w:val="28"/>
          <w:szCs w:val="28"/>
        </w:rPr>
        <w:t xml:space="preserve">В течение </w:t>
      </w:r>
      <w:r w:rsidR="0097256B">
        <w:rPr>
          <w:sz w:val="28"/>
          <w:szCs w:val="28"/>
        </w:rPr>
        <w:t>пяти</w:t>
      </w:r>
      <w:r w:rsidR="00FE0ADC" w:rsidRPr="00D660BD">
        <w:rPr>
          <w:sz w:val="28"/>
          <w:szCs w:val="28"/>
        </w:rPr>
        <w:t xml:space="preserve"> рабочих дней со дня принятия решения о внесении изменений </w:t>
      </w:r>
      <w:r w:rsidR="00FE0ADC">
        <w:rPr>
          <w:sz w:val="28"/>
          <w:szCs w:val="28"/>
        </w:rPr>
        <w:t xml:space="preserve">информационное сообщение (извещение) о внесении таких изменений </w:t>
      </w:r>
      <w:r w:rsidR="00FE0ADC" w:rsidRPr="00D660BD">
        <w:rPr>
          <w:sz w:val="28"/>
          <w:szCs w:val="28"/>
        </w:rPr>
        <w:t>размеща</w:t>
      </w:r>
      <w:r w:rsidR="00FE0ADC">
        <w:rPr>
          <w:sz w:val="28"/>
          <w:szCs w:val="28"/>
        </w:rPr>
        <w:t>е</w:t>
      </w:r>
      <w:r w:rsidR="00FE0ADC" w:rsidRPr="00D660BD">
        <w:rPr>
          <w:sz w:val="28"/>
          <w:szCs w:val="28"/>
        </w:rPr>
        <w:t xml:space="preserve">тся организатором конкурса на </w:t>
      </w:r>
      <w:r w:rsidR="00FE0ADC" w:rsidRPr="0061158B">
        <w:rPr>
          <w:sz w:val="28"/>
          <w:szCs w:val="28"/>
        </w:rPr>
        <w:t>официальном</w:t>
      </w:r>
      <w:r w:rsidR="00FE0ADC" w:rsidRPr="00D660BD">
        <w:rPr>
          <w:sz w:val="28"/>
          <w:szCs w:val="28"/>
        </w:rPr>
        <w:t>сайте</w:t>
      </w:r>
      <w:r w:rsidR="00FE0ADC">
        <w:rPr>
          <w:sz w:val="28"/>
          <w:szCs w:val="28"/>
        </w:rPr>
        <w:t xml:space="preserve">администрации </w:t>
      </w:r>
      <w:r w:rsidR="00D56A4E">
        <w:rPr>
          <w:sz w:val="28"/>
          <w:szCs w:val="28"/>
        </w:rPr>
        <w:t xml:space="preserve">городского поселения г. Котово </w:t>
      </w:r>
      <w:r w:rsidR="00FE0ADC">
        <w:rPr>
          <w:sz w:val="28"/>
          <w:szCs w:val="28"/>
        </w:rPr>
        <w:t>в сети Интернет</w:t>
      </w:r>
      <w:r w:rsidR="004152A1">
        <w:rPr>
          <w:sz w:val="28"/>
          <w:szCs w:val="28"/>
        </w:rPr>
        <w:t xml:space="preserve">котово34.рф </w:t>
      </w:r>
      <w:r w:rsidR="003F7826" w:rsidRPr="003F7826">
        <w:rPr>
          <w:sz w:val="28"/>
          <w:szCs w:val="28"/>
        </w:rPr>
        <w:t>(</w:t>
      </w:r>
      <w:r w:rsidR="003F7826">
        <w:rPr>
          <w:sz w:val="28"/>
          <w:szCs w:val="28"/>
        </w:rPr>
        <w:t>далее - официальный сайт).</w:t>
      </w:r>
    </w:p>
    <w:p w:rsidR="00FE0ADC" w:rsidRPr="00F35041" w:rsidRDefault="00075BF3" w:rsidP="00FE0ADC">
      <w:pPr>
        <w:pStyle w:val="31"/>
        <w:numPr>
          <w:ilvl w:val="2"/>
          <w:numId w:val="0"/>
        </w:numPr>
        <w:tabs>
          <w:tab w:val="num" w:pos="1307"/>
        </w:tabs>
        <w:ind w:firstLine="567"/>
        <w:rPr>
          <w:sz w:val="28"/>
          <w:szCs w:val="28"/>
        </w:rPr>
      </w:pPr>
      <w:bookmarkStart w:id="10" w:name="_Toc138585332"/>
      <w:r w:rsidRPr="00D660BD">
        <w:rPr>
          <w:sz w:val="28"/>
          <w:szCs w:val="28"/>
        </w:rPr>
        <w:t>1.</w:t>
      </w:r>
      <w:r>
        <w:rPr>
          <w:sz w:val="28"/>
          <w:szCs w:val="28"/>
        </w:rPr>
        <w:t>8</w:t>
      </w:r>
      <w:r w:rsidRPr="00D660BD">
        <w:rPr>
          <w:sz w:val="28"/>
          <w:szCs w:val="28"/>
        </w:rPr>
        <w:t xml:space="preserve">.3. </w:t>
      </w:r>
      <w:r w:rsidRPr="00872F77">
        <w:rPr>
          <w:sz w:val="28"/>
          <w:szCs w:val="28"/>
        </w:rPr>
        <w:t>При</w:t>
      </w:r>
      <w:r>
        <w:rPr>
          <w:sz w:val="28"/>
          <w:szCs w:val="28"/>
        </w:rPr>
        <w:t>принятии р</w:t>
      </w:r>
      <w:r w:rsidRPr="00B36A97">
        <w:rPr>
          <w:sz w:val="28"/>
          <w:szCs w:val="28"/>
        </w:rPr>
        <w:t>ешени</w:t>
      </w:r>
      <w:r>
        <w:rPr>
          <w:sz w:val="28"/>
          <w:szCs w:val="28"/>
        </w:rPr>
        <w:t>я</w:t>
      </w:r>
      <w:r w:rsidRPr="00B36A97">
        <w:rPr>
          <w:sz w:val="28"/>
          <w:szCs w:val="28"/>
        </w:rPr>
        <w:t xml:space="preserve"> о внесении изменений в извещение о проведении конкурса</w:t>
      </w:r>
      <w:r w:rsidR="00FE0ADC" w:rsidRPr="00F35041">
        <w:rPr>
          <w:sz w:val="28"/>
          <w:szCs w:val="28"/>
        </w:rPr>
        <w:t>срок подачи заявок на участие в конкурсе должен быть продлен таким образом, чтобы со дня опубликования и (или)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w:t>
      </w:r>
    </w:p>
    <w:p w:rsidR="00075BF3" w:rsidRDefault="00075BF3" w:rsidP="00ED7534">
      <w:pPr>
        <w:pStyle w:val="31"/>
        <w:tabs>
          <w:tab w:val="num" w:pos="720"/>
        </w:tabs>
        <w:ind w:firstLine="709"/>
        <w:rPr>
          <w:sz w:val="28"/>
          <w:szCs w:val="28"/>
        </w:rPr>
      </w:pPr>
      <w:r w:rsidRPr="00D660BD">
        <w:rPr>
          <w:sz w:val="28"/>
          <w:szCs w:val="28"/>
        </w:rPr>
        <w:t>1.</w:t>
      </w:r>
      <w:r>
        <w:rPr>
          <w:sz w:val="28"/>
          <w:szCs w:val="28"/>
        </w:rPr>
        <w:t>8</w:t>
      </w:r>
      <w:r w:rsidRPr="00D660BD">
        <w:rPr>
          <w:sz w:val="28"/>
          <w:szCs w:val="28"/>
        </w:rPr>
        <w:t xml:space="preserve">.4. </w:t>
      </w:r>
      <w:r>
        <w:rPr>
          <w:sz w:val="28"/>
          <w:szCs w:val="28"/>
        </w:rPr>
        <w:t xml:space="preserve">Заявители </w:t>
      </w:r>
      <w:r w:rsidRPr="00D660BD">
        <w:rPr>
          <w:sz w:val="28"/>
          <w:szCs w:val="28"/>
        </w:rPr>
        <w:t>самостоятельно отслеживают возможные изменения, внесенные в извещение о проведени</w:t>
      </w:r>
      <w:r>
        <w:rPr>
          <w:sz w:val="28"/>
          <w:szCs w:val="28"/>
        </w:rPr>
        <w:t>иконкурса</w:t>
      </w:r>
      <w:r w:rsidRPr="00D660BD">
        <w:rPr>
          <w:sz w:val="28"/>
          <w:szCs w:val="28"/>
        </w:rPr>
        <w:t>, размещенные на</w:t>
      </w:r>
      <w:r>
        <w:rPr>
          <w:sz w:val="28"/>
          <w:szCs w:val="28"/>
        </w:rPr>
        <w:t xml:space="preserve"> официальном </w:t>
      </w:r>
      <w:r w:rsidRPr="00D660BD">
        <w:rPr>
          <w:sz w:val="28"/>
          <w:szCs w:val="28"/>
        </w:rPr>
        <w:t xml:space="preserve"> сайте</w:t>
      </w:r>
      <w:r>
        <w:rPr>
          <w:sz w:val="28"/>
          <w:szCs w:val="28"/>
        </w:rPr>
        <w:t xml:space="preserve">. </w:t>
      </w:r>
    </w:p>
    <w:p w:rsidR="00075BF3" w:rsidRPr="00D660BD" w:rsidRDefault="00075BF3" w:rsidP="00ED7534">
      <w:pPr>
        <w:pStyle w:val="31"/>
        <w:tabs>
          <w:tab w:val="num" w:pos="720"/>
        </w:tabs>
        <w:ind w:firstLine="709"/>
        <w:rPr>
          <w:sz w:val="28"/>
          <w:szCs w:val="28"/>
        </w:rPr>
      </w:pPr>
      <w:r w:rsidRPr="00D660BD">
        <w:rPr>
          <w:sz w:val="28"/>
          <w:szCs w:val="28"/>
        </w:rPr>
        <w:t xml:space="preserve">Организатор конкурса не несет ответственности в случае, если </w:t>
      </w:r>
      <w:r>
        <w:rPr>
          <w:sz w:val="28"/>
          <w:szCs w:val="28"/>
        </w:rPr>
        <w:t xml:space="preserve">заявитель </w:t>
      </w:r>
      <w:r w:rsidRPr="00D660BD">
        <w:rPr>
          <w:sz w:val="28"/>
          <w:szCs w:val="28"/>
        </w:rPr>
        <w:t xml:space="preserve">не ознакомился с изменениями, внесенными в извещение о проведении конкурса и конкурсную документацию, размещенными и опубликованными надлежащим образом. </w:t>
      </w:r>
    </w:p>
    <w:p w:rsidR="00075BF3" w:rsidRPr="00104886" w:rsidRDefault="00075BF3" w:rsidP="00CD3D7D">
      <w:pPr>
        <w:pStyle w:val="21"/>
        <w:tabs>
          <w:tab w:val="clear" w:pos="1836"/>
          <w:tab w:val="num" w:pos="432"/>
          <w:tab w:val="num" w:pos="576"/>
        </w:tabs>
        <w:spacing w:after="0"/>
        <w:ind w:left="0" w:firstLine="709"/>
        <w:rPr>
          <w:b w:val="0"/>
          <w:sz w:val="28"/>
          <w:szCs w:val="28"/>
        </w:rPr>
      </w:pPr>
      <w:r w:rsidRPr="00104886">
        <w:rPr>
          <w:b w:val="0"/>
          <w:sz w:val="28"/>
          <w:szCs w:val="28"/>
        </w:rPr>
        <w:t>1.9 Отказ от проведения конкурса</w:t>
      </w:r>
      <w:bookmarkEnd w:id="10"/>
    </w:p>
    <w:p w:rsidR="00075BF3" w:rsidRPr="009134F0" w:rsidRDefault="00075BF3" w:rsidP="00ED7534">
      <w:pPr>
        <w:pStyle w:val="31"/>
        <w:tabs>
          <w:tab w:val="num" w:pos="720"/>
        </w:tabs>
        <w:ind w:firstLine="709"/>
        <w:rPr>
          <w:sz w:val="28"/>
          <w:szCs w:val="28"/>
        </w:rPr>
      </w:pPr>
      <w:r w:rsidRPr="00D660BD">
        <w:rPr>
          <w:sz w:val="28"/>
          <w:szCs w:val="28"/>
        </w:rPr>
        <w:t>1.</w:t>
      </w:r>
      <w:r>
        <w:rPr>
          <w:sz w:val="28"/>
          <w:szCs w:val="28"/>
        </w:rPr>
        <w:t>9.</w:t>
      </w:r>
      <w:r w:rsidRPr="00D660BD">
        <w:rPr>
          <w:sz w:val="28"/>
          <w:szCs w:val="28"/>
        </w:rPr>
        <w:t xml:space="preserve">1. Организатор конкурса, официально разместивший на </w:t>
      </w:r>
      <w:r>
        <w:rPr>
          <w:sz w:val="28"/>
          <w:szCs w:val="28"/>
        </w:rPr>
        <w:t xml:space="preserve">официальном </w:t>
      </w:r>
      <w:r w:rsidRPr="00D660BD">
        <w:rPr>
          <w:sz w:val="28"/>
          <w:szCs w:val="28"/>
        </w:rPr>
        <w:t>сайте извещение о проведении конкурса</w:t>
      </w:r>
      <w:r>
        <w:rPr>
          <w:sz w:val="28"/>
          <w:szCs w:val="28"/>
        </w:rPr>
        <w:t>,</w:t>
      </w:r>
      <w:r w:rsidRPr="00D660BD">
        <w:rPr>
          <w:sz w:val="28"/>
          <w:szCs w:val="28"/>
        </w:rPr>
        <w:t xml:space="preserve"> вправе отказаться от проведения конкурса не </w:t>
      </w:r>
      <w:r w:rsidR="00E65FBE">
        <w:rPr>
          <w:sz w:val="28"/>
          <w:szCs w:val="28"/>
        </w:rPr>
        <w:t>позднее, чем за тридцать</w:t>
      </w:r>
      <w:r w:rsidRPr="009134F0">
        <w:rPr>
          <w:sz w:val="28"/>
          <w:szCs w:val="28"/>
        </w:rPr>
        <w:t xml:space="preserve"> дней до даты окончания срока подачи заявок на участие в конкурсе.</w:t>
      </w:r>
    </w:p>
    <w:p w:rsidR="00075BF3" w:rsidRPr="009134F0" w:rsidRDefault="00075BF3" w:rsidP="00ED7534">
      <w:pPr>
        <w:pStyle w:val="31"/>
        <w:tabs>
          <w:tab w:val="num" w:pos="720"/>
        </w:tabs>
        <w:ind w:firstLine="709"/>
        <w:rPr>
          <w:sz w:val="28"/>
          <w:szCs w:val="28"/>
        </w:rPr>
      </w:pPr>
      <w:bookmarkStart w:id="11" w:name="_Toc13035847"/>
      <w:bookmarkStart w:id="12" w:name="_Toc15890879"/>
      <w:r w:rsidRPr="009134F0">
        <w:rPr>
          <w:sz w:val="28"/>
          <w:szCs w:val="28"/>
        </w:rPr>
        <w:t xml:space="preserve">1.9.2. Информационное сообщение (извещение) об отказе от проведения конкурса размещается на </w:t>
      </w:r>
      <w:r w:rsidR="00611908">
        <w:rPr>
          <w:sz w:val="28"/>
          <w:szCs w:val="28"/>
        </w:rPr>
        <w:t>официальном сайте</w:t>
      </w:r>
      <w:r w:rsidR="00E65FBE">
        <w:rPr>
          <w:sz w:val="28"/>
          <w:szCs w:val="28"/>
        </w:rPr>
        <w:t xml:space="preserve"> в течение пяти</w:t>
      </w:r>
      <w:r w:rsidRPr="009134F0">
        <w:rPr>
          <w:sz w:val="28"/>
          <w:szCs w:val="28"/>
        </w:rPr>
        <w:t xml:space="preserve"> рабочих дней со дня принятия решения об отказе от проведения конкурса.</w:t>
      </w:r>
    </w:p>
    <w:p w:rsidR="00CF0729" w:rsidRPr="00C046EA" w:rsidRDefault="002A1FF3" w:rsidP="00104886">
      <w:pPr>
        <w:autoSpaceDE w:val="0"/>
        <w:autoSpaceDN w:val="0"/>
        <w:adjustRightInd w:val="0"/>
        <w:ind w:firstLine="709"/>
        <w:jc w:val="both"/>
        <w:outlineLvl w:val="1"/>
        <w:rPr>
          <w:sz w:val="28"/>
          <w:szCs w:val="28"/>
        </w:rPr>
      </w:pPr>
      <w:r>
        <w:rPr>
          <w:sz w:val="28"/>
          <w:szCs w:val="28"/>
        </w:rPr>
        <w:t>1.9.3. В течение пяти</w:t>
      </w:r>
      <w:r w:rsidR="00075BF3" w:rsidRPr="009134F0">
        <w:rPr>
          <w:sz w:val="28"/>
          <w:szCs w:val="28"/>
        </w:rPr>
        <w:t xml:space="preserve"> рабочих дней со дня принятия решения об отказе от проведения конкурса организатором конкурса вскрываются (в случае, если</w:t>
      </w:r>
      <w:r w:rsidR="00075BF3" w:rsidRPr="00D660BD">
        <w:rPr>
          <w:sz w:val="28"/>
          <w:szCs w:val="28"/>
        </w:rPr>
        <w:t xml:space="preserve"> на конверте не указаны почтовый адрес </w:t>
      </w:r>
      <w:r w:rsidR="00075BF3">
        <w:rPr>
          <w:sz w:val="28"/>
          <w:szCs w:val="28"/>
        </w:rPr>
        <w:t>места регистрациизаявителя</w:t>
      </w:r>
      <w:r w:rsidR="00075BF3" w:rsidRPr="00D660BD">
        <w:rPr>
          <w:sz w:val="28"/>
          <w:szCs w:val="28"/>
        </w:rPr>
        <w:t xml:space="preserve">) конверты с заявками на участие в конкурсе и направляются соответствующие уведомления всем </w:t>
      </w:r>
      <w:r w:rsidR="00075BF3">
        <w:rPr>
          <w:sz w:val="28"/>
          <w:szCs w:val="28"/>
        </w:rPr>
        <w:t>заявителям</w:t>
      </w:r>
      <w:r w:rsidR="00075BF3" w:rsidRPr="00D660BD">
        <w:rPr>
          <w:sz w:val="28"/>
          <w:szCs w:val="28"/>
        </w:rPr>
        <w:t>, подавшим заявки на участие в конкурсе.</w:t>
      </w:r>
      <w:bookmarkEnd w:id="11"/>
      <w:bookmarkEnd w:id="12"/>
    </w:p>
    <w:p w:rsidR="00104886" w:rsidRPr="00C046EA" w:rsidRDefault="00104886" w:rsidP="00104886">
      <w:pPr>
        <w:autoSpaceDE w:val="0"/>
        <w:autoSpaceDN w:val="0"/>
        <w:adjustRightInd w:val="0"/>
        <w:ind w:firstLine="709"/>
        <w:jc w:val="both"/>
        <w:outlineLvl w:val="1"/>
        <w:rPr>
          <w:b/>
          <w:bCs/>
          <w:sz w:val="28"/>
          <w:szCs w:val="28"/>
        </w:rPr>
      </w:pPr>
    </w:p>
    <w:p w:rsidR="00075BF3" w:rsidRPr="00552DCD" w:rsidRDefault="00075BF3" w:rsidP="00ED7534">
      <w:pPr>
        <w:autoSpaceDE w:val="0"/>
        <w:autoSpaceDN w:val="0"/>
        <w:adjustRightInd w:val="0"/>
        <w:ind w:firstLine="709"/>
        <w:jc w:val="both"/>
        <w:rPr>
          <w:bCs/>
          <w:sz w:val="28"/>
          <w:szCs w:val="28"/>
        </w:rPr>
      </w:pPr>
      <w:r w:rsidRPr="00104886">
        <w:rPr>
          <w:bCs/>
          <w:sz w:val="28"/>
          <w:szCs w:val="28"/>
        </w:rPr>
        <w:t>1.10. Требования к содержанию, форме и составу заявки на участие в конкурсе и инструкции по ее заполнению</w:t>
      </w:r>
    </w:p>
    <w:p w:rsidR="00075BF3" w:rsidRPr="005E561C" w:rsidRDefault="00075BF3" w:rsidP="00ED7534">
      <w:pPr>
        <w:autoSpaceDE w:val="0"/>
        <w:autoSpaceDN w:val="0"/>
        <w:adjustRightInd w:val="0"/>
        <w:ind w:firstLine="709"/>
        <w:jc w:val="both"/>
        <w:rPr>
          <w:sz w:val="28"/>
          <w:szCs w:val="28"/>
        </w:rPr>
      </w:pPr>
      <w:r>
        <w:rPr>
          <w:sz w:val="28"/>
          <w:szCs w:val="28"/>
        </w:rPr>
        <w:t>1.10</w:t>
      </w:r>
      <w:r w:rsidRPr="005E561C">
        <w:rPr>
          <w:sz w:val="28"/>
          <w:szCs w:val="28"/>
        </w:rPr>
        <w:t xml:space="preserve">.1. </w:t>
      </w:r>
      <w:r w:rsidR="005E7CF0">
        <w:rPr>
          <w:sz w:val="28"/>
          <w:szCs w:val="28"/>
        </w:rPr>
        <w:t>З</w:t>
      </w:r>
      <w:r w:rsidRPr="005E561C">
        <w:rPr>
          <w:sz w:val="28"/>
          <w:szCs w:val="28"/>
        </w:rPr>
        <w:t>аявк</w:t>
      </w:r>
      <w:r w:rsidR="00611908">
        <w:rPr>
          <w:sz w:val="28"/>
          <w:szCs w:val="28"/>
        </w:rPr>
        <w:t>а</w:t>
      </w:r>
      <w:r w:rsidRPr="005E561C">
        <w:rPr>
          <w:sz w:val="28"/>
          <w:szCs w:val="28"/>
        </w:rPr>
        <w:t xml:space="preserve"> на участие в конкурсе</w:t>
      </w:r>
      <w:r w:rsidR="005E7CF0">
        <w:rPr>
          <w:sz w:val="28"/>
          <w:szCs w:val="28"/>
        </w:rPr>
        <w:t xml:space="preserve"> подаётся</w:t>
      </w:r>
      <w:r w:rsidRPr="005E561C">
        <w:rPr>
          <w:sz w:val="28"/>
          <w:szCs w:val="28"/>
        </w:rPr>
        <w:t xml:space="preserve"> в письменной (печатной) форме в запечатанном конверте. При этом на таком конверте указывается наименование конкурса и номер лота, на участие в котором подается данная заявка. </w:t>
      </w:r>
      <w:r>
        <w:rPr>
          <w:sz w:val="28"/>
          <w:szCs w:val="28"/>
        </w:rPr>
        <w:t>Заявитель</w:t>
      </w:r>
      <w:r w:rsidRPr="005E561C">
        <w:rPr>
          <w:sz w:val="28"/>
          <w:szCs w:val="28"/>
        </w:rPr>
        <w:t xml:space="preserve"> вправе не указывать на таком конверте свое фирменное наименование</w:t>
      </w:r>
      <w:r>
        <w:rPr>
          <w:sz w:val="28"/>
          <w:szCs w:val="28"/>
        </w:rPr>
        <w:t xml:space="preserve"> (для юридического лица),</w:t>
      </w:r>
      <w:r w:rsidRPr="005E561C">
        <w:rPr>
          <w:sz w:val="28"/>
          <w:szCs w:val="28"/>
        </w:rPr>
        <w:t xml:space="preserve"> фамилию, имя, отчество, (для </w:t>
      </w:r>
      <w:r>
        <w:rPr>
          <w:sz w:val="28"/>
          <w:szCs w:val="28"/>
        </w:rPr>
        <w:t>индивидуального предпринимателя</w:t>
      </w:r>
      <w:r w:rsidRPr="005E561C">
        <w:rPr>
          <w:sz w:val="28"/>
          <w:szCs w:val="28"/>
        </w:rPr>
        <w:t>)</w:t>
      </w:r>
      <w:r>
        <w:rPr>
          <w:sz w:val="28"/>
          <w:szCs w:val="28"/>
        </w:rPr>
        <w:t>,</w:t>
      </w:r>
      <w:r w:rsidRPr="005E561C">
        <w:rPr>
          <w:sz w:val="28"/>
          <w:szCs w:val="28"/>
        </w:rPr>
        <w:t>почтовый адрес</w:t>
      </w:r>
      <w:r>
        <w:rPr>
          <w:sz w:val="28"/>
          <w:szCs w:val="28"/>
        </w:rPr>
        <w:t xml:space="preserve"> места регистрации.</w:t>
      </w:r>
    </w:p>
    <w:p w:rsidR="00075BF3" w:rsidRPr="005E561C" w:rsidRDefault="00075BF3" w:rsidP="00ED7534">
      <w:pPr>
        <w:ind w:firstLine="709"/>
        <w:jc w:val="both"/>
        <w:rPr>
          <w:sz w:val="28"/>
          <w:szCs w:val="28"/>
        </w:rPr>
      </w:pPr>
      <w:r>
        <w:rPr>
          <w:sz w:val="28"/>
          <w:szCs w:val="28"/>
        </w:rPr>
        <w:lastRenderedPageBreak/>
        <w:t>1.10</w:t>
      </w:r>
      <w:r w:rsidRPr="005E561C">
        <w:rPr>
          <w:sz w:val="28"/>
          <w:szCs w:val="28"/>
        </w:rPr>
        <w:t xml:space="preserve">.2. </w:t>
      </w:r>
      <w:r>
        <w:rPr>
          <w:sz w:val="28"/>
          <w:szCs w:val="28"/>
        </w:rPr>
        <w:t>Заявитель</w:t>
      </w:r>
      <w:r w:rsidRPr="005E561C">
        <w:rPr>
          <w:sz w:val="28"/>
          <w:szCs w:val="28"/>
        </w:rPr>
        <w:t xml:space="preserve"> при заполнении документов использует предложенные организатором конкурса формы документов и заполняет все пустые поля</w:t>
      </w:r>
      <w:r>
        <w:rPr>
          <w:sz w:val="28"/>
          <w:szCs w:val="28"/>
        </w:rPr>
        <w:t>,</w:t>
      </w:r>
      <w:r w:rsidRPr="005E561C">
        <w:rPr>
          <w:sz w:val="28"/>
          <w:szCs w:val="28"/>
        </w:rPr>
        <w:t xml:space="preserve"> исходя из подстрочных пояснений либо пояснений</w:t>
      </w:r>
      <w:r>
        <w:rPr>
          <w:sz w:val="28"/>
          <w:szCs w:val="28"/>
        </w:rPr>
        <w:t>,</w:t>
      </w:r>
      <w:r w:rsidRPr="005E561C">
        <w:rPr>
          <w:sz w:val="28"/>
          <w:szCs w:val="28"/>
        </w:rPr>
        <w:t xml:space="preserve"> содержащихся в </w:t>
      </w:r>
      <w:r w:rsidR="00611908">
        <w:rPr>
          <w:sz w:val="28"/>
          <w:szCs w:val="28"/>
        </w:rPr>
        <w:t>К</w:t>
      </w:r>
      <w:r w:rsidRPr="005E561C">
        <w:rPr>
          <w:sz w:val="28"/>
          <w:szCs w:val="28"/>
        </w:rPr>
        <w:t xml:space="preserve">онкурсной документации. Все формы документов заполняются </w:t>
      </w:r>
      <w:r>
        <w:rPr>
          <w:sz w:val="28"/>
          <w:szCs w:val="28"/>
        </w:rPr>
        <w:t>заявителем</w:t>
      </w:r>
      <w:r w:rsidRPr="005E561C">
        <w:rPr>
          <w:sz w:val="28"/>
          <w:szCs w:val="28"/>
        </w:rPr>
        <w:t xml:space="preserve"> машинописным способом. Изменение формы документа полностью или его части </w:t>
      </w:r>
      <w:r>
        <w:rPr>
          <w:sz w:val="28"/>
          <w:szCs w:val="28"/>
        </w:rPr>
        <w:t>заявителем</w:t>
      </w:r>
      <w:r w:rsidRPr="005E561C">
        <w:rPr>
          <w:sz w:val="28"/>
          <w:szCs w:val="28"/>
        </w:rPr>
        <w:t xml:space="preserve"> не допускается.</w:t>
      </w:r>
    </w:p>
    <w:p w:rsidR="00075BF3" w:rsidRPr="00104886" w:rsidRDefault="00075BF3" w:rsidP="00104886">
      <w:pPr>
        <w:tabs>
          <w:tab w:val="left" w:pos="2838"/>
        </w:tabs>
        <w:autoSpaceDE w:val="0"/>
        <w:autoSpaceDN w:val="0"/>
        <w:adjustRightInd w:val="0"/>
        <w:ind w:firstLine="709"/>
        <w:jc w:val="both"/>
        <w:rPr>
          <w:bCs/>
          <w:sz w:val="28"/>
          <w:szCs w:val="28"/>
        </w:rPr>
      </w:pPr>
      <w:r w:rsidRPr="00104886">
        <w:rPr>
          <w:bCs/>
          <w:sz w:val="28"/>
          <w:szCs w:val="28"/>
        </w:rPr>
        <w:t>1.11. Порядок, место, дата начала и дата окончания срока подачи заявок на участие в конкурсе</w:t>
      </w:r>
    </w:p>
    <w:p w:rsidR="004152A1" w:rsidRDefault="004152A1" w:rsidP="00CD3D7D">
      <w:pPr>
        <w:ind w:firstLine="709"/>
        <w:jc w:val="both"/>
        <w:rPr>
          <w:bCs/>
          <w:sz w:val="28"/>
          <w:szCs w:val="28"/>
        </w:rPr>
      </w:pPr>
      <w:r w:rsidRPr="004152A1">
        <w:rPr>
          <w:bCs/>
          <w:sz w:val="28"/>
          <w:szCs w:val="28"/>
        </w:rPr>
        <w:t xml:space="preserve">1.11.1. Заявки принимаются с </w:t>
      </w:r>
      <w:r>
        <w:rPr>
          <w:bCs/>
          <w:sz w:val="28"/>
          <w:szCs w:val="28"/>
        </w:rPr>
        <w:t xml:space="preserve">10:00 </w:t>
      </w:r>
      <w:r w:rsidRPr="004152A1">
        <w:rPr>
          <w:bCs/>
          <w:sz w:val="28"/>
          <w:szCs w:val="28"/>
        </w:rPr>
        <w:t xml:space="preserve">часов </w:t>
      </w:r>
      <w:r w:rsidR="003F311D">
        <w:rPr>
          <w:bCs/>
          <w:sz w:val="28"/>
          <w:szCs w:val="28"/>
        </w:rPr>
        <w:t>13.10</w:t>
      </w:r>
      <w:r>
        <w:rPr>
          <w:bCs/>
          <w:sz w:val="28"/>
          <w:szCs w:val="28"/>
        </w:rPr>
        <w:t>.2025</w:t>
      </w:r>
      <w:r w:rsidRPr="004152A1">
        <w:rPr>
          <w:bCs/>
          <w:sz w:val="28"/>
          <w:szCs w:val="28"/>
        </w:rPr>
        <w:t xml:space="preserve"> года до 10-00 часов </w:t>
      </w:r>
      <w:r w:rsidR="003F311D">
        <w:rPr>
          <w:bCs/>
          <w:sz w:val="28"/>
          <w:szCs w:val="28"/>
        </w:rPr>
        <w:t>13.11</w:t>
      </w:r>
      <w:r>
        <w:rPr>
          <w:bCs/>
          <w:sz w:val="28"/>
          <w:szCs w:val="28"/>
        </w:rPr>
        <w:t xml:space="preserve">.2025 </w:t>
      </w:r>
      <w:r w:rsidRPr="004152A1">
        <w:rPr>
          <w:bCs/>
          <w:sz w:val="28"/>
          <w:szCs w:val="28"/>
        </w:rPr>
        <w:t xml:space="preserve">года, по адресу: г. Котово, Волгоградской области, ул. Чернышевского, 22, кабинет 7, в рабочие дни с 08:00 до 17:00, пятница с </w:t>
      </w:r>
      <w:r>
        <w:rPr>
          <w:bCs/>
          <w:sz w:val="28"/>
          <w:szCs w:val="28"/>
        </w:rPr>
        <w:t>08:00 до 16:00, перерыв с 12:00</w:t>
      </w:r>
      <w:r w:rsidRPr="004152A1">
        <w:rPr>
          <w:bCs/>
          <w:sz w:val="28"/>
          <w:szCs w:val="28"/>
        </w:rPr>
        <w:t xml:space="preserve"> до 12:48 (время московское), выходные дни - суббота, воскресенье. </w:t>
      </w:r>
    </w:p>
    <w:p w:rsidR="00CD3D7D" w:rsidRPr="004152A1" w:rsidRDefault="00075BF3" w:rsidP="004152A1">
      <w:pPr>
        <w:ind w:firstLine="709"/>
        <w:jc w:val="both"/>
        <w:rPr>
          <w:sz w:val="28"/>
          <w:szCs w:val="28"/>
        </w:rPr>
      </w:pPr>
      <w:r w:rsidRPr="00103B72">
        <w:rPr>
          <w:sz w:val="28"/>
          <w:szCs w:val="28"/>
        </w:rPr>
        <w:t>1.1</w:t>
      </w:r>
      <w:r>
        <w:rPr>
          <w:sz w:val="28"/>
          <w:szCs w:val="28"/>
        </w:rPr>
        <w:t>1</w:t>
      </w:r>
      <w:r w:rsidRPr="00103B72">
        <w:rPr>
          <w:sz w:val="28"/>
          <w:szCs w:val="28"/>
        </w:rPr>
        <w:t xml:space="preserve">.2. </w:t>
      </w:r>
      <w:r>
        <w:rPr>
          <w:sz w:val="28"/>
          <w:szCs w:val="28"/>
        </w:rPr>
        <w:t>Заявитель</w:t>
      </w:r>
      <w:r w:rsidR="00A93FDD">
        <w:rPr>
          <w:sz w:val="28"/>
          <w:szCs w:val="28"/>
        </w:rPr>
        <w:t xml:space="preserve"> вправе подать по</w:t>
      </w:r>
      <w:r w:rsidR="00BF05A4">
        <w:rPr>
          <w:sz w:val="28"/>
          <w:szCs w:val="28"/>
        </w:rPr>
        <w:t xml:space="preserve"> </w:t>
      </w:r>
      <w:r w:rsidRPr="00103B72">
        <w:rPr>
          <w:sz w:val="28"/>
          <w:szCs w:val="28"/>
        </w:rPr>
        <w:t>лоту только одну заявку на участие в конкурсе.</w:t>
      </w:r>
    </w:p>
    <w:p w:rsidR="00075BF3" w:rsidRPr="00104886" w:rsidRDefault="00075BF3" w:rsidP="00ED7534">
      <w:pPr>
        <w:autoSpaceDE w:val="0"/>
        <w:autoSpaceDN w:val="0"/>
        <w:adjustRightInd w:val="0"/>
        <w:ind w:firstLine="709"/>
        <w:jc w:val="both"/>
        <w:rPr>
          <w:sz w:val="28"/>
          <w:szCs w:val="28"/>
        </w:rPr>
      </w:pPr>
      <w:r w:rsidRPr="00104886">
        <w:rPr>
          <w:sz w:val="28"/>
          <w:szCs w:val="28"/>
        </w:rPr>
        <w:t>1.12. Требования к документам, подаваемым заявителем</w:t>
      </w:r>
    </w:p>
    <w:p w:rsidR="00075BF3" w:rsidRPr="00316155" w:rsidRDefault="00075BF3" w:rsidP="00ED7534">
      <w:pPr>
        <w:autoSpaceDE w:val="0"/>
        <w:autoSpaceDN w:val="0"/>
        <w:adjustRightInd w:val="0"/>
        <w:ind w:firstLine="709"/>
        <w:jc w:val="both"/>
        <w:rPr>
          <w:bCs/>
          <w:sz w:val="28"/>
          <w:szCs w:val="28"/>
        </w:rPr>
      </w:pPr>
      <w:bookmarkStart w:id="13" w:name="_Toc138585335"/>
      <w:r w:rsidRPr="00316155">
        <w:rPr>
          <w:sz w:val="28"/>
          <w:szCs w:val="28"/>
        </w:rPr>
        <w:t>1.12.1. Для участия в конкурсе по адресу, указанному в п.1.11.1. Конкурсной документации, заявителями представляется заявка по форме</w:t>
      </w:r>
      <w:r w:rsidR="00B101AC">
        <w:rPr>
          <w:sz w:val="28"/>
          <w:szCs w:val="28"/>
        </w:rPr>
        <w:t>,</w:t>
      </w:r>
      <w:r w:rsidR="00B101AC" w:rsidRPr="00316155">
        <w:rPr>
          <w:sz w:val="28"/>
          <w:szCs w:val="28"/>
        </w:rPr>
        <w:t>установленной</w:t>
      </w:r>
      <w:r w:rsidRPr="00316155">
        <w:rPr>
          <w:bCs/>
          <w:sz w:val="28"/>
          <w:szCs w:val="28"/>
        </w:rPr>
        <w:t>приложение</w:t>
      </w:r>
      <w:r w:rsidR="00B101AC">
        <w:rPr>
          <w:bCs/>
          <w:sz w:val="28"/>
          <w:szCs w:val="28"/>
        </w:rPr>
        <w:t>м</w:t>
      </w:r>
      <w:r w:rsidRPr="00316155">
        <w:rPr>
          <w:bCs/>
          <w:sz w:val="28"/>
          <w:szCs w:val="28"/>
        </w:rPr>
        <w:t>1 Конкурсной документации</w:t>
      </w:r>
      <w:r w:rsidR="00B101AC">
        <w:rPr>
          <w:bCs/>
          <w:sz w:val="28"/>
          <w:szCs w:val="28"/>
        </w:rPr>
        <w:t>,</w:t>
      </w:r>
      <w:r w:rsidR="00BF05A4">
        <w:rPr>
          <w:bCs/>
          <w:sz w:val="28"/>
          <w:szCs w:val="28"/>
        </w:rPr>
        <w:t xml:space="preserve"> </w:t>
      </w:r>
      <w:r w:rsidRPr="00316155">
        <w:rPr>
          <w:sz w:val="28"/>
          <w:szCs w:val="28"/>
        </w:rPr>
        <w:t>с приложением:</w:t>
      </w:r>
    </w:p>
    <w:p w:rsidR="00B101AC" w:rsidRPr="00316155" w:rsidRDefault="00B101AC" w:rsidP="00B101AC">
      <w:pPr>
        <w:autoSpaceDE w:val="0"/>
        <w:autoSpaceDN w:val="0"/>
        <w:adjustRightInd w:val="0"/>
        <w:ind w:firstLine="567"/>
        <w:jc w:val="both"/>
        <w:rPr>
          <w:rFonts w:eastAsia="Calibri"/>
          <w:sz w:val="28"/>
          <w:szCs w:val="28"/>
        </w:rPr>
      </w:pPr>
      <w:r w:rsidRPr="00316155">
        <w:rPr>
          <w:rFonts w:eastAsia="Calibri"/>
          <w:sz w:val="28"/>
          <w:szCs w:val="28"/>
        </w:rPr>
        <w:t xml:space="preserve">1) </w:t>
      </w:r>
      <w:r w:rsidR="00AB1AC7" w:rsidRPr="00316155">
        <w:rPr>
          <w:rFonts w:eastAsia="Calibri"/>
          <w:sz w:val="28"/>
          <w:szCs w:val="28"/>
        </w:rPr>
        <w:t>копи</w:t>
      </w:r>
      <w:r w:rsidR="00AB1AC7">
        <w:rPr>
          <w:rFonts w:eastAsia="Calibri"/>
          <w:sz w:val="28"/>
          <w:szCs w:val="28"/>
        </w:rPr>
        <w:t>и</w:t>
      </w:r>
      <w:r w:rsidR="00AB1AC7" w:rsidRPr="00316155">
        <w:rPr>
          <w:rFonts w:eastAsia="Calibri"/>
          <w:sz w:val="28"/>
          <w:szCs w:val="28"/>
        </w:rPr>
        <w:t xml:space="preserve"> лицензии на право осуществления деятельности </w:t>
      </w:r>
      <w:r w:rsidR="00AB1AC7" w:rsidRPr="00316155">
        <w:rPr>
          <w:sz w:val="28"/>
          <w:szCs w:val="28"/>
        </w:rPr>
        <w:t>по перевозкам пассажиров автомобильным транспортом, оборудованным для перевозок более восьми человек</w:t>
      </w:r>
      <w:r w:rsidR="00AB1AC7" w:rsidRPr="00316155">
        <w:rPr>
          <w:rFonts w:eastAsia="Calibri"/>
          <w:sz w:val="28"/>
          <w:szCs w:val="28"/>
        </w:rPr>
        <w:t>;</w:t>
      </w:r>
    </w:p>
    <w:p w:rsidR="00B101AC" w:rsidRPr="0087021A" w:rsidRDefault="00B101AC" w:rsidP="00B101AC">
      <w:pPr>
        <w:pStyle w:val="ConsPlusNormal"/>
        <w:ind w:firstLine="567"/>
        <w:jc w:val="both"/>
        <w:rPr>
          <w:rFonts w:ascii="Times New Roman" w:hAnsi="Times New Roman" w:cs="Times New Roman"/>
          <w:sz w:val="28"/>
          <w:szCs w:val="28"/>
        </w:rPr>
      </w:pPr>
      <w:r w:rsidRPr="00316155">
        <w:rPr>
          <w:rFonts w:ascii="Times New Roman" w:eastAsia="Calibri" w:hAnsi="Times New Roman" w:cs="Times New Roman"/>
          <w:sz w:val="28"/>
          <w:szCs w:val="28"/>
        </w:rPr>
        <w:t>2</w:t>
      </w:r>
      <w:r w:rsidRPr="0087021A">
        <w:rPr>
          <w:rFonts w:ascii="Times New Roman" w:hAnsi="Times New Roman" w:cs="Times New Roman"/>
          <w:sz w:val="28"/>
          <w:szCs w:val="28"/>
        </w:rPr>
        <w:t xml:space="preserve">) </w:t>
      </w:r>
      <w:r w:rsidR="00AB1AC7" w:rsidRPr="0087021A">
        <w:rPr>
          <w:rFonts w:ascii="Times New Roman" w:hAnsi="Times New Roman" w:cs="Times New Roman"/>
          <w:sz w:val="28"/>
          <w:szCs w:val="28"/>
        </w:rPr>
        <w:t>копии документов, подтверждающих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муниципальному маршруту регулярных перевозок, либо принятие на себя обязательства по приобретению таких транспортных средств в сроки, определенные конкурсной документацией;</w:t>
      </w:r>
    </w:p>
    <w:p w:rsidR="00B101AC" w:rsidRPr="0087021A" w:rsidRDefault="00B101AC" w:rsidP="00B101AC">
      <w:pPr>
        <w:autoSpaceDE w:val="0"/>
        <w:autoSpaceDN w:val="0"/>
        <w:adjustRightInd w:val="0"/>
        <w:ind w:firstLine="567"/>
        <w:jc w:val="both"/>
        <w:rPr>
          <w:sz w:val="28"/>
          <w:szCs w:val="28"/>
        </w:rPr>
      </w:pPr>
      <w:r w:rsidRPr="0087021A">
        <w:rPr>
          <w:sz w:val="28"/>
          <w:szCs w:val="28"/>
        </w:rPr>
        <w:t xml:space="preserve">3) </w:t>
      </w:r>
      <w:r w:rsidR="00AB1AC7" w:rsidRPr="0087021A">
        <w:rPr>
          <w:sz w:val="28"/>
          <w:szCs w:val="28"/>
        </w:rPr>
        <w:t>копии паспортов транспортных средств и талонов государственного технического осмотра (диагностических карт) на них (при наличии);</w:t>
      </w:r>
    </w:p>
    <w:p w:rsidR="00A36478" w:rsidRPr="0087021A" w:rsidRDefault="00B101AC" w:rsidP="00B101AC">
      <w:pPr>
        <w:autoSpaceDE w:val="0"/>
        <w:autoSpaceDN w:val="0"/>
        <w:adjustRightInd w:val="0"/>
        <w:ind w:firstLine="567"/>
        <w:jc w:val="both"/>
        <w:rPr>
          <w:sz w:val="28"/>
          <w:szCs w:val="28"/>
        </w:rPr>
      </w:pPr>
      <w:r w:rsidRPr="0087021A">
        <w:rPr>
          <w:sz w:val="28"/>
          <w:szCs w:val="28"/>
        </w:rPr>
        <w:t xml:space="preserve">4) </w:t>
      </w:r>
      <w:r w:rsidR="00AB1AC7" w:rsidRPr="0087021A">
        <w:rPr>
          <w:sz w:val="28"/>
          <w:szCs w:val="28"/>
        </w:rPr>
        <w:t>справки налогового органа, подтверждающей отсутствие у заявителя просроченной задолженности по обязательным платежам в бюджетную систему Российской Федерации</w:t>
      </w:r>
      <w:r w:rsidR="00A36478">
        <w:rPr>
          <w:sz w:val="28"/>
          <w:szCs w:val="28"/>
        </w:rPr>
        <w:t xml:space="preserve"> ио состоянии расчетов по страховым взносам, пеням и штрафам заявителя </w:t>
      </w:r>
      <w:r w:rsidR="00AB1AC7" w:rsidRPr="00316155">
        <w:rPr>
          <w:sz w:val="28"/>
          <w:szCs w:val="28"/>
        </w:rPr>
        <w:t>за последний завершенный отчетный период</w:t>
      </w:r>
      <w:r w:rsidR="00A36478">
        <w:rPr>
          <w:sz w:val="28"/>
          <w:szCs w:val="28"/>
        </w:rPr>
        <w:t xml:space="preserve"> в фонд социального страхования и пенсионный фонд, полученной</w:t>
      </w:r>
      <w:r w:rsidR="00AB1AC7" w:rsidRPr="0087021A">
        <w:rPr>
          <w:sz w:val="28"/>
          <w:szCs w:val="28"/>
        </w:rPr>
        <w:t xml:space="preserve"> не ранее чем за 30 (тридцать) дней до дня представления заявки;</w:t>
      </w:r>
    </w:p>
    <w:p w:rsidR="00B101AC" w:rsidRPr="00316155" w:rsidRDefault="00A36478" w:rsidP="0087021A">
      <w:pPr>
        <w:autoSpaceDE w:val="0"/>
        <w:autoSpaceDN w:val="0"/>
        <w:adjustRightInd w:val="0"/>
        <w:ind w:firstLine="567"/>
        <w:jc w:val="both"/>
        <w:rPr>
          <w:rFonts w:eastAsia="Calibri"/>
          <w:sz w:val="28"/>
          <w:szCs w:val="28"/>
        </w:rPr>
      </w:pPr>
      <w:r>
        <w:rPr>
          <w:rFonts w:eastAsia="Calibri"/>
          <w:sz w:val="28"/>
          <w:szCs w:val="28"/>
        </w:rPr>
        <w:t>5</w:t>
      </w:r>
      <w:r w:rsidR="00B101AC" w:rsidRPr="00316155">
        <w:rPr>
          <w:rFonts w:eastAsia="Calibri"/>
          <w:sz w:val="28"/>
          <w:szCs w:val="28"/>
        </w:rPr>
        <w:t xml:space="preserve">) </w:t>
      </w:r>
      <w:r w:rsidR="00AB1AC7" w:rsidRPr="00142976">
        <w:rPr>
          <w:rFonts w:eastAsia="Calibri"/>
          <w:sz w:val="28"/>
          <w:szCs w:val="28"/>
        </w:rPr>
        <w:t>документ</w:t>
      </w:r>
      <w:r w:rsidR="00AB1AC7">
        <w:rPr>
          <w:rFonts w:eastAsia="Calibri"/>
          <w:sz w:val="28"/>
          <w:szCs w:val="28"/>
        </w:rPr>
        <w:t>а</w:t>
      </w:r>
      <w:r w:rsidR="00AB1AC7" w:rsidRPr="00142976">
        <w:rPr>
          <w:rFonts w:eastAsia="Calibri"/>
          <w:sz w:val="28"/>
          <w:szCs w:val="28"/>
        </w:rPr>
        <w:t>, подтверждающ</w:t>
      </w:r>
      <w:r w:rsidR="00AB1AC7">
        <w:rPr>
          <w:rFonts w:eastAsia="Calibri"/>
          <w:sz w:val="28"/>
          <w:szCs w:val="28"/>
        </w:rPr>
        <w:t>его</w:t>
      </w:r>
      <w:r w:rsidR="00AB1AC7" w:rsidRPr="00142976">
        <w:rPr>
          <w:rFonts w:eastAsia="Calibri"/>
          <w:sz w:val="28"/>
          <w:szCs w:val="28"/>
        </w:rPr>
        <w:t xml:space="preserve"> полномочия лица на осуществление действий от имени заявителя - юридического лица (копия решения о назначении или об избрании</w:t>
      </w:r>
      <w:r w:rsidR="00075C14" w:rsidRPr="00075C14">
        <w:rPr>
          <w:rFonts w:eastAsia="Calibri"/>
          <w:sz w:val="28"/>
          <w:szCs w:val="28"/>
        </w:rPr>
        <w:t>,</w:t>
      </w:r>
      <w:r w:rsidR="00AB1AC7" w:rsidRPr="00142976">
        <w:rPr>
          <w:rFonts w:eastAsia="Calibri"/>
          <w:sz w:val="28"/>
          <w:szCs w:val="28"/>
        </w:rPr>
        <w:t xml:space="preserve">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в настоящей статье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w:t>
      </w:r>
      <w:r w:rsidR="00AB1AC7">
        <w:rPr>
          <w:rFonts w:eastAsia="Calibri"/>
          <w:sz w:val="28"/>
          <w:szCs w:val="28"/>
        </w:rPr>
        <w:t>казанной доверенности. В случае</w:t>
      </w:r>
      <w:r w:rsidR="00075C14" w:rsidRPr="00075C14">
        <w:rPr>
          <w:rFonts w:eastAsia="Calibri"/>
          <w:sz w:val="28"/>
          <w:szCs w:val="28"/>
        </w:rPr>
        <w:t>,</w:t>
      </w:r>
      <w:r w:rsidR="00AB1AC7" w:rsidRPr="00142976">
        <w:rPr>
          <w:rFonts w:eastAsia="Calibri"/>
          <w:sz w:val="28"/>
          <w:szCs w:val="28"/>
        </w:rPr>
        <w:t xml:space="preserve"> если указанная доверенность подписана лицом, </w:t>
      </w:r>
      <w:r w:rsidR="00AB1AC7" w:rsidRPr="00142976">
        <w:rPr>
          <w:rFonts w:eastAsia="Calibri"/>
          <w:sz w:val="28"/>
          <w:szCs w:val="28"/>
        </w:rPr>
        <w:lastRenderedPageBreak/>
        <w:t>уполномоченным руководителем, заявка на участие в конкурсе должна содержать также документ, подтверждающий полномочия такого лица;</w:t>
      </w:r>
    </w:p>
    <w:p w:rsidR="00B101AC" w:rsidRPr="00316155" w:rsidRDefault="00A36478" w:rsidP="0087021A">
      <w:pPr>
        <w:autoSpaceDE w:val="0"/>
        <w:autoSpaceDN w:val="0"/>
        <w:adjustRightInd w:val="0"/>
        <w:ind w:firstLine="567"/>
        <w:jc w:val="both"/>
        <w:rPr>
          <w:rFonts w:eastAsia="Calibri"/>
          <w:sz w:val="28"/>
          <w:szCs w:val="28"/>
        </w:rPr>
      </w:pPr>
      <w:r>
        <w:rPr>
          <w:rFonts w:eastAsia="Calibri"/>
          <w:sz w:val="28"/>
          <w:szCs w:val="28"/>
        </w:rPr>
        <w:t>6</w:t>
      </w:r>
      <w:r w:rsidR="00B101AC" w:rsidRPr="00316155">
        <w:rPr>
          <w:rFonts w:eastAsia="Calibri"/>
          <w:sz w:val="28"/>
          <w:szCs w:val="28"/>
        </w:rPr>
        <w:t xml:space="preserve">) </w:t>
      </w:r>
      <w:r w:rsidR="00AB1AC7" w:rsidRPr="00316155">
        <w:rPr>
          <w:rFonts w:eastAsia="Calibri"/>
          <w:sz w:val="28"/>
          <w:szCs w:val="28"/>
        </w:rPr>
        <w:t>копи</w:t>
      </w:r>
      <w:r w:rsidR="00AB1AC7">
        <w:rPr>
          <w:rFonts w:eastAsia="Calibri"/>
          <w:sz w:val="28"/>
          <w:szCs w:val="28"/>
        </w:rPr>
        <w:t>я</w:t>
      </w:r>
      <w:r w:rsidR="00AB1AC7" w:rsidRPr="00316155">
        <w:rPr>
          <w:rFonts w:eastAsia="Calibri"/>
          <w:sz w:val="28"/>
          <w:szCs w:val="28"/>
        </w:rPr>
        <w:t xml:space="preserve"> договора простого товарищества в письменной форме (для участников договора простого товарищества) и</w:t>
      </w:r>
      <w:r w:rsidR="00BF05A4">
        <w:rPr>
          <w:rFonts w:eastAsia="Calibri"/>
          <w:sz w:val="28"/>
          <w:szCs w:val="28"/>
        </w:rPr>
        <w:t xml:space="preserve"> </w:t>
      </w:r>
      <w:r w:rsidR="00AB1AC7" w:rsidRPr="00316155">
        <w:rPr>
          <w:rFonts w:eastAsia="Calibri"/>
          <w:sz w:val="28"/>
          <w:szCs w:val="28"/>
        </w:rPr>
        <w:t>доверенность на участника договора простого товарищества, который от имени всех товарищей уполномочен совершать сделки с третьими лицами</w:t>
      </w:r>
      <w:r w:rsidR="00AB1AC7">
        <w:rPr>
          <w:rFonts w:eastAsia="Calibri"/>
          <w:sz w:val="28"/>
          <w:szCs w:val="28"/>
        </w:rPr>
        <w:t>, либо ее копия</w:t>
      </w:r>
      <w:r w:rsidR="00AB1AC7" w:rsidRPr="00316155">
        <w:rPr>
          <w:rFonts w:eastAsia="Calibri"/>
          <w:sz w:val="28"/>
          <w:szCs w:val="28"/>
        </w:rPr>
        <w:t xml:space="preserve"> (в случае отсутствия указанного делегирования  в заключенном в письменной форме договоре простого товарищества)</w:t>
      </w:r>
      <w:r w:rsidR="00AB1AC7">
        <w:rPr>
          <w:rFonts w:eastAsia="Calibri"/>
          <w:sz w:val="28"/>
          <w:szCs w:val="28"/>
        </w:rPr>
        <w:t>.</w:t>
      </w:r>
    </w:p>
    <w:p w:rsidR="00213053" w:rsidRPr="005711B7" w:rsidRDefault="00213053" w:rsidP="00213053">
      <w:pPr>
        <w:widowControl w:val="0"/>
        <w:autoSpaceDE w:val="0"/>
        <w:autoSpaceDN w:val="0"/>
        <w:adjustRightInd w:val="0"/>
        <w:ind w:firstLine="567"/>
        <w:jc w:val="both"/>
        <w:rPr>
          <w:sz w:val="28"/>
          <w:szCs w:val="28"/>
        </w:rPr>
      </w:pPr>
      <w:r w:rsidRPr="00316155">
        <w:rPr>
          <w:rFonts w:eastAsia="Calibri"/>
          <w:sz w:val="28"/>
          <w:szCs w:val="28"/>
        </w:rPr>
        <w:t>1.12.2.</w:t>
      </w:r>
      <w:r w:rsidRPr="005711B7">
        <w:rPr>
          <w:sz w:val="28"/>
          <w:szCs w:val="28"/>
        </w:rPr>
        <w:t>В</w:t>
      </w:r>
      <w:r>
        <w:rPr>
          <w:sz w:val="28"/>
          <w:szCs w:val="28"/>
        </w:rPr>
        <w:t xml:space="preserve"> срок не позднее 1 дня до даты проведения Комиссией </w:t>
      </w:r>
      <w:r w:rsidRPr="005711B7">
        <w:rPr>
          <w:sz w:val="28"/>
          <w:szCs w:val="28"/>
        </w:rPr>
        <w:t xml:space="preserve"> процедуры оценки и сопоставления заявок на участие в конкурсе</w:t>
      </w:r>
      <w:r>
        <w:rPr>
          <w:sz w:val="28"/>
          <w:szCs w:val="28"/>
        </w:rPr>
        <w:t xml:space="preserve">, в </w:t>
      </w:r>
      <w:r w:rsidRPr="005711B7">
        <w:rPr>
          <w:sz w:val="28"/>
          <w:szCs w:val="28"/>
        </w:rPr>
        <w:t xml:space="preserve">целях осуществления в полном объеме оценки и сопоставления заявок на участие в конкурсе по критериям, установленным </w:t>
      </w:r>
      <w:r>
        <w:rPr>
          <w:sz w:val="28"/>
          <w:szCs w:val="28"/>
        </w:rPr>
        <w:t>в приложении 7 к настоящей Конкурсной документации</w:t>
      </w:r>
      <w:r w:rsidRPr="005711B7">
        <w:rPr>
          <w:sz w:val="28"/>
          <w:szCs w:val="28"/>
        </w:rPr>
        <w:t>, заявителем предоставляются следующие документы:</w:t>
      </w:r>
    </w:p>
    <w:p w:rsidR="00AB1AC7" w:rsidRPr="005D3491" w:rsidRDefault="00AB1AC7" w:rsidP="00AB1AC7">
      <w:pPr>
        <w:pStyle w:val="ConsPlusNormal"/>
        <w:ind w:firstLine="540"/>
        <w:jc w:val="both"/>
        <w:rPr>
          <w:rFonts w:ascii="Times New Roman" w:hAnsi="Times New Roman" w:cs="Times New Roman"/>
          <w:sz w:val="28"/>
          <w:szCs w:val="28"/>
        </w:rPr>
      </w:pPr>
      <w:r w:rsidRPr="005D3491">
        <w:rPr>
          <w:rFonts w:ascii="Times New Roman" w:hAnsi="Times New Roman" w:cs="Times New Roman"/>
          <w:sz w:val="28"/>
          <w:szCs w:val="28"/>
        </w:rPr>
        <w:t>1) справк</w:t>
      </w:r>
      <w:r w:rsidR="00213053" w:rsidRPr="005D3491">
        <w:rPr>
          <w:rFonts w:ascii="Times New Roman" w:hAnsi="Times New Roman" w:cs="Times New Roman"/>
          <w:sz w:val="28"/>
          <w:szCs w:val="28"/>
        </w:rPr>
        <w:t>а</w:t>
      </w:r>
      <w:r w:rsidRPr="005D3491">
        <w:rPr>
          <w:rFonts w:ascii="Times New Roman" w:hAnsi="Times New Roman" w:cs="Times New Roman"/>
          <w:sz w:val="28"/>
          <w:szCs w:val="28"/>
        </w:rPr>
        <w:t>, выданн</w:t>
      </w:r>
      <w:r w:rsidR="00213053" w:rsidRPr="005D3491">
        <w:rPr>
          <w:rFonts w:ascii="Times New Roman" w:hAnsi="Times New Roman" w:cs="Times New Roman"/>
          <w:sz w:val="28"/>
          <w:szCs w:val="28"/>
        </w:rPr>
        <w:t>ая</w:t>
      </w:r>
      <w:r w:rsidRPr="005D3491">
        <w:rPr>
          <w:rFonts w:ascii="Times New Roman" w:hAnsi="Times New Roman" w:cs="Times New Roman"/>
          <w:sz w:val="28"/>
          <w:szCs w:val="28"/>
        </w:rPr>
        <w:t xml:space="preserve"> Государственной инспекцией безопасности дорожного движения Министерства внутренних дел Российской Федерации, о наличии (отсутствии) дорожно-транспортных происшествий, повлекших за собой человеческие жертвы или причинение вреда здоровью граждан и произошедших по вине водителей заявителя  в течение года, предшествующего  дате проведения открытого конкурса (за 12 месяцев, предшествующих месяцу, в котором опубликовано извещение о проведении конкурса);</w:t>
      </w:r>
    </w:p>
    <w:p w:rsidR="00B101AC" w:rsidRPr="005D3491" w:rsidRDefault="00AB1AC7" w:rsidP="00B101AC">
      <w:pPr>
        <w:widowControl w:val="0"/>
        <w:autoSpaceDE w:val="0"/>
        <w:autoSpaceDN w:val="0"/>
        <w:adjustRightInd w:val="0"/>
        <w:ind w:firstLine="709"/>
        <w:jc w:val="both"/>
        <w:rPr>
          <w:sz w:val="28"/>
          <w:szCs w:val="28"/>
        </w:rPr>
      </w:pPr>
      <w:r>
        <w:rPr>
          <w:sz w:val="28"/>
          <w:szCs w:val="28"/>
        </w:rPr>
        <w:t>2</w:t>
      </w:r>
      <w:r w:rsidR="00B101AC" w:rsidRPr="00316155">
        <w:rPr>
          <w:sz w:val="28"/>
          <w:szCs w:val="28"/>
        </w:rPr>
        <w:t xml:space="preserve">) </w:t>
      </w:r>
      <w:r w:rsidR="00B101AC" w:rsidRPr="005D3491">
        <w:rPr>
          <w:sz w:val="28"/>
          <w:szCs w:val="28"/>
        </w:rPr>
        <w:t>сводн</w:t>
      </w:r>
      <w:r w:rsidR="00213053" w:rsidRPr="005D3491">
        <w:rPr>
          <w:sz w:val="28"/>
          <w:szCs w:val="28"/>
        </w:rPr>
        <w:t>ая</w:t>
      </w:r>
      <w:r w:rsidR="00B101AC" w:rsidRPr="005D3491">
        <w:rPr>
          <w:sz w:val="28"/>
          <w:szCs w:val="28"/>
        </w:rPr>
        <w:t xml:space="preserve"> информаци</w:t>
      </w:r>
      <w:r w:rsidR="00213053" w:rsidRPr="005D3491">
        <w:rPr>
          <w:sz w:val="28"/>
          <w:szCs w:val="28"/>
        </w:rPr>
        <w:t>я</w:t>
      </w:r>
      <w:r w:rsidR="00B101AC" w:rsidRPr="005D3491">
        <w:rPr>
          <w:sz w:val="28"/>
          <w:szCs w:val="28"/>
        </w:rPr>
        <w:t xml:space="preserve"> по форме установленной приложением 5 Конкурсной документации с приложением следующих документов:</w:t>
      </w:r>
    </w:p>
    <w:p w:rsidR="00B101AC" w:rsidRPr="005D3491" w:rsidRDefault="00B101AC" w:rsidP="00B101AC">
      <w:pPr>
        <w:widowControl w:val="0"/>
        <w:autoSpaceDE w:val="0"/>
        <w:autoSpaceDN w:val="0"/>
        <w:adjustRightInd w:val="0"/>
        <w:ind w:firstLine="709"/>
        <w:jc w:val="both"/>
        <w:rPr>
          <w:sz w:val="28"/>
          <w:szCs w:val="28"/>
        </w:rPr>
      </w:pPr>
      <w:r w:rsidRPr="005D3491">
        <w:rPr>
          <w:sz w:val="28"/>
          <w:szCs w:val="28"/>
        </w:rPr>
        <w:t>- сведения об опыте осуществления регулярных перевозок заявителем (участником договора простого товарищества)  (при наличии);</w:t>
      </w:r>
    </w:p>
    <w:p w:rsidR="00B101AC" w:rsidRPr="005D3491" w:rsidRDefault="00B101AC" w:rsidP="00B101AC">
      <w:pPr>
        <w:widowControl w:val="0"/>
        <w:autoSpaceDE w:val="0"/>
        <w:autoSpaceDN w:val="0"/>
        <w:adjustRightInd w:val="0"/>
        <w:ind w:firstLine="709"/>
        <w:jc w:val="both"/>
        <w:rPr>
          <w:sz w:val="28"/>
          <w:szCs w:val="28"/>
        </w:rPr>
      </w:pPr>
      <w:r w:rsidRPr="005D3491">
        <w:rPr>
          <w:sz w:val="28"/>
          <w:szCs w:val="28"/>
        </w:rPr>
        <w:t>- копии документов, подтверждающих оснащенность транспортных средств приспособлениями для перевозки пассажиров с ограниченными возможностями передвижения (при наличии);</w:t>
      </w:r>
    </w:p>
    <w:p w:rsidR="00B101AC" w:rsidRPr="005D3491" w:rsidRDefault="00B101AC" w:rsidP="00B101AC">
      <w:pPr>
        <w:widowControl w:val="0"/>
        <w:autoSpaceDE w:val="0"/>
        <w:autoSpaceDN w:val="0"/>
        <w:adjustRightInd w:val="0"/>
        <w:ind w:firstLine="709"/>
        <w:jc w:val="both"/>
        <w:rPr>
          <w:sz w:val="28"/>
          <w:szCs w:val="28"/>
        </w:rPr>
      </w:pPr>
      <w:r w:rsidRPr="005D3491">
        <w:rPr>
          <w:sz w:val="28"/>
          <w:szCs w:val="28"/>
        </w:rPr>
        <w:t>- копии документов, подтверждающих оборудование транспортных средств системой кондиционирования воздуха (при наличии);</w:t>
      </w:r>
    </w:p>
    <w:p w:rsidR="00B101AC" w:rsidRPr="005D3491" w:rsidRDefault="00B101AC" w:rsidP="00B101AC">
      <w:pPr>
        <w:widowControl w:val="0"/>
        <w:autoSpaceDE w:val="0"/>
        <w:autoSpaceDN w:val="0"/>
        <w:adjustRightInd w:val="0"/>
        <w:ind w:firstLine="709"/>
        <w:jc w:val="both"/>
        <w:rPr>
          <w:sz w:val="28"/>
          <w:szCs w:val="28"/>
        </w:rPr>
      </w:pPr>
      <w:r w:rsidRPr="005D3491">
        <w:rPr>
          <w:sz w:val="28"/>
          <w:szCs w:val="28"/>
        </w:rPr>
        <w:t>- копия документа, подтверждающего максимальный срок эксплуатации транспортных средств, предлагаемых заявителем, в течение срока действия свидетельства об осуществлении перевозок по маршруту регулярных перевозок;</w:t>
      </w:r>
    </w:p>
    <w:p w:rsidR="00B101AC" w:rsidRPr="005D3491" w:rsidRDefault="00AB1AC7" w:rsidP="00B101AC">
      <w:pPr>
        <w:widowControl w:val="0"/>
        <w:autoSpaceDE w:val="0"/>
        <w:autoSpaceDN w:val="0"/>
        <w:adjustRightInd w:val="0"/>
        <w:ind w:firstLine="709"/>
        <w:jc w:val="both"/>
        <w:rPr>
          <w:sz w:val="28"/>
          <w:szCs w:val="28"/>
        </w:rPr>
      </w:pPr>
      <w:r>
        <w:rPr>
          <w:sz w:val="28"/>
          <w:szCs w:val="28"/>
        </w:rPr>
        <w:t>3</w:t>
      </w:r>
      <w:r w:rsidR="00B101AC" w:rsidRPr="00316155">
        <w:rPr>
          <w:sz w:val="28"/>
          <w:szCs w:val="28"/>
        </w:rPr>
        <w:t xml:space="preserve">) </w:t>
      </w:r>
      <w:r w:rsidR="00B101AC" w:rsidRPr="005D3491">
        <w:rPr>
          <w:sz w:val="28"/>
          <w:szCs w:val="28"/>
        </w:rPr>
        <w:t>сведени</w:t>
      </w:r>
      <w:r w:rsidR="00213053" w:rsidRPr="005D3491">
        <w:rPr>
          <w:sz w:val="28"/>
          <w:szCs w:val="28"/>
        </w:rPr>
        <w:t>я</w:t>
      </w:r>
      <w:r w:rsidR="00B101AC" w:rsidRPr="005D3491">
        <w:rPr>
          <w:sz w:val="28"/>
          <w:szCs w:val="28"/>
        </w:rPr>
        <w:t xml:space="preserve"> о среднем количестве транспортных средств, имевшихся в распоряжении заявителей - юридического лица, индивидуального предпринимателя или участников договора простого товарищества в течение года, предшествующего дате проведения конкурса по форме, установленной приложением 6 Конкурсной документации.</w:t>
      </w:r>
    </w:p>
    <w:p w:rsidR="00213053" w:rsidRDefault="002E392D" w:rsidP="00ED7534">
      <w:pPr>
        <w:autoSpaceDE w:val="0"/>
        <w:autoSpaceDN w:val="0"/>
        <w:adjustRightInd w:val="0"/>
        <w:ind w:firstLine="709"/>
        <w:jc w:val="both"/>
        <w:rPr>
          <w:sz w:val="28"/>
          <w:szCs w:val="28"/>
        </w:rPr>
      </w:pPr>
      <w:r w:rsidRPr="00316155">
        <w:rPr>
          <w:rFonts w:eastAsia="Calibri"/>
          <w:sz w:val="28"/>
          <w:szCs w:val="28"/>
        </w:rPr>
        <w:t>1.12.</w:t>
      </w:r>
      <w:r w:rsidR="00213053">
        <w:rPr>
          <w:rFonts w:eastAsia="Calibri"/>
          <w:sz w:val="28"/>
          <w:szCs w:val="28"/>
        </w:rPr>
        <w:t>3</w:t>
      </w:r>
      <w:r w:rsidRPr="00316155">
        <w:rPr>
          <w:rFonts w:eastAsia="Calibri"/>
          <w:sz w:val="28"/>
          <w:szCs w:val="28"/>
        </w:rPr>
        <w:t xml:space="preserve">. </w:t>
      </w:r>
      <w:r w:rsidR="00FF143F" w:rsidRPr="00316155">
        <w:rPr>
          <w:sz w:val="28"/>
          <w:szCs w:val="28"/>
        </w:rPr>
        <w:t xml:space="preserve">Документы, предусмотренные подпунктами 1, </w:t>
      </w:r>
      <w:r w:rsidR="00213053">
        <w:rPr>
          <w:sz w:val="28"/>
          <w:szCs w:val="28"/>
        </w:rPr>
        <w:t>4</w:t>
      </w:r>
      <w:r w:rsidR="00FF143F" w:rsidRPr="00316155">
        <w:rPr>
          <w:sz w:val="28"/>
          <w:szCs w:val="28"/>
        </w:rPr>
        <w:t>, 5, 6, 7, пункта 1.12.1 настоящей конкурсной документации, прилагаются в отношении каждого участника договора простого товарищества.</w:t>
      </w:r>
    </w:p>
    <w:p w:rsidR="00FF143F" w:rsidRPr="00316155" w:rsidRDefault="00213053" w:rsidP="00ED7534">
      <w:pPr>
        <w:autoSpaceDE w:val="0"/>
        <w:autoSpaceDN w:val="0"/>
        <w:adjustRightInd w:val="0"/>
        <w:ind w:firstLine="709"/>
        <w:jc w:val="both"/>
        <w:rPr>
          <w:sz w:val="28"/>
          <w:szCs w:val="28"/>
        </w:rPr>
      </w:pPr>
      <w:r>
        <w:rPr>
          <w:sz w:val="28"/>
          <w:szCs w:val="28"/>
        </w:rPr>
        <w:t xml:space="preserve">1.12.4. </w:t>
      </w:r>
      <w:r w:rsidRPr="00316155">
        <w:rPr>
          <w:sz w:val="28"/>
          <w:szCs w:val="28"/>
        </w:rPr>
        <w:t>Документы,</w:t>
      </w:r>
      <w:r w:rsidR="0087021A">
        <w:rPr>
          <w:sz w:val="28"/>
          <w:szCs w:val="28"/>
        </w:rPr>
        <w:t xml:space="preserve"> предусмотренные подпунктом 1 </w:t>
      </w:r>
      <w:r w:rsidRPr="00316155">
        <w:rPr>
          <w:sz w:val="28"/>
          <w:szCs w:val="28"/>
        </w:rPr>
        <w:t>пункта 1.12.</w:t>
      </w:r>
      <w:r>
        <w:rPr>
          <w:sz w:val="28"/>
          <w:szCs w:val="28"/>
        </w:rPr>
        <w:t>2</w:t>
      </w:r>
      <w:r w:rsidRPr="00316155">
        <w:rPr>
          <w:sz w:val="28"/>
          <w:szCs w:val="28"/>
        </w:rPr>
        <w:t xml:space="preserve"> настоящей конкурсной документации, прилагаются в отношении каждого участника договора простого товарищества.</w:t>
      </w:r>
    </w:p>
    <w:p w:rsidR="00FF143F" w:rsidRPr="00316155" w:rsidRDefault="00075BF3" w:rsidP="00ED7534">
      <w:pPr>
        <w:autoSpaceDE w:val="0"/>
        <w:autoSpaceDN w:val="0"/>
        <w:adjustRightInd w:val="0"/>
        <w:ind w:firstLine="709"/>
        <w:jc w:val="both"/>
        <w:rPr>
          <w:rFonts w:eastAsia="Calibri"/>
          <w:sz w:val="28"/>
          <w:szCs w:val="28"/>
        </w:rPr>
      </w:pPr>
      <w:r w:rsidRPr="00316155">
        <w:rPr>
          <w:sz w:val="28"/>
          <w:szCs w:val="28"/>
        </w:rPr>
        <w:t>1.12.</w:t>
      </w:r>
      <w:r w:rsidR="0087021A">
        <w:rPr>
          <w:sz w:val="28"/>
          <w:szCs w:val="28"/>
        </w:rPr>
        <w:t>5</w:t>
      </w:r>
      <w:r w:rsidRPr="00316155">
        <w:rPr>
          <w:sz w:val="28"/>
          <w:szCs w:val="28"/>
        </w:rPr>
        <w:t xml:space="preserve">. </w:t>
      </w:r>
      <w:r w:rsidR="00FF143F" w:rsidRPr="00316155">
        <w:rPr>
          <w:rFonts w:eastAsia="Calibri"/>
          <w:sz w:val="28"/>
          <w:szCs w:val="28"/>
        </w:rPr>
        <w:t xml:space="preserve">Копии документов должны быть заверены подписью руководителя юридического лица (подписью индивидуального предпринимателя), копии документов которого представляются, и печатью этого юридического лица (при </w:t>
      </w:r>
      <w:r w:rsidR="00FF143F" w:rsidRPr="00316155">
        <w:rPr>
          <w:rFonts w:eastAsia="Calibri"/>
          <w:sz w:val="28"/>
          <w:szCs w:val="28"/>
        </w:rPr>
        <w:lastRenderedPageBreak/>
        <w:t>наличии печати) либо заверены нотариально,</w:t>
      </w:r>
      <w:r w:rsidR="00FF143F" w:rsidRPr="00316155">
        <w:rPr>
          <w:sz w:val="28"/>
          <w:szCs w:val="28"/>
        </w:rPr>
        <w:t xml:space="preserve"> сшиты в единую книгу, включая опись документов.</w:t>
      </w:r>
    </w:p>
    <w:p w:rsidR="002E392D" w:rsidRPr="00316155" w:rsidRDefault="002E392D" w:rsidP="00ED7534">
      <w:pPr>
        <w:tabs>
          <w:tab w:val="left" w:pos="5264"/>
        </w:tabs>
        <w:autoSpaceDE w:val="0"/>
        <w:autoSpaceDN w:val="0"/>
        <w:adjustRightInd w:val="0"/>
        <w:ind w:firstLine="709"/>
        <w:jc w:val="both"/>
        <w:rPr>
          <w:rFonts w:eastAsia="Calibri"/>
          <w:sz w:val="28"/>
          <w:szCs w:val="28"/>
          <w:lang w:eastAsia="en-US"/>
        </w:rPr>
      </w:pPr>
      <w:r w:rsidRPr="00316155">
        <w:rPr>
          <w:rFonts w:eastAsia="Calibri"/>
          <w:sz w:val="28"/>
          <w:szCs w:val="28"/>
          <w:lang w:eastAsia="en-US"/>
        </w:rPr>
        <w:t>1.12.</w:t>
      </w:r>
      <w:r w:rsidR="0087021A">
        <w:rPr>
          <w:rFonts w:eastAsia="Calibri"/>
          <w:sz w:val="28"/>
          <w:szCs w:val="28"/>
          <w:lang w:eastAsia="en-US"/>
        </w:rPr>
        <w:t>6</w:t>
      </w:r>
      <w:r w:rsidR="009011FB" w:rsidRPr="00316155">
        <w:rPr>
          <w:rFonts w:eastAsia="Calibri"/>
          <w:sz w:val="28"/>
          <w:szCs w:val="28"/>
          <w:lang w:eastAsia="en-US"/>
        </w:rPr>
        <w:t>.</w:t>
      </w:r>
      <w:r w:rsidRPr="00316155">
        <w:rPr>
          <w:rFonts w:eastAsia="Calibri"/>
          <w:sz w:val="28"/>
          <w:szCs w:val="28"/>
          <w:lang w:eastAsia="en-US"/>
        </w:rPr>
        <w:t xml:space="preserve"> В случае представления в составе заявки на участие в конкурсе юридическим лицом, индивидуальным предпринимателем или участниками договора простого товарищества неполной  и (или) недостоверной информация такая заявка подлежит отклонению на любом этапе проведения конкурса.</w:t>
      </w:r>
    </w:p>
    <w:p w:rsidR="00075BF3" w:rsidRPr="00104886" w:rsidRDefault="00075BF3" w:rsidP="00ED7534">
      <w:pPr>
        <w:pStyle w:val="21"/>
        <w:tabs>
          <w:tab w:val="clear" w:pos="1836"/>
          <w:tab w:val="num" w:pos="432"/>
          <w:tab w:val="num" w:pos="576"/>
        </w:tabs>
        <w:spacing w:after="0"/>
        <w:ind w:left="0" w:firstLine="709"/>
        <w:rPr>
          <w:b w:val="0"/>
          <w:sz w:val="28"/>
          <w:szCs w:val="28"/>
        </w:rPr>
      </w:pPr>
      <w:r w:rsidRPr="00104886">
        <w:rPr>
          <w:b w:val="0"/>
          <w:sz w:val="28"/>
          <w:szCs w:val="28"/>
        </w:rPr>
        <w:t>1.13. Язык  документов,  входящих  в  состав  заявки  на  участие  вконкурсе</w:t>
      </w:r>
      <w:bookmarkEnd w:id="13"/>
    </w:p>
    <w:p w:rsidR="00075BF3" w:rsidRPr="005E561C" w:rsidRDefault="00075BF3" w:rsidP="00ED7534">
      <w:pPr>
        <w:pStyle w:val="31"/>
        <w:tabs>
          <w:tab w:val="num" w:pos="720"/>
        </w:tabs>
        <w:ind w:firstLine="709"/>
        <w:rPr>
          <w:sz w:val="28"/>
          <w:szCs w:val="28"/>
        </w:rPr>
      </w:pPr>
      <w:r w:rsidRPr="005E561C">
        <w:rPr>
          <w:sz w:val="28"/>
          <w:szCs w:val="28"/>
        </w:rPr>
        <w:t>1.1</w:t>
      </w:r>
      <w:r>
        <w:rPr>
          <w:sz w:val="28"/>
          <w:szCs w:val="28"/>
        </w:rPr>
        <w:t>3</w:t>
      </w:r>
      <w:r w:rsidRPr="005E561C">
        <w:rPr>
          <w:sz w:val="28"/>
          <w:szCs w:val="28"/>
        </w:rPr>
        <w:t xml:space="preserve">.1.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
    <w:p w:rsidR="00075BF3" w:rsidRPr="005E561C" w:rsidRDefault="00075BF3" w:rsidP="00ED7534">
      <w:pPr>
        <w:pStyle w:val="31"/>
        <w:tabs>
          <w:tab w:val="left" w:pos="720"/>
          <w:tab w:val="num" w:pos="1307"/>
        </w:tabs>
        <w:ind w:firstLine="709"/>
        <w:rPr>
          <w:sz w:val="28"/>
          <w:szCs w:val="28"/>
        </w:rPr>
      </w:pPr>
      <w:r w:rsidRPr="00D24267">
        <w:rPr>
          <w:sz w:val="28"/>
          <w:szCs w:val="28"/>
        </w:rPr>
        <w:t>1.1</w:t>
      </w:r>
      <w:r>
        <w:rPr>
          <w:sz w:val="28"/>
          <w:szCs w:val="28"/>
        </w:rPr>
        <w:t>3</w:t>
      </w:r>
      <w:r w:rsidRPr="00D24267">
        <w:rPr>
          <w:sz w:val="28"/>
          <w:szCs w:val="28"/>
        </w:rPr>
        <w:t>.2. Документы</w:t>
      </w:r>
      <w:r w:rsidRPr="005E561C">
        <w:rPr>
          <w:sz w:val="28"/>
          <w:szCs w:val="28"/>
        </w:rPr>
        <w:t>,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rsidR="00075BF3" w:rsidRPr="00D660BD" w:rsidRDefault="00075BF3" w:rsidP="00ED7534">
      <w:pPr>
        <w:pStyle w:val="31"/>
        <w:tabs>
          <w:tab w:val="left" w:pos="720"/>
          <w:tab w:val="num" w:pos="1307"/>
        </w:tabs>
        <w:ind w:firstLine="709"/>
        <w:rPr>
          <w:sz w:val="28"/>
          <w:szCs w:val="28"/>
        </w:rPr>
      </w:pPr>
    </w:p>
    <w:p w:rsidR="00075BF3" w:rsidRPr="00D660BD" w:rsidRDefault="00075BF3" w:rsidP="00104886">
      <w:pPr>
        <w:pStyle w:val="21"/>
        <w:tabs>
          <w:tab w:val="clear" w:pos="1836"/>
          <w:tab w:val="left" w:pos="0"/>
        </w:tabs>
        <w:spacing w:after="0"/>
        <w:ind w:left="0" w:firstLine="709"/>
        <w:rPr>
          <w:sz w:val="28"/>
          <w:szCs w:val="28"/>
        </w:rPr>
      </w:pPr>
      <w:bookmarkStart w:id="14" w:name="_Ref119429784"/>
      <w:bookmarkStart w:id="15" w:name="_Ref119429817"/>
      <w:bookmarkStart w:id="16" w:name="_Ref119430333"/>
      <w:bookmarkStart w:id="17" w:name="_Toc138585336"/>
      <w:r w:rsidRPr="00104886">
        <w:rPr>
          <w:b w:val="0"/>
          <w:sz w:val="28"/>
          <w:szCs w:val="28"/>
        </w:rPr>
        <w:t>1.14. Требования к содержанию документов, входящих в состав заявки на участие в конкурсе</w:t>
      </w:r>
      <w:bookmarkEnd w:id="14"/>
      <w:bookmarkEnd w:id="15"/>
      <w:bookmarkEnd w:id="16"/>
      <w:bookmarkEnd w:id="17"/>
    </w:p>
    <w:p w:rsidR="00075BF3" w:rsidRPr="005E561C" w:rsidRDefault="00075BF3" w:rsidP="00ED7534">
      <w:pPr>
        <w:pStyle w:val="31"/>
        <w:tabs>
          <w:tab w:val="num" w:pos="0"/>
          <w:tab w:val="num" w:pos="1307"/>
        </w:tabs>
        <w:ind w:firstLine="709"/>
        <w:rPr>
          <w:sz w:val="28"/>
          <w:szCs w:val="28"/>
        </w:rPr>
      </w:pPr>
      <w:r w:rsidRPr="005E561C">
        <w:rPr>
          <w:sz w:val="28"/>
          <w:szCs w:val="28"/>
        </w:rPr>
        <w:t>1.1</w:t>
      </w:r>
      <w:r>
        <w:rPr>
          <w:sz w:val="28"/>
          <w:szCs w:val="28"/>
        </w:rPr>
        <w:t>4</w:t>
      </w:r>
      <w:r w:rsidRPr="005E561C">
        <w:rPr>
          <w:sz w:val="28"/>
          <w:szCs w:val="28"/>
        </w:rPr>
        <w:t xml:space="preserve">.1. Заявка на участие в конкурсе, которую представляет </w:t>
      </w:r>
      <w:r>
        <w:rPr>
          <w:sz w:val="28"/>
          <w:szCs w:val="28"/>
        </w:rPr>
        <w:t>заявитель,</w:t>
      </w:r>
      <w:r w:rsidRPr="005E561C">
        <w:rPr>
          <w:sz w:val="28"/>
          <w:szCs w:val="28"/>
        </w:rPr>
        <w:t xml:space="preserve"> должна быть подготовлена по</w:t>
      </w:r>
      <w:r>
        <w:rPr>
          <w:sz w:val="28"/>
          <w:szCs w:val="28"/>
        </w:rPr>
        <w:t xml:space="preserve"> установленной настоящей </w:t>
      </w:r>
      <w:r w:rsidR="00B101AC">
        <w:rPr>
          <w:sz w:val="28"/>
          <w:szCs w:val="28"/>
        </w:rPr>
        <w:t>К</w:t>
      </w:r>
      <w:r>
        <w:rPr>
          <w:sz w:val="28"/>
          <w:szCs w:val="28"/>
        </w:rPr>
        <w:t>онкурсной документацией</w:t>
      </w:r>
      <w:r w:rsidRPr="005E561C">
        <w:rPr>
          <w:sz w:val="28"/>
          <w:szCs w:val="28"/>
        </w:rPr>
        <w:t xml:space="preserve"> форме.</w:t>
      </w:r>
    </w:p>
    <w:p w:rsidR="00075BF3" w:rsidRPr="005E561C" w:rsidRDefault="00075BF3" w:rsidP="00ED7534">
      <w:pPr>
        <w:pStyle w:val="31"/>
        <w:tabs>
          <w:tab w:val="num" w:pos="0"/>
          <w:tab w:val="num" w:pos="1307"/>
        </w:tabs>
        <w:ind w:firstLine="709"/>
        <w:rPr>
          <w:sz w:val="28"/>
          <w:szCs w:val="28"/>
        </w:rPr>
      </w:pPr>
      <w:r w:rsidRPr="005E561C">
        <w:rPr>
          <w:sz w:val="28"/>
          <w:szCs w:val="28"/>
        </w:rPr>
        <w:t>1.1</w:t>
      </w:r>
      <w:r>
        <w:rPr>
          <w:sz w:val="28"/>
          <w:szCs w:val="28"/>
        </w:rPr>
        <w:t>4</w:t>
      </w:r>
      <w:r w:rsidRPr="005E561C">
        <w:rPr>
          <w:sz w:val="28"/>
          <w:szCs w:val="28"/>
        </w:rPr>
        <w:t xml:space="preserve">.2. </w:t>
      </w:r>
      <w:r>
        <w:rPr>
          <w:sz w:val="28"/>
          <w:szCs w:val="28"/>
        </w:rPr>
        <w:t>Заявители</w:t>
      </w:r>
      <w:r w:rsidRPr="005E561C">
        <w:rPr>
          <w:sz w:val="28"/>
          <w:szCs w:val="28"/>
        </w:rPr>
        <w:t xml:space="preserve"> подают заявки, которые отвечают требованиям настоящей </w:t>
      </w:r>
      <w:r>
        <w:rPr>
          <w:sz w:val="28"/>
          <w:szCs w:val="28"/>
        </w:rPr>
        <w:t>К</w:t>
      </w:r>
      <w:r w:rsidRPr="005E561C">
        <w:rPr>
          <w:sz w:val="28"/>
          <w:szCs w:val="28"/>
        </w:rPr>
        <w:t xml:space="preserve">онкурсной документации, включая основные требования к </w:t>
      </w:r>
      <w:r>
        <w:rPr>
          <w:sz w:val="28"/>
          <w:szCs w:val="28"/>
        </w:rPr>
        <w:t>маршрутам</w:t>
      </w:r>
      <w:r w:rsidRPr="005E561C">
        <w:rPr>
          <w:sz w:val="28"/>
          <w:szCs w:val="28"/>
        </w:rPr>
        <w:t xml:space="preserve">, указанные в </w:t>
      </w:r>
      <w:r>
        <w:rPr>
          <w:sz w:val="28"/>
          <w:szCs w:val="28"/>
        </w:rPr>
        <w:t>разделе 9К</w:t>
      </w:r>
      <w:r w:rsidRPr="005E561C">
        <w:rPr>
          <w:sz w:val="28"/>
          <w:szCs w:val="28"/>
        </w:rPr>
        <w:t xml:space="preserve">онкурсной документации. </w:t>
      </w:r>
    </w:p>
    <w:p w:rsidR="00075BF3" w:rsidRPr="005E561C" w:rsidRDefault="00075BF3" w:rsidP="00ED7534">
      <w:pPr>
        <w:pStyle w:val="31"/>
        <w:tabs>
          <w:tab w:val="num" w:pos="0"/>
          <w:tab w:val="num" w:pos="1307"/>
        </w:tabs>
        <w:ind w:firstLine="709"/>
        <w:rPr>
          <w:sz w:val="28"/>
          <w:szCs w:val="28"/>
        </w:rPr>
      </w:pPr>
      <w:r w:rsidRPr="005E561C">
        <w:rPr>
          <w:sz w:val="28"/>
          <w:szCs w:val="28"/>
        </w:rPr>
        <w:t>1.1</w:t>
      </w:r>
      <w:r>
        <w:rPr>
          <w:sz w:val="28"/>
          <w:szCs w:val="28"/>
        </w:rPr>
        <w:t>4</w:t>
      </w:r>
      <w:r w:rsidRPr="005E561C">
        <w:rPr>
          <w:sz w:val="28"/>
          <w:szCs w:val="28"/>
        </w:rPr>
        <w:t>.3. При подготовке заявки и документов, входящих в состав заявки, не допускается применение факсимильных подписей.</w:t>
      </w:r>
    </w:p>
    <w:p w:rsidR="00075BF3" w:rsidRPr="005E561C" w:rsidRDefault="00075BF3" w:rsidP="00ED7534">
      <w:pPr>
        <w:pStyle w:val="31"/>
        <w:tabs>
          <w:tab w:val="num" w:pos="0"/>
          <w:tab w:val="num" w:pos="1307"/>
        </w:tabs>
        <w:ind w:firstLine="709"/>
        <w:rPr>
          <w:sz w:val="28"/>
          <w:szCs w:val="28"/>
        </w:rPr>
      </w:pPr>
      <w:r w:rsidRPr="005E561C">
        <w:rPr>
          <w:sz w:val="28"/>
          <w:szCs w:val="28"/>
        </w:rPr>
        <w:t>1.1</w:t>
      </w:r>
      <w:r>
        <w:rPr>
          <w:sz w:val="28"/>
          <w:szCs w:val="28"/>
        </w:rPr>
        <w:t>4</w:t>
      </w:r>
      <w:r w:rsidRPr="005E561C">
        <w:rPr>
          <w:sz w:val="28"/>
          <w:szCs w:val="28"/>
        </w:rPr>
        <w:t xml:space="preserve">.4. Непредставление необходимых документов в составе заявки, наличие в таких документах недостоверных сведений </w:t>
      </w:r>
      <w:r>
        <w:rPr>
          <w:sz w:val="28"/>
          <w:szCs w:val="28"/>
        </w:rPr>
        <w:t>о заявителе</w:t>
      </w:r>
      <w:r w:rsidRPr="005E561C">
        <w:rPr>
          <w:sz w:val="28"/>
          <w:szCs w:val="28"/>
        </w:rPr>
        <w:t xml:space="preserve">, является риском </w:t>
      </w:r>
      <w:r>
        <w:rPr>
          <w:sz w:val="28"/>
          <w:szCs w:val="28"/>
        </w:rPr>
        <w:t>заявителя, подавшего такую заявку.</w:t>
      </w:r>
    </w:p>
    <w:p w:rsidR="00075BF3" w:rsidRDefault="00075BF3" w:rsidP="00ED7534">
      <w:pPr>
        <w:pStyle w:val="31"/>
        <w:tabs>
          <w:tab w:val="num" w:pos="1307"/>
        </w:tabs>
        <w:ind w:firstLine="709"/>
        <w:rPr>
          <w:sz w:val="28"/>
          <w:szCs w:val="28"/>
        </w:rPr>
      </w:pPr>
      <w:r w:rsidRPr="005E561C">
        <w:rPr>
          <w:sz w:val="28"/>
          <w:szCs w:val="28"/>
        </w:rPr>
        <w:t>1.1</w:t>
      </w:r>
      <w:r>
        <w:rPr>
          <w:sz w:val="28"/>
          <w:szCs w:val="28"/>
        </w:rPr>
        <w:t>4</w:t>
      </w:r>
      <w:r w:rsidRPr="005E561C">
        <w:rPr>
          <w:sz w:val="28"/>
          <w:szCs w:val="28"/>
        </w:rPr>
        <w:t xml:space="preserve">.5. За полноту и достоверность сведений, содержащихся в заявке, ответственность несет </w:t>
      </w:r>
      <w:r>
        <w:rPr>
          <w:sz w:val="28"/>
          <w:szCs w:val="28"/>
        </w:rPr>
        <w:t>заявитель</w:t>
      </w:r>
      <w:r w:rsidRPr="005E561C">
        <w:rPr>
          <w:sz w:val="28"/>
          <w:szCs w:val="28"/>
        </w:rPr>
        <w:t>.</w:t>
      </w:r>
    </w:p>
    <w:p w:rsidR="00075BF3" w:rsidRPr="00D660BD" w:rsidRDefault="00075BF3" w:rsidP="00ED7534">
      <w:pPr>
        <w:pStyle w:val="31"/>
        <w:tabs>
          <w:tab w:val="num" w:pos="1307"/>
        </w:tabs>
        <w:ind w:firstLine="709"/>
        <w:rPr>
          <w:sz w:val="28"/>
          <w:szCs w:val="28"/>
        </w:rPr>
      </w:pPr>
    </w:p>
    <w:p w:rsidR="00075BF3" w:rsidRPr="00104886" w:rsidRDefault="00075BF3" w:rsidP="00ED7534">
      <w:pPr>
        <w:pStyle w:val="21"/>
        <w:tabs>
          <w:tab w:val="clear" w:pos="1836"/>
        </w:tabs>
        <w:spacing w:after="0"/>
        <w:ind w:left="0" w:firstLine="709"/>
        <w:rPr>
          <w:b w:val="0"/>
          <w:bCs/>
          <w:sz w:val="28"/>
          <w:szCs w:val="28"/>
        </w:rPr>
      </w:pPr>
      <w:bookmarkStart w:id="18" w:name="_Ref119429571"/>
      <w:bookmarkStart w:id="19" w:name="_Ref119429636"/>
      <w:bookmarkStart w:id="20" w:name="_Toc138585339"/>
      <w:r w:rsidRPr="00104886">
        <w:rPr>
          <w:b w:val="0"/>
          <w:sz w:val="28"/>
          <w:szCs w:val="28"/>
        </w:rPr>
        <w:t>1.15. Требования к оформлению заявок на участие в конкурсе</w:t>
      </w:r>
      <w:bookmarkEnd w:id="18"/>
      <w:bookmarkEnd w:id="19"/>
      <w:bookmarkEnd w:id="20"/>
    </w:p>
    <w:p w:rsidR="00075BF3" w:rsidRDefault="00075BF3" w:rsidP="00ED7534">
      <w:pPr>
        <w:pStyle w:val="31"/>
        <w:tabs>
          <w:tab w:val="left" w:pos="720"/>
          <w:tab w:val="num" w:pos="1307"/>
        </w:tabs>
        <w:ind w:firstLine="709"/>
        <w:rPr>
          <w:rStyle w:val="a9"/>
          <w:sz w:val="28"/>
          <w:szCs w:val="28"/>
        </w:rPr>
      </w:pPr>
      <w:bookmarkStart w:id="21" w:name="_Ref119429644"/>
      <w:bookmarkStart w:id="22" w:name="_Toc138585341"/>
      <w:r w:rsidRPr="00104886">
        <w:rPr>
          <w:rStyle w:val="a9"/>
          <w:sz w:val="28"/>
          <w:szCs w:val="28"/>
        </w:rPr>
        <w:t>1.15.1. Заявка на участие в конкурсе  заполняется в соответствии</w:t>
      </w:r>
      <w:r w:rsidRPr="002D0EDD">
        <w:rPr>
          <w:rStyle w:val="a9"/>
          <w:sz w:val="28"/>
          <w:szCs w:val="28"/>
        </w:rPr>
        <w:t xml:space="preserve"> с инструкцией по заполнению заявки на участие в конкурсе (приложение  </w:t>
      </w:r>
      <w:r>
        <w:rPr>
          <w:rStyle w:val="a9"/>
          <w:sz w:val="28"/>
          <w:szCs w:val="28"/>
        </w:rPr>
        <w:t xml:space="preserve">2к </w:t>
      </w:r>
      <w:r w:rsidRPr="002D0EDD">
        <w:rPr>
          <w:rStyle w:val="a9"/>
          <w:sz w:val="28"/>
          <w:szCs w:val="28"/>
        </w:rPr>
        <w:t xml:space="preserve">настоящей </w:t>
      </w:r>
      <w:r w:rsidR="00B101AC">
        <w:rPr>
          <w:rStyle w:val="a9"/>
          <w:sz w:val="28"/>
          <w:szCs w:val="28"/>
        </w:rPr>
        <w:t>К</w:t>
      </w:r>
      <w:r w:rsidRPr="002D0EDD">
        <w:rPr>
          <w:rStyle w:val="a9"/>
          <w:sz w:val="28"/>
          <w:szCs w:val="28"/>
        </w:rPr>
        <w:t>онкурсной документации).</w:t>
      </w:r>
    </w:p>
    <w:p w:rsidR="00075BF3" w:rsidRPr="005E561C" w:rsidRDefault="00075BF3" w:rsidP="00ED7534">
      <w:pPr>
        <w:pStyle w:val="31"/>
        <w:tabs>
          <w:tab w:val="left" w:pos="720"/>
          <w:tab w:val="num" w:pos="1307"/>
        </w:tabs>
        <w:ind w:firstLine="709"/>
        <w:rPr>
          <w:rStyle w:val="a9"/>
          <w:sz w:val="28"/>
          <w:szCs w:val="28"/>
        </w:rPr>
      </w:pPr>
      <w:r>
        <w:rPr>
          <w:rStyle w:val="a9"/>
          <w:sz w:val="28"/>
          <w:szCs w:val="28"/>
        </w:rPr>
        <w:t xml:space="preserve">1.15.2. </w:t>
      </w:r>
      <w:r w:rsidRPr="005E561C">
        <w:rPr>
          <w:rStyle w:val="a9"/>
          <w:sz w:val="28"/>
          <w:szCs w:val="28"/>
        </w:rPr>
        <w:t xml:space="preserve">При описании условий и предложений </w:t>
      </w:r>
      <w:r>
        <w:rPr>
          <w:rStyle w:val="a9"/>
          <w:sz w:val="28"/>
          <w:szCs w:val="28"/>
        </w:rPr>
        <w:t>заявителя</w:t>
      </w:r>
      <w:r w:rsidRPr="005E561C">
        <w:rPr>
          <w:rStyle w:val="a9"/>
          <w:sz w:val="28"/>
          <w:szCs w:val="28"/>
        </w:rPr>
        <w:t xml:space="preserve"> должны приниматься общепринятые обозначения и наименования в соответствии с требованиями действующих нормативных правовых актов.</w:t>
      </w:r>
    </w:p>
    <w:p w:rsidR="00075BF3" w:rsidRPr="005E561C" w:rsidRDefault="00075BF3" w:rsidP="00ED7534">
      <w:pPr>
        <w:pStyle w:val="31"/>
        <w:tabs>
          <w:tab w:val="left" w:pos="720"/>
          <w:tab w:val="num" w:pos="1307"/>
        </w:tabs>
        <w:ind w:firstLine="709"/>
        <w:rPr>
          <w:bCs/>
          <w:sz w:val="28"/>
          <w:szCs w:val="28"/>
        </w:rPr>
      </w:pPr>
      <w:r w:rsidRPr="005E561C">
        <w:rPr>
          <w:sz w:val="28"/>
          <w:szCs w:val="28"/>
        </w:rPr>
        <w:t>1.1</w:t>
      </w:r>
      <w:r>
        <w:rPr>
          <w:sz w:val="28"/>
          <w:szCs w:val="28"/>
        </w:rPr>
        <w:t>5</w:t>
      </w:r>
      <w:r w:rsidRPr="005E561C">
        <w:rPr>
          <w:sz w:val="28"/>
          <w:szCs w:val="28"/>
        </w:rPr>
        <w:t>.</w:t>
      </w:r>
      <w:r>
        <w:rPr>
          <w:sz w:val="28"/>
          <w:szCs w:val="28"/>
        </w:rPr>
        <w:t>3</w:t>
      </w:r>
      <w:r w:rsidRPr="005E561C">
        <w:rPr>
          <w:sz w:val="28"/>
          <w:szCs w:val="28"/>
        </w:rPr>
        <w:t xml:space="preserve">. Сведения, которые содержатся в заявках, не должны допускать двусмысленных толкований. В случае расхождения между цифрами и словами, содержащимися в заявке, предпочтение отдается сумме, выраженной словами. </w:t>
      </w:r>
    </w:p>
    <w:p w:rsidR="00075BF3" w:rsidRPr="005E561C" w:rsidRDefault="00075BF3" w:rsidP="00ED7534">
      <w:pPr>
        <w:autoSpaceDE w:val="0"/>
        <w:autoSpaceDN w:val="0"/>
        <w:adjustRightInd w:val="0"/>
        <w:ind w:firstLine="709"/>
        <w:jc w:val="both"/>
        <w:outlineLvl w:val="1"/>
        <w:rPr>
          <w:sz w:val="28"/>
          <w:szCs w:val="28"/>
        </w:rPr>
      </w:pPr>
      <w:r w:rsidRPr="005E561C">
        <w:rPr>
          <w:sz w:val="28"/>
          <w:szCs w:val="28"/>
        </w:rPr>
        <w:t>1.1</w:t>
      </w:r>
      <w:r>
        <w:rPr>
          <w:sz w:val="28"/>
          <w:szCs w:val="28"/>
        </w:rPr>
        <w:t>5</w:t>
      </w:r>
      <w:r w:rsidRPr="005E561C">
        <w:rPr>
          <w:sz w:val="28"/>
          <w:szCs w:val="28"/>
        </w:rPr>
        <w:t>.</w:t>
      </w:r>
      <w:r>
        <w:rPr>
          <w:sz w:val="28"/>
          <w:szCs w:val="28"/>
        </w:rPr>
        <w:t>4</w:t>
      </w:r>
      <w:r w:rsidRPr="005E561C">
        <w:rPr>
          <w:sz w:val="28"/>
          <w:szCs w:val="28"/>
        </w:rPr>
        <w:t xml:space="preserve">. Все листы заявки на участие в конкурсе должны быть </w:t>
      </w:r>
      <w:r>
        <w:rPr>
          <w:sz w:val="28"/>
          <w:szCs w:val="28"/>
        </w:rPr>
        <w:t>с</w:t>
      </w:r>
      <w:r w:rsidRPr="005E561C">
        <w:rPr>
          <w:sz w:val="28"/>
          <w:szCs w:val="28"/>
        </w:rPr>
        <w:t>шиты</w:t>
      </w:r>
      <w:r w:rsidR="00932B6E">
        <w:rPr>
          <w:sz w:val="28"/>
          <w:szCs w:val="28"/>
        </w:rPr>
        <w:t xml:space="preserve"> в единую книгу</w:t>
      </w:r>
      <w:r w:rsidRPr="005E561C">
        <w:rPr>
          <w:sz w:val="28"/>
          <w:szCs w:val="28"/>
        </w:rPr>
        <w:t>. Заявка на участие в конкурсе должна содержать опись входящих в ее состав документов</w:t>
      </w:r>
      <w:r w:rsidR="002E392D">
        <w:rPr>
          <w:sz w:val="28"/>
          <w:szCs w:val="28"/>
        </w:rPr>
        <w:t xml:space="preserve"> (приложение 3 к настоящей </w:t>
      </w:r>
      <w:r w:rsidR="00B101AC">
        <w:rPr>
          <w:sz w:val="28"/>
          <w:szCs w:val="28"/>
        </w:rPr>
        <w:t>К</w:t>
      </w:r>
      <w:r w:rsidR="002E392D">
        <w:rPr>
          <w:sz w:val="28"/>
          <w:szCs w:val="28"/>
        </w:rPr>
        <w:t>онкурсной документации)</w:t>
      </w:r>
      <w:r w:rsidRPr="005E561C">
        <w:rPr>
          <w:sz w:val="28"/>
          <w:szCs w:val="28"/>
        </w:rPr>
        <w:t xml:space="preserve">, скреплена печатью </w:t>
      </w:r>
      <w:r>
        <w:rPr>
          <w:sz w:val="28"/>
          <w:szCs w:val="28"/>
        </w:rPr>
        <w:t>заявителя</w:t>
      </w:r>
      <w:r w:rsidR="00BF05A4">
        <w:rPr>
          <w:sz w:val="28"/>
          <w:szCs w:val="28"/>
        </w:rPr>
        <w:t xml:space="preserve"> </w:t>
      </w:r>
      <w:r>
        <w:rPr>
          <w:sz w:val="28"/>
          <w:szCs w:val="28"/>
        </w:rPr>
        <w:t>в случае ее наличия</w:t>
      </w:r>
      <w:r w:rsidRPr="005E561C">
        <w:rPr>
          <w:sz w:val="28"/>
          <w:szCs w:val="28"/>
        </w:rPr>
        <w:t xml:space="preserve"> (для юридических лиц) и подписана </w:t>
      </w:r>
      <w:r>
        <w:rPr>
          <w:sz w:val="28"/>
          <w:szCs w:val="28"/>
        </w:rPr>
        <w:t>заявителем</w:t>
      </w:r>
      <w:r w:rsidRPr="005E561C">
        <w:rPr>
          <w:sz w:val="28"/>
          <w:szCs w:val="28"/>
        </w:rPr>
        <w:t xml:space="preserve"> или лицом, уполномоченным таким </w:t>
      </w:r>
      <w:r>
        <w:rPr>
          <w:sz w:val="28"/>
          <w:szCs w:val="28"/>
        </w:rPr>
        <w:t>заявителем</w:t>
      </w:r>
      <w:r w:rsidRPr="005E561C">
        <w:rPr>
          <w:sz w:val="28"/>
          <w:szCs w:val="28"/>
        </w:rPr>
        <w:t xml:space="preserve">. Соблюдение </w:t>
      </w:r>
      <w:r>
        <w:rPr>
          <w:sz w:val="28"/>
          <w:szCs w:val="28"/>
        </w:rPr>
        <w:t>заявителем</w:t>
      </w:r>
      <w:r w:rsidR="00BF05A4">
        <w:rPr>
          <w:sz w:val="28"/>
          <w:szCs w:val="28"/>
        </w:rPr>
        <w:t xml:space="preserve"> </w:t>
      </w:r>
      <w:r w:rsidRPr="005E561C">
        <w:rPr>
          <w:sz w:val="28"/>
          <w:szCs w:val="28"/>
        </w:rPr>
        <w:lastRenderedPageBreak/>
        <w:t>указанных требований означает, что все документы и сведения, входящие в состав заявки на участие в конкурсе, поданы от</w:t>
      </w:r>
      <w:r>
        <w:rPr>
          <w:sz w:val="28"/>
          <w:szCs w:val="28"/>
        </w:rPr>
        <w:t xml:space="preserve"> его</w:t>
      </w:r>
      <w:r w:rsidRPr="005E561C">
        <w:rPr>
          <w:sz w:val="28"/>
          <w:szCs w:val="28"/>
        </w:rPr>
        <w:t xml:space="preserve"> имени, а также подтверждает подлинность и достоверность представленных в составе заявки на участие в конкурсе документов и сведений. Не допускается устанавливать иные требования к оформлению заявки на участие в конкурсе, за исклю</w:t>
      </w:r>
      <w:r>
        <w:rPr>
          <w:sz w:val="28"/>
          <w:szCs w:val="28"/>
        </w:rPr>
        <w:t>чением предусмотренных настоящим</w:t>
      </w:r>
      <w:r w:rsidR="00BF05A4">
        <w:rPr>
          <w:sz w:val="28"/>
          <w:szCs w:val="28"/>
        </w:rPr>
        <w:t xml:space="preserve"> </w:t>
      </w:r>
      <w:r>
        <w:rPr>
          <w:sz w:val="28"/>
          <w:szCs w:val="28"/>
        </w:rPr>
        <w:t>разделом</w:t>
      </w:r>
      <w:r w:rsidRPr="005E561C">
        <w:rPr>
          <w:sz w:val="28"/>
          <w:szCs w:val="28"/>
        </w:rPr>
        <w:t xml:space="preserve"> требований к оформлению заявки на участие в конкурсе. При этом ненадлежащее исполнение </w:t>
      </w:r>
      <w:r>
        <w:rPr>
          <w:sz w:val="28"/>
          <w:szCs w:val="28"/>
        </w:rPr>
        <w:t>заявителем</w:t>
      </w:r>
      <w:r w:rsidRPr="005E561C">
        <w:rPr>
          <w:sz w:val="28"/>
          <w:szCs w:val="28"/>
        </w:rPr>
        <w:t xml:space="preserve"> требования о том, что все листы заявки на участие в конкурсе должны быть пронумерованы, не является основанием для отказа в допуске к участию в конкурсе.</w:t>
      </w:r>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5</w:t>
      </w:r>
      <w:r w:rsidRPr="005E561C">
        <w:rPr>
          <w:sz w:val="28"/>
          <w:szCs w:val="28"/>
        </w:rPr>
        <w:t>.</w:t>
      </w:r>
      <w:r>
        <w:rPr>
          <w:sz w:val="28"/>
          <w:szCs w:val="28"/>
        </w:rPr>
        <w:t>5</w:t>
      </w:r>
      <w:r w:rsidRPr="005E561C">
        <w:rPr>
          <w:sz w:val="28"/>
          <w:szCs w:val="28"/>
        </w:rPr>
        <w:t xml:space="preserve">. Все экземпляры заявки должны быть четко напечатаны.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w:t>
      </w:r>
      <w:r>
        <w:rPr>
          <w:sz w:val="28"/>
          <w:szCs w:val="28"/>
        </w:rPr>
        <w:t>индивидуальных предпринимателей</w:t>
      </w:r>
      <w:r w:rsidRPr="005E561C">
        <w:rPr>
          <w:sz w:val="28"/>
          <w:szCs w:val="28"/>
        </w:rPr>
        <w:t xml:space="preserve">). </w:t>
      </w:r>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5.6</w:t>
      </w:r>
      <w:r w:rsidRPr="005E561C">
        <w:rPr>
          <w:sz w:val="28"/>
          <w:szCs w:val="28"/>
        </w:rPr>
        <w:t xml:space="preserve">. Все документы, представляемые </w:t>
      </w:r>
      <w:r>
        <w:rPr>
          <w:sz w:val="28"/>
          <w:szCs w:val="28"/>
        </w:rPr>
        <w:t>заявителями</w:t>
      </w:r>
      <w:r w:rsidRPr="005E561C">
        <w:rPr>
          <w:sz w:val="28"/>
          <w:szCs w:val="28"/>
        </w:rPr>
        <w:t xml:space="preserve"> в составе заявки на участие в конкурсе, должны быть заполнены по всем пунктам.</w:t>
      </w:r>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5</w:t>
      </w:r>
      <w:r w:rsidRPr="005E561C">
        <w:rPr>
          <w:sz w:val="28"/>
          <w:szCs w:val="28"/>
        </w:rPr>
        <w:t>.</w:t>
      </w:r>
      <w:r>
        <w:rPr>
          <w:sz w:val="28"/>
          <w:szCs w:val="28"/>
        </w:rPr>
        <w:t>7</w:t>
      </w:r>
      <w:r w:rsidRPr="005E561C">
        <w:rPr>
          <w:sz w:val="28"/>
          <w:szCs w:val="28"/>
        </w:rPr>
        <w:t xml:space="preserve">.Представленные в составе заявки на участие в конкурсе документы </w:t>
      </w:r>
      <w:r>
        <w:rPr>
          <w:sz w:val="28"/>
          <w:szCs w:val="28"/>
        </w:rPr>
        <w:t xml:space="preserve">заявителю </w:t>
      </w:r>
      <w:r w:rsidRPr="005E561C">
        <w:rPr>
          <w:sz w:val="28"/>
          <w:szCs w:val="28"/>
        </w:rPr>
        <w:t>не возвращаются.</w:t>
      </w:r>
    </w:p>
    <w:p w:rsidR="00075BF3" w:rsidRPr="00104886" w:rsidRDefault="00075BF3" w:rsidP="00ED7534">
      <w:pPr>
        <w:pStyle w:val="21"/>
        <w:tabs>
          <w:tab w:val="clear" w:pos="1836"/>
        </w:tabs>
        <w:spacing w:after="0"/>
        <w:ind w:left="0" w:firstLine="709"/>
        <w:rPr>
          <w:b w:val="0"/>
          <w:sz w:val="28"/>
          <w:szCs w:val="28"/>
        </w:rPr>
      </w:pPr>
      <w:r w:rsidRPr="00104886">
        <w:rPr>
          <w:b w:val="0"/>
          <w:sz w:val="28"/>
          <w:szCs w:val="28"/>
        </w:rPr>
        <w:t>1.16. Срок и порядок подачи и регистрации заявок на участие в конкурсе</w:t>
      </w:r>
      <w:bookmarkEnd w:id="21"/>
      <w:bookmarkEnd w:id="22"/>
    </w:p>
    <w:p w:rsidR="00075BF3" w:rsidRPr="005E561C" w:rsidRDefault="00075BF3" w:rsidP="00ED7534">
      <w:pPr>
        <w:pStyle w:val="31"/>
        <w:tabs>
          <w:tab w:val="num" w:pos="1307"/>
        </w:tabs>
        <w:ind w:firstLine="709"/>
        <w:rPr>
          <w:sz w:val="28"/>
          <w:szCs w:val="28"/>
        </w:rPr>
      </w:pPr>
      <w:bookmarkStart w:id="23" w:name="_Ref119429670"/>
      <w:bookmarkStart w:id="24" w:name="_Toc138585342"/>
      <w:r w:rsidRPr="005E561C">
        <w:rPr>
          <w:sz w:val="28"/>
          <w:szCs w:val="28"/>
        </w:rPr>
        <w:t>1.1</w:t>
      </w:r>
      <w:r>
        <w:rPr>
          <w:sz w:val="28"/>
          <w:szCs w:val="28"/>
        </w:rPr>
        <w:t>6</w:t>
      </w:r>
      <w:r w:rsidRPr="005E561C">
        <w:rPr>
          <w:sz w:val="28"/>
          <w:szCs w:val="28"/>
        </w:rPr>
        <w:t xml:space="preserve">.1. Прием заявок заканчивается </w:t>
      </w:r>
      <w:r>
        <w:rPr>
          <w:sz w:val="28"/>
          <w:szCs w:val="28"/>
        </w:rPr>
        <w:t>в день</w:t>
      </w:r>
      <w:r w:rsidRPr="005E561C">
        <w:rPr>
          <w:sz w:val="28"/>
          <w:szCs w:val="28"/>
        </w:rPr>
        <w:t>, указанн</w:t>
      </w:r>
      <w:r>
        <w:rPr>
          <w:sz w:val="28"/>
          <w:szCs w:val="28"/>
        </w:rPr>
        <w:t>ый</w:t>
      </w:r>
      <w:r w:rsidRPr="005E561C">
        <w:rPr>
          <w:sz w:val="28"/>
          <w:szCs w:val="28"/>
        </w:rPr>
        <w:t xml:space="preserve"> в </w:t>
      </w:r>
      <w:r>
        <w:rPr>
          <w:sz w:val="28"/>
          <w:szCs w:val="28"/>
        </w:rPr>
        <w:t>извещении</w:t>
      </w:r>
      <w:r w:rsidRPr="005E561C">
        <w:rPr>
          <w:sz w:val="28"/>
          <w:szCs w:val="28"/>
        </w:rPr>
        <w:t xml:space="preserve"> о проведении конкурса (с учетом всех изменений </w:t>
      </w:r>
      <w:r>
        <w:rPr>
          <w:sz w:val="28"/>
          <w:szCs w:val="28"/>
        </w:rPr>
        <w:t>извещения</w:t>
      </w:r>
      <w:r w:rsidRPr="005E561C">
        <w:rPr>
          <w:sz w:val="28"/>
          <w:szCs w:val="28"/>
        </w:rPr>
        <w:t xml:space="preserve"> о проведении конкурса, являющихся неотъемлемой частью </w:t>
      </w:r>
      <w:r>
        <w:rPr>
          <w:sz w:val="28"/>
          <w:szCs w:val="28"/>
        </w:rPr>
        <w:t>извещения</w:t>
      </w:r>
      <w:r w:rsidRPr="005E561C">
        <w:rPr>
          <w:sz w:val="28"/>
          <w:szCs w:val="28"/>
        </w:rPr>
        <w:t xml:space="preserve"> о проведении конкурса) и Информационной карте конкурса.</w:t>
      </w:r>
      <w:bookmarkStart w:id="25" w:name="_Ref119429444"/>
    </w:p>
    <w:p w:rsidR="00075BF3" w:rsidRPr="005E561C" w:rsidRDefault="00075BF3" w:rsidP="00ED7534">
      <w:pPr>
        <w:pStyle w:val="31"/>
        <w:ind w:firstLine="709"/>
        <w:rPr>
          <w:sz w:val="28"/>
          <w:szCs w:val="28"/>
        </w:rPr>
      </w:pPr>
      <w:r w:rsidRPr="005E561C">
        <w:rPr>
          <w:sz w:val="28"/>
          <w:szCs w:val="28"/>
        </w:rPr>
        <w:t>Организатор конкурса оставляет за собой право продлить срок подачи заявок и внести соответствующие изме</w:t>
      </w:r>
      <w:r>
        <w:rPr>
          <w:sz w:val="28"/>
          <w:szCs w:val="28"/>
        </w:rPr>
        <w:t>нения в извещение</w:t>
      </w:r>
      <w:r w:rsidRPr="005E561C">
        <w:rPr>
          <w:sz w:val="28"/>
          <w:szCs w:val="28"/>
        </w:rPr>
        <w:t xml:space="preserve"> о проведении конкурса.</w:t>
      </w:r>
      <w:bookmarkEnd w:id="25"/>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6</w:t>
      </w:r>
      <w:r w:rsidRPr="005E561C">
        <w:rPr>
          <w:sz w:val="28"/>
          <w:szCs w:val="28"/>
        </w:rPr>
        <w:t>.2. Заявки на участие в конкурсе до последнего дня срока подачи заявок на участие в конкурсе подаются по адресу, указанному в</w:t>
      </w:r>
      <w:r>
        <w:rPr>
          <w:sz w:val="28"/>
          <w:szCs w:val="28"/>
        </w:rPr>
        <w:t xml:space="preserve"> подпункте 1.11.1 настоящей Конкурсной документации</w:t>
      </w:r>
      <w:r w:rsidRPr="005E561C">
        <w:rPr>
          <w:sz w:val="28"/>
          <w:szCs w:val="28"/>
        </w:rPr>
        <w:t xml:space="preserve">. </w:t>
      </w:r>
    </w:p>
    <w:p w:rsidR="00075BF3" w:rsidRPr="005E561C" w:rsidRDefault="00075BF3" w:rsidP="00ED7534">
      <w:pPr>
        <w:pStyle w:val="31"/>
        <w:ind w:firstLine="709"/>
        <w:rPr>
          <w:sz w:val="28"/>
          <w:szCs w:val="28"/>
        </w:rPr>
      </w:pPr>
      <w:r w:rsidRPr="005E561C">
        <w:rPr>
          <w:sz w:val="28"/>
          <w:szCs w:val="28"/>
        </w:rPr>
        <w:t>1.1</w:t>
      </w:r>
      <w:r>
        <w:rPr>
          <w:sz w:val="28"/>
          <w:szCs w:val="28"/>
        </w:rPr>
        <w:t>6</w:t>
      </w:r>
      <w:r w:rsidRPr="005E561C">
        <w:rPr>
          <w:sz w:val="28"/>
          <w:szCs w:val="28"/>
        </w:rPr>
        <w:t xml:space="preserve">.3. Каждый конверт с заявкой, поступивший в </w:t>
      </w:r>
      <w:r>
        <w:rPr>
          <w:sz w:val="28"/>
          <w:szCs w:val="28"/>
        </w:rPr>
        <w:t xml:space="preserve">установленный </w:t>
      </w:r>
      <w:r w:rsidRPr="005E561C">
        <w:rPr>
          <w:sz w:val="28"/>
          <w:szCs w:val="28"/>
        </w:rPr>
        <w:t xml:space="preserve">срок, регистрируются в Журнале регистрации заявок на участие в конкурсе в порядке поступления конвертов с заявками. Запись регистрации конверта должна включать регистрационный (порядковый) номер заявки, дату, время, способ подачи, индивидуальный код, подпись и расшифровку подписи лица, вручившего конверт должностному лицу организатора конкурса. </w:t>
      </w:r>
    </w:p>
    <w:p w:rsidR="00075BF3" w:rsidRPr="005E561C" w:rsidRDefault="00075BF3" w:rsidP="00ED7534">
      <w:pPr>
        <w:autoSpaceDE w:val="0"/>
        <w:autoSpaceDN w:val="0"/>
        <w:adjustRightInd w:val="0"/>
        <w:ind w:firstLine="709"/>
        <w:jc w:val="both"/>
        <w:outlineLvl w:val="1"/>
        <w:rPr>
          <w:sz w:val="28"/>
          <w:szCs w:val="28"/>
        </w:rPr>
      </w:pPr>
      <w:r w:rsidRPr="005E561C">
        <w:rPr>
          <w:sz w:val="28"/>
          <w:szCs w:val="28"/>
        </w:rPr>
        <w:t xml:space="preserve">По требованию </w:t>
      </w:r>
      <w:r>
        <w:rPr>
          <w:sz w:val="28"/>
          <w:szCs w:val="28"/>
        </w:rPr>
        <w:t>заявителя</w:t>
      </w:r>
      <w:r w:rsidRPr="005E561C">
        <w:rPr>
          <w:sz w:val="28"/>
          <w:szCs w:val="28"/>
        </w:rPr>
        <w:t>,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rsidR="00075BF3" w:rsidRPr="002400D0" w:rsidRDefault="002B1B8A" w:rsidP="002400D0">
      <w:pPr>
        <w:ind w:firstLine="851"/>
        <w:jc w:val="both"/>
        <w:rPr>
          <w:b/>
          <w:sz w:val="28"/>
          <w:szCs w:val="28"/>
        </w:rPr>
      </w:pPr>
      <w:r w:rsidRPr="00C046EA">
        <w:rPr>
          <w:sz w:val="28"/>
          <w:szCs w:val="28"/>
        </w:rPr>
        <w:t>1</w:t>
      </w:r>
      <w:r w:rsidR="00075BF3" w:rsidRPr="005E561C">
        <w:rPr>
          <w:sz w:val="28"/>
          <w:szCs w:val="28"/>
        </w:rPr>
        <w:t>.1</w:t>
      </w:r>
      <w:r w:rsidR="00075BF3">
        <w:rPr>
          <w:sz w:val="28"/>
          <w:szCs w:val="28"/>
        </w:rPr>
        <w:t>6</w:t>
      </w:r>
      <w:r w:rsidR="00075BF3" w:rsidRPr="005E561C">
        <w:rPr>
          <w:sz w:val="28"/>
          <w:szCs w:val="28"/>
        </w:rPr>
        <w:t xml:space="preserve">.4. </w:t>
      </w:r>
      <w:r w:rsidR="00075BF3">
        <w:rPr>
          <w:sz w:val="28"/>
          <w:szCs w:val="28"/>
        </w:rPr>
        <w:t>Заявитель</w:t>
      </w:r>
      <w:r w:rsidR="00075BF3" w:rsidRPr="005E561C">
        <w:rPr>
          <w:sz w:val="28"/>
          <w:szCs w:val="28"/>
        </w:rPr>
        <w:t xml:space="preserve"> подает заявку на участие в конкурсе в запечатанном конверте. На таком конверте указывается наименование конкурса, на участие в котором подается данная заявка</w:t>
      </w:r>
      <w:r w:rsidR="002400D0">
        <w:rPr>
          <w:sz w:val="28"/>
          <w:szCs w:val="28"/>
        </w:rPr>
        <w:t>,</w:t>
      </w:r>
      <w:r w:rsidR="00075BF3" w:rsidRPr="005E561C">
        <w:rPr>
          <w:sz w:val="28"/>
          <w:szCs w:val="28"/>
        </w:rPr>
        <w:t xml:space="preserve"> следующим образом: «</w:t>
      </w:r>
      <w:r w:rsidR="00075BF3" w:rsidRPr="002400D0">
        <w:rPr>
          <w:sz w:val="28"/>
          <w:szCs w:val="28"/>
        </w:rPr>
        <w:t xml:space="preserve">Заявка на участие в конкурсе </w:t>
      </w:r>
      <w:r w:rsidR="002400D0" w:rsidRPr="002400D0">
        <w:rPr>
          <w:sz w:val="28"/>
          <w:szCs w:val="28"/>
        </w:rPr>
        <w:t>на право получени</w:t>
      </w:r>
      <w:r w:rsidR="0054719B">
        <w:rPr>
          <w:sz w:val="28"/>
          <w:szCs w:val="28"/>
        </w:rPr>
        <w:t>я свидетельств об осуществлении</w:t>
      </w:r>
      <w:r w:rsidR="002400D0" w:rsidRPr="002400D0">
        <w:rPr>
          <w:sz w:val="28"/>
          <w:szCs w:val="28"/>
        </w:rPr>
        <w:t xml:space="preserve"> перевозок по муниципальным маршрутам регулярных перевозок</w:t>
      </w:r>
      <w:r w:rsidR="00BF05A4">
        <w:rPr>
          <w:sz w:val="28"/>
          <w:szCs w:val="28"/>
        </w:rPr>
        <w:t xml:space="preserve"> </w:t>
      </w:r>
      <w:r w:rsidR="002400D0" w:rsidRPr="002400D0">
        <w:rPr>
          <w:sz w:val="28"/>
          <w:szCs w:val="28"/>
        </w:rPr>
        <w:t xml:space="preserve">в границах </w:t>
      </w:r>
      <w:r w:rsidR="004152A1">
        <w:rPr>
          <w:sz w:val="28"/>
          <w:szCs w:val="28"/>
        </w:rPr>
        <w:t>г</w:t>
      </w:r>
      <w:r w:rsidR="00D56A4E">
        <w:rPr>
          <w:sz w:val="28"/>
          <w:szCs w:val="28"/>
        </w:rPr>
        <w:t>ородского поселения г. Котово</w:t>
      </w:r>
      <w:r w:rsidR="00BF05A4">
        <w:rPr>
          <w:sz w:val="28"/>
          <w:szCs w:val="28"/>
        </w:rPr>
        <w:t xml:space="preserve"> </w:t>
      </w:r>
      <w:r w:rsidR="002400D0" w:rsidRPr="002400D0">
        <w:rPr>
          <w:sz w:val="28"/>
          <w:szCs w:val="28"/>
        </w:rPr>
        <w:t>Волгоградской области</w:t>
      </w:r>
      <w:r w:rsidR="002400D0">
        <w:rPr>
          <w:b/>
          <w:sz w:val="28"/>
          <w:szCs w:val="28"/>
        </w:rPr>
        <w:t>».</w:t>
      </w:r>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6</w:t>
      </w:r>
      <w:r w:rsidRPr="005E561C">
        <w:rPr>
          <w:sz w:val="28"/>
          <w:szCs w:val="28"/>
        </w:rPr>
        <w:t xml:space="preserve">.5. </w:t>
      </w:r>
      <w:r>
        <w:rPr>
          <w:sz w:val="28"/>
          <w:szCs w:val="28"/>
        </w:rPr>
        <w:t>Заявитель</w:t>
      </w:r>
      <w:r w:rsidRPr="005E561C">
        <w:rPr>
          <w:sz w:val="28"/>
          <w:szCs w:val="28"/>
        </w:rPr>
        <w:t xml:space="preserve"> вправе подать только одну заявку на участие в конкурсе в отношении каждого предмета конкурса (лота). </w:t>
      </w:r>
    </w:p>
    <w:p w:rsidR="00075BF3" w:rsidRPr="00104886" w:rsidRDefault="00853392" w:rsidP="00ED7534">
      <w:pPr>
        <w:pStyle w:val="31"/>
        <w:ind w:firstLine="709"/>
        <w:rPr>
          <w:color w:val="000000"/>
          <w:sz w:val="28"/>
          <w:szCs w:val="28"/>
        </w:rPr>
      </w:pPr>
      <w:r w:rsidRPr="00104886">
        <w:rPr>
          <w:color w:val="000000"/>
          <w:sz w:val="28"/>
          <w:szCs w:val="28"/>
        </w:rPr>
        <w:t>1.16.6</w:t>
      </w:r>
      <w:r w:rsidR="00075BF3" w:rsidRPr="00104886">
        <w:rPr>
          <w:color w:val="000000"/>
          <w:sz w:val="28"/>
          <w:szCs w:val="28"/>
        </w:rPr>
        <w:t xml:space="preserve">. К каждой заявке, включая все документы, входящие в заявку, должна быть приложена копия. </w:t>
      </w:r>
      <w:r w:rsidR="00075BF3" w:rsidRPr="00104886">
        <w:rPr>
          <w:iCs/>
          <w:color w:val="000000"/>
          <w:sz w:val="28"/>
          <w:szCs w:val="28"/>
        </w:rPr>
        <w:t xml:space="preserve">Необходимость предоставления копии (копий) заявки </w:t>
      </w:r>
      <w:r w:rsidR="00075BF3" w:rsidRPr="00104886">
        <w:rPr>
          <w:iCs/>
          <w:color w:val="000000"/>
          <w:sz w:val="28"/>
          <w:szCs w:val="28"/>
        </w:rPr>
        <w:lastRenderedPageBreak/>
        <w:t>указывается в Информационной карте конкурса</w:t>
      </w:r>
      <w:r w:rsidR="00075BF3" w:rsidRPr="00104886">
        <w:rPr>
          <w:i/>
          <w:iCs/>
          <w:color w:val="000000"/>
          <w:sz w:val="28"/>
          <w:szCs w:val="28"/>
        </w:rPr>
        <w:t>.</w:t>
      </w:r>
      <w:r w:rsidR="00075BF3" w:rsidRPr="00104886">
        <w:rPr>
          <w:color w:val="000000"/>
          <w:sz w:val="28"/>
          <w:szCs w:val="28"/>
        </w:rPr>
        <w:t xml:space="preserve"> При этом оригинальный экземпляр заявки должен быть четко помечен: «Оригинал». Каждая копия заявки, включая все, входящие в нее документы, должны быть четко обозначены как «Копия». Оригинал, копии заявки и всех входящих в нее документов должны быть идентичны и размещены в одном конверте, который оформляется в порядке, указанном выше.  </w:t>
      </w:r>
    </w:p>
    <w:p w:rsidR="00075BF3" w:rsidRPr="005E561C" w:rsidRDefault="00075BF3" w:rsidP="00ED7534">
      <w:pPr>
        <w:pStyle w:val="31"/>
        <w:ind w:firstLine="709"/>
        <w:rPr>
          <w:sz w:val="28"/>
          <w:szCs w:val="28"/>
        </w:rPr>
      </w:pPr>
      <w:r w:rsidRPr="005E561C">
        <w:rPr>
          <w:sz w:val="28"/>
          <w:szCs w:val="28"/>
        </w:rPr>
        <w:t>1.1</w:t>
      </w:r>
      <w:r>
        <w:rPr>
          <w:sz w:val="28"/>
          <w:szCs w:val="28"/>
        </w:rPr>
        <w:t>6</w:t>
      </w:r>
      <w:r w:rsidR="00853392">
        <w:rPr>
          <w:sz w:val="28"/>
          <w:szCs w:val="28"/>
        </w:rPr>
        <w:t>.7</w:t>
      </w:r>
      <w:r w:rsidRPr="005E561C">
        <w:rPr>
          <w:sz w:val="28"/>
          <w:szCs w:val="28"/>
        </w:rPr>
        <w:t>. Организатор конкурса обязан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rsidR="00075BF3" w:rsidRPr="005E561C" w:rsidRDefault="00075BF3" w:rsidP="00ED7534">
      <w:pPr>
        <w:pStyle w:val="31"/>
        <w:ind w:firstLine="709"/>
        <w:rPr>
          <w:sz w:val="28"/>
          <w:szCs w:val="28"/>
        </w:rPr>
      </w:pPr>
      <w:r w:rsidRPr="005E561C">
        <w:rPr>
          <w:sz w:val="28"/>
          <w:szCs w:val="28"/>
        </w:rPr>
        <w:t>1.1</w:t>
      </w:r>
      <w:r>
        <w:rPr>
          <w:sz w:val="28"/>
          <w:szCs w:val="28"/>
        </w:rPr>
        <w:t>6</w:t>
      </w:r>
      <w:r w:rsidR="00853392">
        <w:rPr>
          <w:sz w:val="28"/>
          <w:szCs w:val="28"/>
        </w:rPr>
        <w:t>.8</w:t>
      </w:r>
      <w:r w:rsidRPr="005E561C">
        <w:rPr>
          <w:sz w:val="28"/>
          <w:szCs w:val="28"/>
        </w:rPr>
        <w:t>. В случае, если</w:t>
      </w:r>
      <w:r w:rsidR="00E0025D">
        <w:rPr>
          <w:sz w:val="28"/>
          <w:szCs w:val="28"/>
        </w:rPr>
        <w:t xml:space="preserve"> конверт с заявкой не запечатан</w:t>
      </w:r>
      <w:r w:rsidRPr="005E561C">
        <w:rPr>
          <w:sz w:val="28"/>
          <w:szCs w:val="28"/>
        </w:rPr>
        <w:t>, такие конверты с заявками не принимаются организатором конкурса и возвращаются лицу, подавшему такой конверт.</w:t>
      </w:r>
    </w:p>
    <w:p w:rsidR="00075BF3" w:rsidRPr="00104886" w:rsidRDefault="00075BF3" w:rsidP="00104886">
      <w:pPr>
        <w:pStyle w:val="31"/>
        <w:ind w:firstLine="709"/>
        <w:rPr>
          <w:sz w:val="28"/>
          <w:szCs w:val="28"/>
        </w:rPr>
      </w:pPr>
      <w:r w:rsidRPr="00104886">
        <w:rPr>
          <w:sz w:val="28"/>
          <w:szCs w:val="28"/>
        </w:rPr>
        <w:t>1.17. Изменение заявок на участие в конкурсе</w:t>
      </w:r>
      <w:bookmarkEnd w:id="23"/>
      <w:bookmarkEnd w:id="24"/>
    </w:p>
    <w:p w:rsidR="00075BF3" w:rsidRPr="005E561C" w:rsidRDefault="00075BF3" w:rsidP="00ED7534">
      <w:pPr>
        <w:pStyle w:val="31"/>
        <w:tabs>
          <w:tab w:val="num" w:pos="1307"/>
        </w:tabs>
        <w:ind w:firstLine="709"/>
        <w:rPr>
          <w:sz w:val="28"/>
          <w:szCs w:val="28"/>
        </w:rPr>
      </w:pPr>
      <w:bookmarkStart w:id="26" w:name="_Toc138585343"/>
      <w:r w:rsidRPr="005E561C">
        <w:rPr>
          <w:sz w:val="28"/>
          <w:szCs w:val="28"/>
        </w:rPr>
        <w:t>1.1</w:t>
      </w:r>
      <w:r>
        <w:rPr>
          <w:sz w:val="28"/>
          <w:szCs w:val="28"/>
        </w:rPr>
        <w:t>7</w:t>
      </w:r>
      <w:r w:rsidRPr="005E561C">
        <w:rPr>
          <w:sz w:val="28"/>
          <w:szCs w:val="28"/>
        </w:rPr>
        <w:t xml:space="preserve">.1 </w:t>
      </w:r>
      <w:r>
        <w:rPr>
          <w:sz w:val="28"/>
          <w:szCs w:val="28"/>
        </w:rPr>
        <w:t>Заявитель</w:t>
      </w:r>
      <w:r w:rsidRPr="005E561C">
        <w:rPr>
          <w:sz w:val="28"/>
          <w:szCs w:val="28"/>
        </w:rPr>
        <w:t xml:space="preserve">, подавший заявку, вправе изменить заявку в любое время до момента вскрытия </w:t>
      </w:r>
      <w:r>
        <w:rPr>
          <w:sz w:val="28"/>
          <w:szCs w:val="28"/>
        </w:rPr>
        <w:t>К</w:t>
      </w:r>
      <w:r w:rsidRPr="005E561C">
        <w:rPr>
          <w:sz w:val="28"/>
          <w:szCs w:val="28"/>
        </w:rPr>
        <w:t xml:space="preserve">омиссией конвертов с заявками. </w:t>
      </w:r>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7</w:t>
      </w:r>
      <w:r w:rsidRPr="005E561C">
        <w:rPr>
          <w:sz w:val="28"/>
          <w:szCs w:val="28"/>
        </w:rPr>
        <w:t xml:space="preserve">.2. Изменения, внесенные в заявку, считаются неотъемлемой частью заявки на участие в конкурсе. </w:t>
      </w:r>
    </w:p>
    <w:p w:rsidR="00075BF3" w:rsidRPr="005E561C" w:rsidRDefault="00075BF3" w:rsidP="00AE322B">
      <w:pPr>
        <w:pStyle w:val="31"/>
        <w:tabs>
          <w:tab w:val="num" w:pos="1307"/>
        </w:tabs>
        <w:ind w:firstLine="709"/>
        <w:rPr>
          <w:sz w:val="28"/>
          <w:szCs w:val="28"/>
        </w:rPr>
      </w:pPr>
      <w:r w:rsidRPr="005E561C">
        <w:rPr>
          <w:sz w:val="28"/>
          <w:szCs w:val="28"/>
        </w:rPr>
        <w:t>1.1</w:t>
      </w:r>
      <w:r>
        <w:rPr>
          <w:sz w:val="28"/>
          <w:szCs w:val="28"/>
        </w:rPr>
        <w:t>7</w:t>
      </w:r>
      <w:r w:rsidRPr="005E561C">
        <w:rPr>
          <w:sz w:val="28"/>
          <w:szCs w:val="28"/>
        </w:rPr>
        <w:t>.3. Заявки на участие в конкурсе изменяются в следующем порядке.</w:t>
      </w:r>
    </w:p>
    <w:p w:rsidR="00075BF3" w:rsidRPr="005E561C" w:rsidRDefault="00075BF3" w:rsidP="00AE322B">
      <w:pPr>
        <w:ind w:firstLine="851"/>
        <w:jc w:val="both"/>
        <w:rPr>
          <w:sz w:val="28"/>
          <w:szCs w:val="28"/>
        </w:rPr>
      </w:pPr>
      <w:r w:rsidRPr="005E561C">
        <w:rPr>
          <w:sz w:val="28"/>
          <w:szCs w:val="28"/>
        </w:rPr>
        <w:t>Изменения заявки на участие в конкурсе подаются в запечатанном конверте. На соответствующем конверте указываются: наименование конкурса и индивидуальный код заявки в следующем порядке: «Изменение заявки на участие в конкурсе</w:t>
      </w:r>
      <w:r w:rsidR="00E0025D" w:rsidRPr="00E0025D">
        <w:rPr>
          <w:sz w:val="28"/>
          <w:szCs w:val="28"/>
        </w:rPr>
        <w:t xml:space="preserve">на право получения свидетельств об осуществлении перевозок по муниципальным маршрутам регулярных перевозокв границах </w:t>
      </w:r>
      <w:r w:rsidR="004152A1">
        <w:rPr>
          <w:sz w:val="28"/>
          <w:szCs w:val="28"/>
        </w:rPr>
        <w:t>г</w:t>
      </w:r>
      <w:r w:rsidR="00D56A4E">
        <w:rPr>
          <w:sz w:val="28"/>
          <w:szCs w:val="28"/>
        </w:rPr>
        <w:t>ородского поселения г. Котово</w:t>
      </w:r>
      <w:r w:rsidR="00E0025D">
        <w:rPr>
          <w:sz w:val="28"/>
          <w:szCs w:val="28"/>
        </w:rPr>
        <w:t>Волгоградской области</w:t>
      </w:r>
      <w:r w:rsidR="00E0025D" w:rsidRPr="00E0025D">
        <w:rPr>
          <w:sz w:val="28"/>
          <w:szCs w:val="28"/>
        </w:rPr>
        <w:t>.</w:t>
      </w:r>
      <w:r w:rsidRPr="005E561C">
        <w:rPr>
          <w:sz w:val="28"/>
          <w:szCs w:val="28"/>
        </w:rPr>
        <w:t xml:space="preserve"> Номер индивидуального кода</w:t>
      </w:r>
      <w:r w:rsidRPr="005E561C">
        <w:rPr>
          <w:i/>
          <w:sz w:val="28"/>
          <w:szCs w:val="28"/>
        </w:rPr>
        <w:t>______</w:t>
      </w:r>
      <w:r w:rsidR="00E0025D">
        <w:rPr>
          <w:sz w:val="28"/>
          <w:szCs w:val="28"/>
        </w:rPr>
        <w:t>»</w:t>
      </w:r>
      <w:r w:rsidRPr="005E561C">
        <w:rPr>
          <w:sz w:val="28"/>
          <w:szCs w:val="28"/>
        </w:rPr>
        <w:t xml:space="preserve">. </w:t>
      </w:r>
    </w:p>
    <w:p w:rsidR="00075BF3" w:rsidRDefault="00075BF3" w:rsidP="00ED7534">
      <w:pPr>
        <w:pStyle w:val="31"/>
        <w:tabs>
          <w:tab w:val="left" w:pos="720"/>
        </w:tabs>
        <w:ind w:firstLine="709"/>
        <w:rPr>
          <w:sz w:val="28"/>
          <w:szCs w:val="28"/>
        </w:rPr>
      </w:pPr>
      <w:r w:rsidRPr="005E561C">
        <w:rPr>
          <w:sz w:val="28"/>
          <w:szCs w:val="28"/>
        </w:rPr>
        <w:t>На изменениях заявки на участие в конкурсе должен быть указан индивидуальный код заявки.</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7</w:t>
      </w:r>
      <w:r w:rsidRPr="005E561C">
        <w:rPr>
          <w:sz w:val="28"/>
          <w:szCs w:val="28"/>
        </w:rPr>
        <w:t>.</w:t>
      </w:r>
      <w:r w:rsidR="004076CF">
        <w:rPr>
          <w:sz w:val="28"/>
          <w:szCs w:val="28"/>
        </w:rPr>
        <w:t>4</w:t>
      </w:r>
      <w:r w:rsidRPr="005E561C">
        <w:rPr>
          <w:sz w:val="28"/>
          <w:szCs w:val="28"/>
        </w:rPr>
        <w:t xml:space="preserve">. Изменения заявок на участие в конкурсе регистрируются в Журнале регистрации заявок на участие в конкурсе. </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7</w:t>
      </w:r>
      <w:r w:rsidRPr="005E561C">
        <w:rPr>
          <w:sz w:val="28"/>
          <w:szCs w:val="28"/>
        </w:rPr>
        <w:t>.</w:t>
      </w:r>
      <w:r w:rsidR="004076CF">
        <w:rPr>
          <w:sz w:val="28"/>
          <w:szCs w:val="28"/>
        </w:rPr>
        <w:t>5</w:t>
      </w:r>
      <w:r w:rsidRPr="005E561C">
        <w:rPr>
          <w:sz w:val="28"/>
          <w:szCs w:val="28"/>
        </w:rPr>
        <w:t xml:space="preserve">. </w:t>
      </w:r>
      <w:r>
        <w:rPr>
          <w:sz w:val="28"/>
          <w:szCs w:val="28"/>
        </w:rPr>
        <w:t>О</w:t>
      </w:r>
      <w:r w:rsidRPr="005E561C">
        <w:rPr>
          <w:sz w:val="28"/>
          <w:szCs w:val="28"/>
        </w:rPr>
        <w:t>рганизатор конкурса обязан обеспечить конфиденциальность сведений, содержащихся в таких изменениях заявок до вскрытия конвертов с изменениями заявок. Лица, осуществляющие хранение конвертов с изменениями заявок на участие в конкурсе, не вправе допускать повреждение таких конвертов и содержащихся в них изменений до момента их вскрытия.</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7</w:t>
      </w:r>
      <w:r w:rsidRPr="005E561C">
        <w:rPr>
          <w:sz w:val="28"/>
          <w:szCs w:val="28"/>
        </w:rPr>
        <w:t>.</w:t>
      </w:r>
      <w:r w:rsidR="004076CF">
        <w:rPr>
          <w:sz w:val="28"/>
          <w:szCs w:val="28"/>
        </w:rPr>
        <w:t>6</w:t>
      </w:r>
      <w:r w:rsidRPr="005E561C">
        <w:rPr>
          <w:sz w:val="28"/>
          <w:szCs w:val="28"/>
        </w:rPr>
        <w:t xml:space="preserve">. Конверты с изменениями заявок вскрываются конкурсной комиссией одновременно с конвертами с заявками на участие в конкурсе. </w:t>
      </w:r>
    </w:p>
    <w:p w:rsidR="00075BF3" w:rsidRPr="005E561C" w:rsidRDefault="00075BF3" w:rsidP="00ED7534">
      <w:pPr>
        <w:pStyle w:val="31"/>
        <w:tabs>
          <w:tab w:val="left" w:pos="720"/>
        </w:tabs>
        <w:ind w:firstLine="709"/>
        <w:rPr>
          <w:sz w:val="28"/>
          <w:szCs w:val="28"/>
        </w:rPr>
      </w:pPr>
      <w:r w:rsidRPr="005E561C">
        <w:rPr>
          <w:sz w:val="28"/>
          <w:szCs w:val="28"/>
        </w:rPr>
        <w:t xml:space="preserve">После вскрытия конвертов с заявками и конвертов с изменениями соответствующих заявок </w:t>
      </w:r>
      <w:r>
        <w:rPr>
          <w:sz w:val="28"/>
          <w:szCs w:val="28"/>
        </w:rPr>
        <w:t>К</w:t>
      </w:r>
      <w:r w:rsidRPr="005E561C">
        <w:rPr>
          <w:sz w:val="28"/>
          <w:szCs w:val="28"/>
        </w:rPr>
        <w:t xml:space="preserve">омиссия устанавливает, поданы ли изменения  заявки на участие в конкурсе надлежащим лицом. </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7</w:t>
      </w:r>
      <w:r w:rsidRPr="005E561C">
        <w:rPr>
          <w:sz w:val="28"/>
          <w:szCs w:val="28"/>
        </w:rPr>
        <w:t>.</w:t>
      </w:r>
      <w:r w:rsidR="004076CF">
        <w:rPr>
          <w:sz w:val="28"/>
          <w:szCs w:val="28"/>
        </w:rPr>
        <w:t>7</w:t>
      </w:r>
      <w:r w:rsidRPr="005E561C">
        <w:rPr>
          <w:sz w:val="28"/>
          <w:szCs w:val="28"/>
        </w:rPr>
        <w:t>. В случае, если конверт с изменениями заявки не запечатан и не маркирован в порядке указанном выше (п. 1.1</w:t>
      </w:r>
      <w:r>
        <w:rPr>
          <w:sz w:val="28"/>
          <w:szCs w:val="28"/>
        </w:rPr>
        <w:t>7</w:t>
      </w:r>
      <w:r w:rsidRPr="005E561C">
        <w:rPr>
          <w:sz w:val="28"/>
          <w:szCs w:val="28"/>
        </w:rPr>
        <w:t>.3), такие конверты с изменениями заявок на участие в конкурсе не принимаются и возвращаются лицу, подавшему такой конверт.</w:t>
      </w:r>
    </w:p>
    <w:p w:rsidR="00075BF3" w:rsidRPr="00D660BD" w:rsidRDefault="00075BF3" w:rsidP="00104886">
      <w:pPr>
        <w:pStyle w:val="21"/>
        <w:tabs>
          <w:tab w:val="clear" w:pos="1836"/>
        </w:tabs>
        <w:spacing w:after="0"/>
        <w:ind w:left="0" w:firstLine="709"/>
        <w:jc w:val="left"/>
        <w:rPr>
          <w:sz w:val="28"/>
          <w:szCs w:val="28"/>
        </w:rPr>
      </w:pPr>
      <w:r w:rsidRPr="00104886">
        <w:rPr>
          <w:b w:val="0"/>
          <w:sz w:val="28"/>
          <w:szCs w:val="28"/>
        </w:rPr>
        <w:t>1.18. Отзыв заявок на участие в конкурсе</w:t>
      </w:r>
      <w:bookmarkEnd w:id="26"/>
    </w:p>
    <w:p w:rsidR="00075BF3" w:rsidRPr="005E561C" w:rsidRDefault="00075BF3" w:rsidP="00ED7534">
      <w:pPr>
        <w:pStyle w:val="31"/>
        <w:tabs>
          <w:tab w:val="num" w:pos="1307"/>
        </w:tabs>
        <w:ind w:firstLine="709"/>
        <w:rPr>
          <w:sz w:val="28"/>
          <w:szCs w:val="28"/>
        </w:rPr>
      </w:pPr>
      <w:r w:rsidRPr="005E561C">
        <w:rPr>
          <w:sz w:val="28"/>
          <w:szCs w:val="28"/>
        </w:rPr>
        <w:t>1.1</w:t>
      </w:r>
      <w:r>
        <w:rPr>
          <w:sz w:val="28"/>
          <w:szCs w:val="28"/>
        </w:rPr>
        <w:t>8</w:t>
      </w:r>
      <w:r w:rsidRPr="005E561C">
        <w:rPr>
          <w:sz w:val="28"/>
          <w:szCs w:val="28"/>
        </w:rPr>
        <w:t xml:space="preserve">.1. </w:t>
      </w:r>
      <w:r>
        <w:rPr>
          <w:sz w:val="28"/>
          <w:szCs w:val="28"/>
        </w:rPr>
        <w:t>Заявитель</w:t>
      </w:r>
      <w:r w:rsidRPr="005E561C">
        <w:rPr>
          <w:sz w:val="28"/>
          <w:szCs w:val="28"/>
        </w:rPr>
        <w:t xml:space="preserve">, подавший заявку на участие в конкурсе, вправе отозвать заявку в любое время до момента вскрытия </w:t>
      </w:r>
      <w:r>
        <w:rPr>
          <w:sz w:val="28"/>
          <w:szCs w:val="28"/>
        </w:rPr>
        <w:t>К</w:t>
      </w:r>
      <w:r w:rsidRPr="005E561C">
        <w:rPr>
          <w:sz w:val="28"/>
          <w:szCs w:val="28"/>
        </w:rPr>
        <w:t xml:space="preserve">омиссией конвертов с заявками на участие в конкурсе. </w:t>
      </w:r>
    </w:p>
    <w:p w:rsidR="00075BF3" w:rsidRPr="005E561C" w:rsidRDefault="00075BF3" w:rsidP="00ED7534">
      <w:pPr>
        <w:pStyle w:val="31"/>
        <w:tabs>
          <w:tab w:val="num" w:pos="1307"/>
        </w:tabs>
        <w:ind w:firstLine="709"/>
        <w:rPr>
          <w:sz w:val="28"/>
          <w:szCs w:val="28"/>
        </w:rPr>
      </w:pPr>
      <w:r w:rsidRPr="005E561C">
        <w:rPr>
          <w:sz w:val="28"/>
          <w:szCs w:val="28"/>
        </w:rPr>
        <w:lastRenderedPageBreak/>
        <w:t>1.1</w:t>
      </w:r>
      <w:r>
        <w:rPr>
          <w:sz w:val="28"/>
          <w:szCs w:val="28"/>
        </w:rPr>
        <w:t>8</w:t>
      </w:r>
      <w:r w:rsidRPr="005E561C">
        <w:rPr>
          <w:sz w:val="28"/>
          <w:szCs w:val="28"/>
        </w:rPr>
        <w:t>.2. Заявки на участие в конкурсе отзываются в следующем порядке.</w:t>
      </w:r>
    </w:p>
    <w:p w:rsidR="00075BF3" w:rsidRPr="005E561C" w:rsidRDefault="00075BF3" w:rsidP="00ED7534">
      <w:pPr>
        <w:pStyle w:val="31"/>
        <w:tabs>
          <w:tab w:val="left" w:pos="720"/>
        </w:tabs>
        <w:ind w:firstLine="709"/>
        <w:rPr>
          <w:sz w:val="28"/>
          <w:szCs w:val="28"/>
        </w:rPr>
      </w:pPr>
      <w:r>
        <w:rPr>
          <w:sz w:val="28"/>
          <w:szCs w:val="28"/>
        </w:rPr>
        <w:t>Заявитель</w:t>
      </w:r>
      <w:r w:rsidRPr="005E561C">
        <w:rPr>
          <w:sz w:val="28"/>
          <w:szCs w:val="28"/>
        </w:rPr>
        <w:t xml:space="preserve">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информация: наименование конкурса, регистрационный (порядковый) номер заявки на участие в конкурсе, дата, время и способ подачи заявки на участие в конкурсе, номер индивидуального кода. </w:t>
      </w:r>
    </w:p>
    <w:p w:rsidR="00075BF3" w:rsidRPr="005E561C" w:rsidRDefault="00075BF3" w:rsidP="00ED7534">
      <w:pPr>
        <w:pStyle w:val="31"/>
        <w:tabs>
          <w:tab w:val="left" w:pos="720"/>
        </w:tabs>
        <w:ind w:firstLine="709"/>
        <w:rPr>
          <w:sz w:val="28"/>
          <w:szCs w:val="28"/>
        </w:rPr>
      </w:pPr>
      <w:r w:rsidRPr="005E561C">
        <w:rPr>
          <w:sz w:val="28"/>
          <w:szCs w:val="28"/>
        </w:rPr>
        <w:t xml:space="preserve">Заявление об отзыве заявки на участие в конкурсе должно быть скреплено </w:t>
      </w:r>
      <w:r w:rsidRPr="00214791">
        <w:rPr>
          <w:sz w:val="28"/>
          <w:szCs w:val="28"/>
        </w:rPr>
        <w:t>печатью (при наличии) и</w:t>
      </w:r>
      <w:r w:rsidRPr="005E561C">
        <w:rPr>
          <w:sz w:val="28"/>
          <w:szCs w:val="28"/>
        </w:rPr>
        <w:t xml:space="preserve"> заверено подписью уполномоченного лица </w:t>
      </w:r>
      <w:r>
        <w:rPr>
          <w:sz w:val="28"/>
          <w:szCs w:val="28"/>
        </w:rPr>
        <w:t xml:space="preserve">заявителя </w:t>
      </w:r>
      <w:r w:rsidRPr="005E561C">
        <w:rPr>
          <w:sz w:val="28"/>
          <w:szCs w:val="28"/>
        </w:rPr>
        <w:t>(для юридических лиц) и собственноручно подписано физическим лицом</w:t>
      </w:r>
      <w:r>
        <w:rPr>
          <w:sz w:val="28"/>
          <w:szCs w:val="28"/>
        </w:rPr>
        <w:t xml:space="preserve"> - заявителем(для индивидуального предпринимателя)</w:t>
      </w:r>
      <w:r w:rsidRPr="005E561C">
        <w:rPr>
          <w:sz w:val="28"/>
          <w:szCs w:val="28"/>
        </w:rPr>
        <w:t>.</w:t>
      </w:r>
    </w:p>
    <w:p w:rsidR="00075BF3" w:rsidRPr="005E561C" w:rsidRDefault="00075BF3" w:rsidP="00ED7534">
      <w:pPr>
        <w:pStyle w:val="31"/>
        <w:tabs>
          <w:tab w:val="left" w:pos="720"/>
        </w:tabs>
        <w:ind w:firstLine="709"/>
        <w:rPr>
          <w:sz w:val="28"/>
          <w:szCs w:val="28"/>
        </w:rPr>
      </w:pPr>
      <w:r w:rsidRPr="005E561C">
        <w:rPr>
          <w:sz w:val="28"/>
          <w:szCs w:val="28"/>
        </w:rPr>
        <w:t xml:space="preserve">До последнего дня подачи заявок на участие в конкурсе, заявления об отзыве заявок на участие в конкурсе подаются по адресу, указанному в </w:t>
      </w:r>
      <w:r>
        <w:rPr>
          <w:sz w:val="28"/>
          <w:szCs w:val="28"/>
        </w:rPr>
        <w:t>извещении</w:t>
      </w:r>
      <w:r w:rsidRPr="005E561C">
        <w:rPr>
          <w:sz w:val="28"/>
          <w:szCs w:val="28"/>
        </w:rPr>
        <w:t xml:space="preserve"> о проведении конкурса и Информационной карте конкурса. </w:t>
      </w:r>
    </w:p>
    <w:p w:rsidR="00075BF3" w:rsidRPr="005E561C" w:rsidRDefault="00075BF3" w:rsidP="00ED7534">
      <w:pPr>
        <w:pStyle w:val="31"/>
        <w:tabs>
          <w:tab w:val="left" w:pos="720"/>
        </w:tabs>
        <w:ind w:firstLine="709"/>
        <w:rPr>
          <w:sz w:val="28"/>
          <w:szCs w:val="28"/>
        </w:rPr>
      </w:pPr>
      <w:r>
        <w:rPr>
          <w:sz w:val="28"/>
          <w:szCs w:val="28"/>
        </w:rPr>
        <w:t>Со</w:t>
      </w:r>
      <w:r w:rsidRPr="005E561C">
        <w:rPr>
          <w:sz w:val="28"/>
          <w:szCs w:val="28"/>
        </w:rPr>
        <w:t xml:space="preserve"> дн</w:t>
      </w:r>
      <w:r>
        <w:rPr>
          <w:sz w:val="28"/>
          <w:szCs w:val="28"/>
        </w:rPr>
        <w:t>я</w:t>
      </w:r>
      <w:r w:rsidRPr="005E561C">
        <w:rPr>
          <w:sz w:val="28"/>
          <w:szCs w:val="28"/>
        </w:rPr>
        <w:t xml:space="preserve"> окончания срока подачи заявок на участие в конкурсе,  заявки на участие в конкурсе отзываются на заседании </w:t>
      </w:r>
      <w:r>
        <w:rPr>
          <w:sz w:val="28"/>
          <w:szCs w:val="28"/>
        </w:rPr>
        <w:t>К</w:t>
      </w:r>
      <w:r w:rsidRPr="005E561C">
        <w:rPr>
          <w:sz w:val="28"/>
          <w:szCs w:val="28"/>
        </w:rPr>
        <w:t xml:space="preserve">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w:t>
      </w:r>
      <w:r>
        <w:rPr>
          <w:sz w:val="28"/>
          <w:szCs w:val="28"/>
        </w:rPr>
        <w:t>извещении</w:t>
      </w:r>
      <w:r w:rsidRPr="005E561C">
        <w:rPr>
          <w:sz w:val="28"/>
          <w:szCs w:val="28"/>
        </w:rPr>
        <w:t xml:space="preserve"> о проведении конкурса. </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8</w:t>
      </w:r>
      <w:r w:rsidRPr="005E561C">
        <w:rPr>
          <w:sz w:val="28"/>
          <w:szCs w:val="28"/>
        </w:rPr>
        <w:t xml:space="preserve">.3. Отзывы заявок на участие в конкурсе регистрируются в Журнале регистрации заявок на участие в конкурсе. </w:t>
      </w:r>
    </w:p>
    <w:p w:rsidR="004076CF" w:rsidRPr="00CF0729" w:rsidRDefault="00075BF3" w:rsidP="00ED7534">
      <w:pPr>
        <w:pStyle w:val="31"/>
        <w:tabs>
          <w:tab w:val="left" w:pos="720"/>
        </w:tabs>
        <w:ind w:firstLine="709"/>
        <w:rPr>
          <w:sz w:val="28"/>
          <w:szCs w:val="28"/>
        </w:rPr>
      </w:pPr>
      <w:r w:rsidRPr="005E561C">
        <w:rPr>
          <w:sz w:val="28"/>
          <w:szCs w:val="28"/>
        </w:rPr>
        <w:t>1.1</w:t>
      </w:r>
      <w:r>
        <w:rPr>
          <w:sz w:val="28"/>
          <w:szCs w:val="28"/>
        </w:rPr>
        <w:t>8</w:t>
      </w:r>
      <w:r w:rsidRPr="005E561C">
        <w:rPr>
          <w:sz w:val="28"/>
          <w:szCs w:val="28"/>
        </w:rPr>
        <w:t xml:space="preserve">.4. </w:t>
      </w:r>
      <w:r w:rsidR="004076CF" w:rsidRPr="00CF0729">
        <w:rPr>
          <w:sz w:val="28"/>
          <w:szCs w:val="28"/>
        </w:rPr>
        <w:t>После получения и регистрации отзыва заявки на участие в конкурсе организатор конкурса, Комиссия сравнивают индивидуальный код заявки на участие в конкурсе и индивидуальный код, указанный в отзыве заявки, а также регистрационный (порядковый) номер заявки, указанный в заявке и в заявлении об отзыве соответствующей заявки на участие в конкурсе и в тот же день такая заявка возвращается заявителю.</w:t>
      </w:r>
    </w:p>
    <w:p w:rsidR="00075BF3" w:rsidRPr="005E561C" w:rsidRDefault="00075BF3" w:rsidP="00ED7534">
      <w:pPr>
        <w:pStyle w:val="31"/>
        <w:tabs>
          <w:tab w:val="left" w:pos="720"/>
        </w:tabs>
        <w:ind w:firstLine="709"/>
        <w:rPr>
          <w:sz w:val="28"/>
          <w:szCs w:val="28"/>
        </w:rPr>
      </w:pPr>
      <w:r w:rsidRPr="005E561C">
        <w:rPr>
          <w:sz w:val="28"/>
          <w:szCs w:val="28"/>
        </w:rPr>
        <w:t>1.1</w:t>
      </w:r>
      <w:r>
        <w:rPr>
          <w:sz w:val="28"/>
          <w:szCs w:val="28"/>
        </w:rPr>
        <w:t>8</w:t>
      </w:r>
      <w:r w:rsidRPr="005E561C">
        <w:rPr>
          <w:sz w:val="28"/>
          <w:szCs w:val="28"/>
        </w:rPr>
        <w:t xml:space="preserve">.5. Заявки на участие в конкурсе, отозванные до окончания срока подачи заявок на участие в конкурсе в порядке, указанном выше, считаются не поданными. </w:t>
      </w:r>
    </w:p>
    <w:p w:rsidR="00075BF3" w:rsidRPr="00D660BD" w:rsidRDefault="00075BF3" w:rsidP="00ED7534">
      <w:pPr>
        <w:pStyle w:val="31"/>
        <w:tabs>
          <w:tab w:val="left" w:pos="720"/>
        </w:tabs>
        <w:ind w:firstLine="709"/>
        <w:rPr>
          <w:sz w:val="28"/>
          <w:szCs w:val="28"/>
        </w:rPr>
      </w:pPr>
      <w:r w:rsidRPr="00256FF6">
        <w:rPr>
          <w:sz w:val="28"/>
          <w:szCs w:val="28"/>
        </w:rPr>
        <w:t>1.18.6. После вскрытия конвертов с заявками отзыв заявок на участие в конкурсе не допускается.</w:t>
      </w:r>
    </w:p>
    <w:p w:rsidR="00075BF3" w:rsidRPr="00D660BD" w:rsidRDefault="00075BF3" w:rsidP="00104886">
      <w:pPr>
        <w:pStyle w:val="21"/>
        <w:tabs>
          <w:tab w:val="clear" w:pos="1836"/>
        </w:tabs>
        <w:spacing w:after="0"/>
        <w:ind w:left="0" w:firstLine="709"/>
        <w:rPr>
          <w:sz w:val="28"/>
          <w:szCs w:val="28"/>
        </w:rPr>
      </w:pPr>
      <w:bookmarkStart w:id="27" w:name="_Toc138585344"/>
      <w:r w:rsidRPr="00104886">
        <w:rPr>
          <w:b w:val="0"/>
          <w:sz w:val="28"/>
          <w:szCs w:val="28"/>
        </w:rPr>
        <w:t>1.19. Заявки на участие в конкурсе, поданные с опозданием</w:t>
      </w:r>
      <w:bookmarkEnd w:id="27"/>
    </w:p>
    <w:p w:rsidR="00A9443A" w:rsidRPr="00D660BD" w:rsidRDefault="00075BF3" w:rsidP="00ED7534">
      <w:pPr>
        <w:pStyle w:val="31"/>
        <w:numPr>
          <w:ilvl w:val="2"/>
          <w:numId w:val="0"/>
        </w:numPr>
        <w:tabs>
          <w:tab w:val="num" w:pos="1307"/>
        </w:tabs>
        <w:ind w:firstLine="709"/>
        <w:rPr>
          <w:sz w:val="28"/>
          <w:szCs w:val="28"/>
        </w:rPr>
      </w:pPr>
      <w:r w:rsidRPr="007F193A">
        <w:rPr>
          <w:sz w:val="28"/>
          <w:szCs w:val="28"/>
        </w:rPr>
        <w:t xml:space="preserve">1.19.1. </w:t>
      </w:r>
      <w:r w:rsidR="00A9443A" w:rsidRPr="007F193A">
        <w:rPr>
          <w:sz w:val="28"/>
          <w:szCs w:val="28"/>
        </w:rPr>
        <w:t>Конверты с заявками</w:t>
      </w:r>
      <w:r w:rsidR="007F193A" w:rsidRPr="007F193A">
        <w:rPr>
          <w:sz w:val="28"/>
          <w:szCs w:val="28"/>
        </w:rPr>
        <w:t xml:space="preserve"> на участие в конкурсе</w:t>
      </w:r>
      <w:r w:rsidR="00A9443A" w:rsidRPr="007F193A">
        <w:rPr>
          <w:sz w:val="28"/>
          <w:szCs w:val="28"/>
        </w:rPr>
        <w:t>, полученные после окончания срока подачи заявок, не рассматриваются, вскрываются организатором открытого конкурса (в случае если на конверте не указаны почтовый адрес (для юридического лица) или сведения о месте жительства (для физического лица) заявителя), и в тот же день такие конверты и заявки возвращаются заявителям</w:t>
      </w:r>
      <w:r w:rsidR="007F193A">
        <w:rPr>
          <w:sz w:val="28"/>
          <w:szCs w:val="28"/>
        </w:rPr>
        <w:t>.</w:t>
      </w:r>
    </w:p>
    <w:p w:rsidR="00C835C3" w:rsidRPr="00D660BD" w:rsidRDefault="00C835C3" w:rsidP="00ED7534">
      <w:pPr>
        <w:pStyle w:val="31"/>
        <w:tabs>
          <w:tab w:val="left" w:pos="720"/>
        </w:tabs>
        <w:ind w:firstLine="709"/>
        <w:rPr>
          <w:sz w:val="28"/>
          <w:szCs w:val="28"/>
        </w:rPr>
      </w:pPr>
    </w:p>
    <w:p w:rsidR="00D10B4B" w:rsidRPr="00104886" w:rsidRDefault="00C835C3" w:rsidP="00104886">
      <w:pPr>
        <w:pStyle w:val="10"/>
        <w:spacing w:after="0"/>
        <w:ind w:left="0" w:firstLine="709"/>
        <w:jc w:val="center"/>
        <w:rPr>
          <w:b w:val="0"/>
          <w:szCs w:val="28"/>
        </w:rPr>
      </w:pPr>
      <w:bookmarkStart w:id="28" w:name="_Toc138585346"/>
      <w:r w:rsidRPr="00104886">
        <w:rPr>
          <w:b w:val="0"/>
          <w:szCs w:val="28"/>
        </w:rPr>
        <w:t>2. Вскрытие конвертов с заявками на участие в конкурсе</w:t>
      </w:r>
      <w:bookmarkStart w:id="29" w:name="_Toc138585347"/>
      <w:bookmarkEnd w:id="28"/>
    </w:p>
    <w:p w:rsidR="00C835C3" w:rsidRPr="00104886" w:rsidRDefault="00C835C3" w:rsidP="00104886">
      <w:pPr>
        <w:pStyle w:val="21"/>
        <w:tabs>
          <w:tab w:val="clear" w:pos="1836"/>
        </w:tabs>
        <w:spacing w:after="0"/>
        <w:ind w:left="0" w:firstLine="709"/>
        <w:rPr>
          <w:b w:val="0"/>
          <w:sz w:val="28"/>
          <w:szCs w:val="28"/>
        </w:rPr>
      </w:pPr>
      <w:r w:rsidRPr="00104886">
        <w:rPr>
          <w:b w:val="0"/>
          <w:sz w:val="28"/>
          <w:szCs w:val="28"/>
        </w:rPr>
        <w:t>2.1. Порядок вскрытия конвертов с заявками на участие в конкурсе</w:t>
      </w:r>
      <w:bookmarkEnd w:id="29"/>
    </w:p>
    <w:p w:rsidR="00650C7E" w:rsidRPr="00220A68" w:rsidRDefault="00650C7E" w:rsidP="00ED7534">
      <w:pPr>
        <w:pStyle w:val="31"/>
        <w:tabs>
          <w:tab w:val="num" w:pos="1307"/>
        </w:tabs>
        <w:ind w:firstLine="709"/>
        <w:rPr>
          <w:sz w:val="28"/>
          <w:szCs w:val="28"/>
        </w:rPr>
      </w:pPr>
      <w:bookmarkStart w:id="30" w:name="_Ref119429700"/>
      <w:bookmarkStart w:id="31" w:name="_Toc138585348"/>
      <w:r w:rsidRPr="00220A68">
        <w:rPr>
          <w:sz w:val="28"/>
          <w:szCs w:val="28"/>
        </w:rPr>
        <w:t xml:space="preserve">2.1.1. Публично в срок, указанный в </w:t>
      </w:r>
      <w:r w:rsidR="00654CD8">
        <w:rPr>
          <w:sz w:val="28"/>
          <w:szCs w:val="28"/>
        </w:rPr>
        <w:t>извещении</w:t>
      </w:r>
      <w:r w:rsidRPr="00220A68">
        <w:rPr>
          <w:sz w:val="28"/>
          <w:szCs w:val="28"/>
        </w:rPr>
        <w:t xml:space="preserve"> о проведении конкурса</w:t>
      </w:r>
      <w:r w:rsidR="00797DEF">
        <w:rPr>
          <w:sz w:val="28"/>
          <w:szCs w:val="28"/>
        </w:rPr>
        <w:t>,</w:t>
      </w:r>
      <w:r w:rsidRPr="00220A68">
        <w:rPr>
          <w:sz w:val="28"/>
          <w:szCs w:val="28"/>
        </w:rPr>
        <w:t xml:space="preserve"> (с учетом всех изменений </w:t>
      </w:r>
      <w:r w:rsidR="009C4A52">
        <w:rPr>
          <w:sz w:val="28"/>
          <w:szCs w:val="28"/>
        </w:rPr>
        <w:t>извещения</w:t>
      </w:r>
      <w:r w:rsidRPr="00220A68">
        <w:rPr>
          <w:sz w:val="28"/>
          <w:szCs w:val="28"/>
        </w:rPr>
        <w:t xml:space="preserve"> о проведении конкурса) и  Информационной карте конкурса, </w:t>
      </w:r>
      <w:r w:rsidR="00B40AB2">
        <w:rPr>
          <w:sz w:val="28"/>
          <w:szCs w:val="28"/>
        </w:rPr>
        <w:t>К</w:t>
      </w:r>
      <w:r w:rsidRPr="00220A68">
        <w:rPr>
          <w:sz w:val="28"/>
          <w:szCs w:val="28"/>
        </w:rPr>
        <w:t xml:space="preserve">омиссией вскрываются конверты с заявками на участие в конкурсе. </w:t>
      </w:r>
      <w:bookmarkEnd w:id="30"/>
    </w:p>
    <w:p w:rsidR="00650C7E" w:rsidRPr="00220A68" w:rsidRDefault="00797DEF" w:rsidP="00ED7534">
      <w:pPr>
        <w:pStyle w:val="31"/>
        <w:ind w:firstLine="709"/>
        <w:rPr>
          <w:sz w:val="28"/>
          <w:szCs w:val="28"/>
        </w:rPr>
      </w:pPr>
      <w:r>
        <w:rPr>
          <w:sz w:val="28"/>
          <w:szCs w:val="28"/>
        </w:rPr>
        <w:t>Заявители</w:t>
      </w:r>
      <w:r w:rsidR="00260B54">
        <w:rPr>
          <w:sz w:val="28"/>
          <w:szCs w:val="28"/>
        </w:rPr>
        <w:t>, подавшие заявки на участие в кон</w:t>
      </w:r>
      <w:r w:rsidR="00276715">
        <w:rPr>
          <w:sz w:val="28"/>
          <w:szCs w:val="28"/>
        </w:rPr>
        <w:t>к</w:t>
      </w:r>
      <w:r w:rsidR="00260B54">
        <w:rPr>
          <w:sz w:val="28"/>
          <w:szCs w:val="28"/>
        </w:rPr>
        <w:t>урс</w:t>
      </w:r>
      <w:r>
        <w:rPr>
          <w:sz w:val="28"/>
          <w:szCs w:val="28"/>
        </w:rPr>
        <w:t>е</w:t>
      </w:r>
      <w:r w:rsidR="00650C7E" w:rsidRPr="00220A68">
        <w:rPr>
          <w:sz w:val="28"/>
          <w:szCs w:val="28"/>
        </w:rPr>
        <w:t xml:space="preserve"> (их уполномоченные представители) вправе присутствовать при вскрытии конвертов с заявками на </w:t>
      </w:r>
      <w:r w:rsidR="00650C7E" w:rsidRPr="00220A68">
        <w:rPr>
          <w:sz w:val="28"/>
          <w:szCs w:val="28"/>
        </w:rPr>
        <w:lastRenderedPageBreak/>
        <w:t xml:space="preserve">участие в конкурсе. Уполномоченные </w:t>
      </w:r>
      <w:r w:rsidR="009C4A52">
        <w:rPr>
          <w:sz w:val="28"/>
          <w:szCs w:val="28"/>
        </w:rPr>
        <w:t>пре</w:t>
      </w:r>
      <w:r w:rsidR="00650C7E" w:rsidRPr="00220A68">
        <w:rPr>
          <w:sz w:val="28"/>
          <w:szCs w:val="28"/>
        </w:rPr>
        <w:t xml:space="preserve">дставители </w:t>
      </w:r>
      <w:r w:rsidR="00276715">
        <w:rPr>
          <w:sz w:val="28"/>
          <w:szCs w:val="28"/>
        </w:rPr>
        <w:t>заявителей</w:t>
      </w:r>
      <w:r w:rsidR="00650C7E" w:rsidRPr="00220A68">
        <w:rPr>
          <w:sz w:val="28"/>
          <w:szCs w:val="28"/>
        </w:rPr>
        <w:t xml:space="preserve">, присутствующие при вскрытии конвертов с заявками на участие в конкурсе, должны предоставить доверенность на осуществление действий от имени </w:t>
      </w:r>
      <w:r w:rsidR="00276715">
        <w:rPr>
          <w:sz w:val="28"/>
          <w:szCs w:val="28"/>
        </w:rPr>
        <w:t>заявителя</w:t>
      </w:r>
      <w:r w:rsidR="00C94B58">
        <w:rPr>
          <w:sz w:val="28"/>
          <w:szCs w:val="28"/>
        </w:rPr>
        <w:t xml:space="preserve"> (приложение  </w:t>
      </w:r>
      <w:r w:rsidR="003E24DD">
        <w:rPr>
          <w:sz w:val="28"/>
          <w:szCs w:val="28"/>
        </w:rPr>
        <w:t>4</w:t>
      </w:r>
      <w:r w:rsidR="00C94B58">
        <w:rPr>
          <w:sz w:val="28"/>
          <w:szCs w:val="28"/>
        </w:rPr>
        <w:t xml:space="preserve"> к настоящей </w:t>
      </w:r>
      <w:r w:rsidR="00A9443A">
        <w:rPr>
          <w:sz w:val="28"/>
          <w:szCs w:val="28"/>
        </w:rPr>
        <w:t>К</w:t>
      </w:r>
      <w:r w:rsidR="00C94B58">
        <w:rPr>
          <w:sz w:val="28"/>
          <w:szCs w:val="28"/>
        </w:rPr>
        <w:t>онкурсной документации)</w:t>
      </w:r>
      <w:r w:rsidR="00650C7E" w:rsidRPr="00220A68">
        <w:rPr>
          <w:sz w:val="28"/>
          <w:szCs w:val="28"/>
        </w:rPr>
        <w:t xml:space="preserve">, заверенную печатью </w:t>
      </w:r>
      <w:r w:rsidR="00276715">
        <w:rPr>
          <w:sz w:val="28"/>
          <w:szCs w:val="28"/>
        </w:rPr>
        <w:t>заявителя</w:t>
      </w:r>
      <w:r w:rsidR="00B40AB2">
        <w:rPr>
          <w:sz w:val="28"/>
          <w:szCs w:val="28"/>
        </w:rPr>
        <w:t xml:space="preserve">при ее наличии </w:t>
      </w:r>
      <w:r w:rsidR="00650C7E" w:rsidRPr="00220A68">
        <w:rPr>
          <w:sz w:val="28"/>
          <w:szCs w:val="28"/>
        </w:rPr>
        <w:t xml:space="preserve">(для юридических лиц) и подписанную руководителем </w:t>
      </w:r>
      <w:r w:rsidR="00276715">
        <w:rPr>
          <w:sz w:val="28"/>
          <w:szCs w:val="28"/>
        </w:rPr>
        <w:t>заявителя</w:t>
      </w:r>
      <w:r w:rsidR="00650C7E" w:rsidRPr="00220A68">
        <w:rPr>
          <w:sz w:val="28"/>
          <w:szCs w:val="28"/>
        </w:rPr>
        <w:t xml:space="preserve">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276715">
        <w:rPr>
          <w:sz w:val="28"/>
          <w:szCs w:val="28"/>
        </w:rPr>
        <w:t>заявителя</w:t>
      </w:r>
      <w:r w:rsidR="00650C7E" w:rsidRPr="00220A68">
        <w:rPr>
          <w:sz w:val="28"/>
          <w:szCs w:val="28"/>
        </w:rPr>
        <w:t>, заявка на участие в конкурсе должна содержать также документ, подтверждающий полномочия такого лица.</w:t>
      </w:r>
    </w:p>
    <w:p w:rsidR="00650C7E" w:rsidRPr="005E561C" w:rsidRDefault="00650C7E" w:rsidP="00ED7534">
      <w:pPr>
        <w:pStyle w:val="31"/>
        <w:tabs>
          <w:tab w:val="num" w:pos="1307"/>
        </w:tabs>
        <w:ind w:firstLine="709"/>
        <w:rPr>
          <w:sz w:val="28"/>
          <w:szCs w:val="28"/>
        </w:rPr>
      </w:pPr>
      <w:r w:rsidRPr="005E561C">
        <w:rPr>
          <w:sz w:val="28"/>
          <w:szCs w:val="28"/>
        </w:rPr>
        <w:t xml:space="preserve">2.1.2. Все присутствующие при вскрытии конвертов лица регистрируются в </w:t>
      </w:r>
      <w:r w:rsidR="003E24DD">
        <w:rPr>
          <w:sz w:val="28"/>
          <w:szCs w:val="28"/>
        </w:rPr>
        <w:t>л</w:t>
      </w:r>
      <w:r w:rsidRPr="005E561C">
        <w:rPr>
          <w:sz w:val="28"/>
          <w:szCs w:val="28"/>
        </w:rPr>
        <w:t xml:space="preserve">исте регистрации представителей </w:t>
      </w:r>
      <w:r w:rsidR="00276715">
        <w:rPr>
          <w:sz w:val="28"/>
          <w:szCs w:val="28"/>
        </w:rPr>
        <w:t>заявителей</w:t>
      </w:r>
      <w:r w:rsidRPr="005E561C">
        <w:rPr>
          <w:sz w:val="28"/>
          <w:szCs w:val="28"/>
        </w:rPr>
        <w:t xml:space="preserve"> и иных лиц, составляемом и подписываемом секретарем конкурсной комиссии. </w:t>
      </w:r>
    </w:p>
    <w:p w:rsidR="00650C7E" w:rsidRPr="005E561C" w:rsidRDefault="00650C7E" w:rsidP="00ED7534">
      <w:pPr>
        <w:pStyle w:val="31"/>
        <w:tabs>
          <w:tab w:val="num" w:pos="1307"/>
        </w:tabs>
        <w:ind w:firstLine="709"/>
        <w:rPr>
          <w:sz w:val="28"/>
          <w:szCs w:val="28"/>
        </w:rPr>
      </w:pPr>
      <w:r w:rsidRPr="00B40AB2">
        <w:rPr>
          <w:sz w:val="28"/>
          <w:szCs w:val="28"/>
        </w:rPr>
        <w:t xml:space="preserve">2.1.3. В день вскрытия конвертов с заявками на участие в конкурсе непосредственно перед вскрытием конвертов с заявками на участие в конкурсе, </w:t>
      </w:r>
      <w:r w:rsidR="00B40AB2" w:rsidRPr="00B40AB2">
        <w:rPr>
          <w:sz w:val="28"/>
          <w:szCs w:val="28"/>
        </w:rPr>
        <w:t>К</w:t>
      </w:r>
      <w:r w:rsidRPr="00B40AB2">
        <w:rPr>
          <w:sz w:val="28"/>
          <w:szCs w:val="28"/>
        </w:rPr>
        <w:t xml:space="preserve">омиссия обязана объявить присутствующим при вскрытии таких конвертов </w:t>
      </w:r>
      <w:r w:rsidR="00BA510D">
        <w:rPr>
          <w:sz w:val="28"/>
          <w:szCs w:val="28"/>
        </w:rPr>
        <w:t>заявителям о</w:t>
      </w:r>
      <w:r w:rsidRPr="005E561C">
        <w:rPr>
          <w:sz w:val="28"/>
          <w:szCs w:val="28"/>
        </w:rPr>
        <w:t xml:space="preserve"> возможностиизменить или отозвать поданные заявки на участие в конкурсе до вскрытия конвертов с заявками на участие в конкурсе. Указанное объявление должно быть сделано до вскрытия первого конверта </w:t>
      </w:r>
      <w:r w:rsidR="00276715">
        <w:rPr>
          <w:sz w:val="28"/>
          <w:szCs w:val="28"/>
        </w:rPr>
        <w:t>с</w:t>
      </w:r>
      <w:r w:rsidRPr="005E561C">
        <w:rPr>
          <w:sz w:val="28"/>
          <w:szCs w:val="28"/>
        </w:rPr>
        <w:t xml:space="preserve"> заявкой на участие в конкурсе.</w:t>
      </w:r>
    </w:p>
    <w:p w:rsidR="00A9443A" w:rsidRPr="00A9443A" w:rsidRDefault="00650C7E" w:rsidP="00A9443A">
      <w:pPr>
        <w:ind w:firstLine="709"/>
        <w:jc w:val="both"/>
        <w:rPr>
          <w:sz w:val="28"/>
          <w:szCs w:val="28"/>
        </w:rPr>
      </w:pPr>
      <w:r w:rsidRPr="00A9443A">
        <w:rPr>
          <w:sz w:val="28"/>
          <w:szCs w:val="28"/>
        </w:rPr>
        <w:t xml:space="preserve">2.1.4. </w:t>
      </w:r>
      <w:r w:rsidR="00B40AB2" w:rsidRPr="00A9443A">
        <w:rPr>
          <w:sz w:val="28"/>
          <w:szCs w:val="28"/>
        </w:rPr>
        <w:t>К</w:t>
      </w:r>
      <w:r w:rsidRPr="00A9443A">
        <w:rPr>
          <w:sz w:val="28"/>
          <w:szCs w:val="28"/>
        </w:rPr>
        <w:t xml:space="preserve">омиссией </w:t>
      </w:r>
      <w:r w:rsidR="00A9443A" w:rsidRPr="00A9443A">
        <w:rPr>
          <w:sz w:val="28"/>
          <w:szCs w:val="28"/>
        </w:rPr>
        <w:t xml:space="preserve">вскрываются конверты с заявками, которые поступили организатору конкурса до срока окончания приема заявок. </w:t>
      </w:r>
    </w:p>
    <w:p w:rsidR="00BA510D" w:rsidRPr="00BA510D" w:rsidRDefault="00BA510D" w:rsidP="00ED7534">
      <w:pPr>
        <w:pStyle w:val="31"/>
        <w:tabs>
          <w:tab w:val="num" w:pos="1307"/>
        </w:tabs>
        <w:ind w:firstLine="709"/>
        <w:rPr>
          <w:sz w:val="28"/>
          <w:szCs w:val="28"/>
        </w:rPr>
      </w:pPr>
      <w:r>
        <w:rPr>
          <w:sz w:val="28"/>
          <w:szCs w:val="28"/>
        </w:rPr>
        <w:t xml:space="preserve">2.1.5. </w:t>
      </w:r>
      <w:r w:rsidRPr="00BA510D">
        <w:rPr>
          <w:sz w:val="28"/>
          <w:szCs w:val="28"/>
        </w:rPr>
        <w:t xml:space="preserve">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w:t>
      </w:r>
      <w:r w:rsidRPr="004678AC">
        <w:rPr>
          <w:sz w:val="28"/>
          <w:szCs w:val="28"/>
        </w:rPr>
        <w:t>таким заявителем не отозваны</w:t>
      </w:r>
      <w:r w:rsidR="009551DC" w:rsidRPr="004678AC">
        <w:rPr>
          <w:sz w:val="28"/>
          <w:szCs w:val="28"/>
        </w:rPr>
        <w:t xml:space="preserve"> и не являются изменениями к заявке</w:t>
      </w:r>
      <w:r w:rsidRPr="004678AC">
        <w:rPr>
          <w:sz w:val="28"/>
          <w:szCs w:val="28"/>
        </w:rPr>
        <w:t>, все</w:t>
      </w:r>
      <w:r w:rsidRPr="00BA510D">
        <w:rPr>
          <w:sz w:val="28"/>
          <w:szCs w:val="28"/>
        </w:rPr>
        <w:t xml:space="preserve">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rsidR="00BA510D" w:rsidRPr="005E561C" w:rsidRDefault="00BA510D" w:rsidP="00ED7534">
      <w:pPr>
        <w:pStyle w:val="31"/>
        <w:tabs>
          <w:tab w:val="num" w:pos="1307"/>
        </w:tabs>
        <w:ind w:firstLine="709"/>
        <w:rPr>
          <w:sz w:val="28"/>
          <w:szCs w:val="28"/>
        </w:rPr>
      </w:pPr>
      <w:r>
        <w:rPr>
          <w:sz w:val="28"/>
          <w:szCs w:val="28"/>
        </w:rPr>
        <w:t xml:space="preserve">2.1.6. </w:t>
      </w:r>
      <w:r w:rsidRPr="00BA510D">
        <w:rPr>
          <w:sz w:val="28"/>
          <w:szCs w:val="28"/>
        </w:rPr>
        <w:t>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 не рассматриваются и возвращаются подавшим их заявителям в течение пяти рабочих дней с</w:t>
      </w:r>
      <w:r w:rsidR="00797DEF">
        <w:rPr>
          <w:sz w:val="28"/>
          <w:szCs w:val="28"/>
        </w:rPr>
        <w:t xml:space="preserve">о дня вскрытия конвертов с </w:t>
      </w:r>
      <w:r w:rsidRPr="00BA510D">
        <w:rPr>
          <w:sz w:val="28"/>
          <w:szCs w:val="28"/>
        </w:rPr>
        <w:t xml:space="preserve"> указанием причин. Такие заявители к участию в конкурсе не допускаются.</w:t>
      </w:r>
    </w:p>
    <w:p w:rsidR="00650C7E" w:rsidRDefault="00AB6BAC" w:rsidP="00ED7534">
      <w:pPr>
        <w:pStyle w:val="31"/>
        <w:tabs>
          <w:tab w:val="num" w:pos="1307"/>
        </w:tabs>
        <w:ind w:firstLine="709"/>
        <w:rPr>
          <w:sz w:val="28"/>
          <w:szCs w:val="28"/>
        </w:rPr>
      </w:pPr>
      <w:r>
        <w:rPr>
          <w:sz w:val="28"/>
          <w:szCs w:val="28"/>
        </w:rPr>
        <w:t>2.1.7</w:t>
      </w:r>
      <w:r w:rsidR="00650C7E" w:rsidRPr="005E561C">
        <w:rPr>
          <w:sz w:val="28"/>
          <w:szCs w:val="28"/>
        </w:rPr>
        <w:t xml:space="preserve">. Наименование (для юридического лица), фамилия, имя, отчество (для </w:t>
      </w:r>
      <w:r w:rsidR="00AD5DF5">
        <w:rPr>
          <w:sz w:val="28"/>
          <w:szCs w:val="28"/>
        </w:rPr>
        <w:t>индивидуального предпринимателя</w:t>
      </w:r>
      <w:r w:rsidR="00650C7E" w:rsidRPr="005E561C">
        <w:rPr>
          <w:sz w:val="28"/>
          <w:szCs w:val="28"/>
        </w:rPr>
        <w:t>)</w:t>
      </w:r>
      <w:r w:rsidR="00301D4D">
        <w:rPr>
          <w:sz w:val="28"/>
          <w:szCs w:val="28"/>
        </w:rPr>
        <w:t>,</w:t>
      </w:r>
      <w:r w:rsidR="00301D4D" w:rsidRPr="00301D4D">
        <w:rPr>
          <w:sz w:val="28"/>
          <w:szCs w:val="28"/>
        </w:rPr>
        <w:t>наименование уполномоченного участника договора простого товарищества  и адрес регистрации (юридический адрес) каждого заявителя</w:t>
      </w:r>
      <w:r w:rsidR="00650C7E" w:rsidRPr="005E561C">
        <w:rPr>
          <w:sz w:val="28"/>
          <w:szCs w:val="28"/>
        </w:rPr>
        <w:t xml:space="preserve">, конверт с заявкой на участие в конкурсе которого вскрывается, наличие сведений и документов, предусмотренных конкурсной документацией, объявляются при вскрытии конвертов с заявками на участие в конкурсе и заносятся в протокол вскрытия конвертов с заявками на участие в конкурсе. </w:t>
      </w:r>
    </w:p>
    <w:p w:rsidR="008E12FA" w:rsidRDefault="00AB6BAC" w:rsidP="00ED7534">
      <w:pPr>
        <w:autoSpaceDE w:val="0"/>
        <w:autoSpaceDN w:val="0"/>
        <w:adjustRightInd w:val="0"/>
        <w:ind w:firstLine="709"/>
        <w:jc w:val="both"/>
        <w:outlineLvl w:val="1"/>
        <w:rPr>
          <w:sz w:val="28"/>
          <w:szCs w:val="28"/>
        </w:rPr>
      </w:pPr>
      <w:r>
        <w:rPr>
          <w:sz w:val="28"/>
          <w:szCs w:val="28"/>
        </w:rPr>
        <w:t>2.1.8</w:t>
      </w:r>
      <w:r w:rsidR="00650C7E" w:rsidRPr="005E561C">
        <w:rPr>
          <w:sz w:val="28"/>
          <w:szCs w:val="28"/>
        </w:rPr>
        <w:t xml:space="preserve">. Протокол вскрытия конвертов с заявками на участие в конкурсе ведется </w:t>
      </w:r>
      <w:r w:rsidR="00AD5DF5">
        <w:rPr>
          <w:sz w:val="28"/>
          <w:szCs w:val="28"/>
        </w:rPr>
        <w:t>К</w:t>
      </w:r>
      <w:r w:rsidR="00650C7E" w:rsidRPr="005E561C">
        <w:rPr>
          <w:sz w:val="28"/>
          <w:szCs w:val="28"/>
        </w:rPr>
        <w:t>омисси</w:t>
      </w:r>
      <w:r w:rsidR="00301D4D">
        <w:rPr>
          <w:sz w:val="28"/>
          <w:szCs w:val="28"/>
        </w:rPr>
        <w:t>ей</w:t>
      </w:r>
      <w:r w:rsidR="00301D4D" w:rsidRPr="00301D4D">
        <w:rPr>
          <w:sz w:val="28"/>
          <w:szCs w:val="28"/>
        </w:rPr>
        <w:t xml:space="preserve">и подписывается всеми присутствующими членами </w:t>
      </w:r>
      <w:r w:rsidR="00301D4D">
        <w:rPr>
          <w:sz w:val="28"/>
          <w:szCs w:val="28"/>
        </w:rPr>
        <w:t>К</w:t>
      </w:r>
      <w:r w:rsidR="00301D4D" w:rsidRPr="00301D4D">
        <w:rPr>
          <w:sz w:val="28"/>
          <w:szCs w:val="28"/>
        </w:rPr>
        <w:t>омиссии не позднее рабочего дня, следующего за днем вскрытия конвертов</w:t>
      </w:r>
      <w:r w:rsidR="00A479A9">
        <w:rPr>
          <w:sz w:val="28"/>
          <w:szCs w:val="28"/>
        </w:rPr>
        <w:t>.</w:t>
      </w:r>
      <w:r w:rsidR="008E12FA" w:rsidRPr="008E12FA">
        <w:rPr>
          <w:sz w:val="28"/>
          <w:szCs w:val="28"/>
        </w:rPr>
        <w:t>Указанный протокол размещается на официальном сайте не позднее рабочего дня, следующего за днем подписания такого протокола.</w:t>
      </w:r>
    </w:p>
    <w:p w:rsidR="00650C7E" w:rsidRPr="00567DDD" w:rsidRDefault="00650C7E" w:rsidP="00ED7534">
      <w:pPr>
        <w:autoSpaceDE w:val="0"/>
        <w:autoSpaceDN w:val="0"/>
        <w:adjustRightInd w:val="0"/>
        <w:ind w:firstLine="709"/>
        <w:jc w:val="both"/>
        <w:rPr>
          <w:bCs/>
          <w:sz w:val="28"/>
          <w:szCs w:val="28"/>
        </w:rPr>
      </w:pPr>
      <w:bookmarkStart w:id="32" w:name="_Ref119430397"/>
      <w:r w:rsidRPr="00567DDD">
        <w:rPr>
          <w:sz w:val="28"/>
          <w:szCs w:val="28"/>
        </w:rPr>
        <w:t>2.1.</w:t>
      </w:r>
      <w:r w:rsidR="00AB6BAC">
        <w:rPr>
          <w:sz w:val="28"/>
          <w:szCs w:val="28"/>
        </w:rPr>
        <w:t>9</w:t>
      </w:r>
      <w:r w:rsidRPr="00567DDD">
        <w:rPr>
          <w:sz w:val="28"/>
          <w:szCs w:val="28"/>
        </w:rPr>
        <w:t xml:space="preserve">. В случае, если </w:t>
      </w:r>
      <w:r w:rsidRPr="00567DDD">
        <w:rPr>
          <w:bCs/>
          <w:sz w:val="28"/>
          <w:szCs w:val="28"/>
        </w:rPr>
        <w:t xml:space="preserve">в течение срока, установленного для подачи заявок, не подана ни одна заявка на участие в </w:t>
      </w:r>
      <w:r w:rsidR="004678AC">
        <w:rPr>
          <w:bCs/>
          <w:sz w:val="28"/>
          <w:szCs w:val="28"/>
        </w:rPr>
        <w:t>конкурсе</w:t>
      </w:r>
      <w:r w:rsidRPr="00567DDD">
        <w:rPr>
          <w:bCs/>
          <w:sz w:val="28"/>
          <w:szCs w:val="28"/>
        </w:rPr>
        <w:t>,</w:t>
      </w:r>
      <w:r w:rsidRPr="00567DDD">
        <w:rPr>
          <w:sz w:val="28"/>
          <w:szCs w:val="28"/>
        </w:rPr>
        <w:t xml:space="preserve"> конкурс признается несостоявшимся</w:t>
      </w:r>
      <w:bookmarkEnd w:id="32"/>
      <w:r>
        <w:rPr>
          <w:sz w:val="28"/>
          <w:szCs w:val="28"/>
        </w:rPr>
        <w:t>.</w:t>
      </w:r>
    </w:p>
    <w:p w:rsidR="00314685" w:rsidRPr="00160E82" w:rsidRDefault="00314685" w:rsidP="00ED7534">
      <w:pPr>
        <w:pStyle w:val="31"/>
        <w:numPr>
          <w:ilvl w:val="2"/>
          <w:numId w:val="0"/>
        </w:numPr>
        <w:tabs>
          <w:tab w:val="num" w:pos="1307"/>
        </w:tabs>
        <w:ind w:firstLine="709"/>
        <w:rPr>
          <w:sz w:val="28"/>
          <w:szCs w:val="28"/>
        </w:rPr>
      </w:pPr>
      <w:r>
        <w:rPr>
          <w:sz w:val="28"/>
          <w:szCs w:val="28"/>
        </w:rPr>
        <w:t>2.1.</w:t>
      </w:r>
      <w:r w:rsidR="00AB6BAC">
        <w:rPr>
          <w:sz w:val="28"/>
          <w:szCs w:val="28"/>
        </w:rPr>
        <w:t>10</w:t>
      </w:r>
      <w:r w:rsidRPr="00160E82">
        <w:rPr>
          <w:sz w:val="28"/>
          <w:szCs w:val="28"/>
        </w:rPr>
        <w:t xml:space="preserve">. В случае, если по окончании срока подачи заявок на участие в конкурсе </w:t>
      </w:r>
      <w:r w:rsidRPr="00160E82">
        <w:rPr>
          <w:sz w:val="28"/>
          <w:szCs w:val="28"/>
        </w:rPr>
        <w:lastRenderedPageBreak/>
        <w:t xml:space="preserve">подана только одна заявка на участие в конкурсе, </w:t>
      </w:r>
      <w:r w:rsidR="00003AF6">
        <w:rPr>
          <w:sz w:val="28"/>
          <w:szCs w:val="28"/>
        </w:rPr>
        <w:t xml:space="preserve">конкурс признается несостоявшимся, </w:t>
      </w:r>
      <w:r w:rsidRPr="00160E82">
        <w:rPr>
          <w:sz w:val="28"/>
          <w:szCs w:val="28"/>
        </w:rPr>
        <w:t xml:space="preserve">конверт с указанной заявкой вскрывается и указанная заявка рассматривается в порядке, установленном </w:t>
      </w:r>
      <w:r w:rsidR="00BD2018">
        <w:rPr>
          <w:sz w:val="28"/>
          <w:szCs w:val="28"/>
        </w:rPr>
        <w:t xml:space="preserve">разделом 3 </w:t>
      </w:r>
      <w:r w:rsidRPr="00160E82">
        <w:rPr>
          <w:sz w:val="28"/>
          <w:szCs w:val="28"/>
        </w:rPr>
        <w:t xml:space="preserve">настоящей </w:t>
      </w:r>
      <w:r w:rsidR="004678AC">
        <w:rPr>
          <w:sz w:val="28"/>
          <w:szCs w:val="28"/>
        </w:rPr>
        <w:t>К</w:t>
      </w:r>
      <w:r w:rsidRPr="00160E82">
        <w:rPr>
          <w:sz w:val="28"/>
          <w:szCs w:val="28"/>
        </w:rPr>
        <w:t>онкурсной документации.</w:t>
      </w:r>
    </w:p>
    <w:p w:rsidR="004678AC" w:rsidRDefault="004678AC" w:rsidP="00ED7534">
      <w:pPr>
        <w:pStyle w:val="21"/>
        <w:tabs>
          <w:tab w:val="clear" w:pos="1836"/>
        </w:tabs>
        <w:spacing w:after="0"/>
        <w:ind w:left="0" w:firstLine="709"/>
        <w:jc w:val="center"/>
        <w:rPr>
          <w:sz w:val="28"/>
          <w:szCs w:val="28"/>
        </w:rPr>
      </w:pPr>
    </w:p>
    <w:p w:rsidR="00C835C3" w:rsidRPr="00104886" w:rsidRDefault="00C835C3" w:rsidP="00104886">
      <w:pPr>
        <w:pStyle w:val="21"/>
        <w:tabs>
          <w:tab w:val="clear" w:pos="1836"/>
        </w:tabs>
        <w:spacing w:after="0"/>
        <w:ind w:left="0" w:firstLine="709"/>
        <w:jc w:val="center"/>
        <w:rPr>
          <w:b w:val="0"/>
          <w:sz w:val="28"/>
          <w:szCs w:val="28"/>
        </w:rPr>
      </w:pPr>
      <w:r w:rsidRPr="00104886">
        <w:rPr>
          <w:b w:val="0"/>
          <w:sz w:val="28"/>
          <w:szCs w:val="28"/>
        </w:rPr>
        <w:t>2.2. Разъяснения положений и запрет изменения заявок на участие в конкурсе при вскрытии конвертов с заявками</w:t>
      </w:r>
      <w:bookmarkEnd w:id="31"/>
    </w:p>
    <w:p w:rsidR="00650C7E" w:rsidRPr="005E561C" w:rsidRDefault="00650C7E" w:rsidP="00ED7534">
      <w:pPr>
        <w:pStyle w:val="31"/>
        <w:tabs>
          <w:tab w:val="num" w:pos="1307"/>
        </w:tabs>
        <w:ind w:firstLine="709"/>
        <w:rPr>
          <w:sz w:val="28"/>
          <w:szCs w:val="28"/>
        </w:rPr>
      </w:pPr>
      <w:bookmarkStart w:id="33" w:name="_Ref119430360"/>
      <w:bookmarkStart w:id="34" w:name="_Toc138585349"/>
      <w:r w:rsidRPr="005E561C">
        <w:rPr>
          <w:sz w:val="28"/>
          <w:szCs w:val="28"/>
        </w:rPr>
        <w:t xml:space="preserve">2.2.1. При вскрытии конвертов с заявками на участие в конкурсе, </w:t>
      </w:r>
      <w:r w:rsidR="00B40AB2">
        <w:rPr>
          <w:sz w:val="28"/>
          <w:szCs w:val="28"/>
        </w:rPr>
        <w:t>К</w:t>
      </w:r>
      <w:r w:rsidRPr="005E561C">
        <w:rPr>
          <w:sz w:val="28"/>
          <w:szCs w:val="28"/>
        </w:rPr>
        <w:t xml:space="preserve">омиссия вправе потребовать от присутствующих </w:t>
      </w:r>
      <w:r w:rsidR="00325708">
        <w:rPr>
          <w:sz w:val="28"/>
          <w:szCs w:val="28"/>
        </w:rPr>
        <w:t>заявителей, подавших такие заявки</w:t>
      </w:r>
      <w:r w:rsidRPr="005E561C">
        <w:rPr>
          <w:sz w:val="28"/>
          <w:szCs w:val="28"/>
        </w:rPr>
        <w:t xml:space="preserve"> представления разъяснений положений представленных ими документов и заявок на участие в конкурсе.</w:t>
      </w:r>
    </w:p>
    <w:p w:rsidR="00650C7E" w:rsidRPr="005E561C" w:rsidRDefault="00650C7E" w:rsidP="00ED7534">
      <w:pPr>
        <w:pStyle w:val="31"/>
        <w:tabs>
          <w:tab w:val="num" w:pos="1307"/>
        </w:tabs>
        <w:ind w:firstLine="709"/>
        <w:rPr>
          <w:sz w:val="28"/>
          <w:szCs w:val="28"/>
        </w:rPr>
      </w:pPr>
      <w:r w:rsidRPr="005E561C">
        <w:rPr>
          <w:sz w:val="28"/>
          <w:szCs w:val="28"/>
        </w:rPr>
        <w:t xml:space="preserve">2.2.2. </w:t>
      </w:r>
      <w:r w:rsidR="00325708">
        <w:rPr>
          <w:sz w:val="28"/>
          <w:szCs w:val="28"/>
        </w:rPr>
        <w:t>Заявители</w:t>
      </w:r>
      <w:r w:rsidRPr="005E561C">
        <w:rPr>
          <w:sz w:val="28"/>
          <w:szCs w:val="28"/>
        </w:rPr>
        <w:t xml:space="preserve"> вправе по собственной инициативе разъяснить </w:t>
      </w:r>
      <w:r w:rsidR="00AD5DF5">
        <w:rPr>
          <w:sz w:val="28"/>
          <w:szCs w:val="28"/>
        </w:rPr>
        <w:t>К</w:t>
      </w:r>
      <w:r w:rsidRPr="005E561C">
        <w:rPr>
          <w:sz w:val="28"/>
          <w:szCs w:val="28"/>
        </w:rPr>
        <w:t xml:space="preserve">омиссии положения представленных ими документов и заявок на участие в конкурсе. </w:t>
      </w:r>
    </w:p>
    <w:p w:rsidR="00650C7E" w:rsidRPr="005E561C" w:rsidRDefault="00650C7E" w:rsidP="00ED7534">
      <w:pPr>
        <w:pStyle w:val="31"/>
        <w:tabs>
          <w:tab w:val="num" w:pos="1307"/>
        </w:tabs>
        <w:ind w:firstLine="709"/>
        <w:rPr>
          <w:sz w:val="28"/>
          <w:szCs w:val="28"/>
        </w:rPr>
      </w:pPr>
      <w:r w:rsidRPr="005E561C">
        <w:rPr>
          <w:sz w:val="28"/>
          <w:szCs w:val="28"/>
        </w:rPr>
        <w:t xml:space="preserve">2.2.3. Не допускается изменение </w:t>
      </w:r>
      <w:r w:rsidR="00325708">
        <w:rPr>
          <w:sz w:val="28"/>
          <w:szCs w:val="28"/>
        </w:rPr>
        <w:t>заявителями</w:t>
      </w:r>
      <w:r w:rsidRPr="005E561C">
        <w:rPr>
          <w:sz w:val="28"/>
          <w:szCs w:val="28"/>
        </w:rPr>
        <w:t xml:space="preserve"> положений представленных ими заявок на участие в конкурсе.</w:t>
      </w:r>
    </w:p>
    <w:p w:rsidR="00935CA3" w:rsidRPr="00C046EA" w:rsidRDefault="00650C7E" w:rsidP="00935CA3">
      <w:pPr>
        <w:pStyle w:val="31"/>
        <w:tabs>
          <w:tab w:val="num" w:pos="1307"/>
        </w:tabs>
        <w:ind w:firstLine="709"/>
        <w:rPr>
          <w:sz w:val="28"/>
          <w:szCs w:val="28"/>
        </w:rPr>
      </w:pPr>
      <w:r w:rsidRPr="005E561C">
        <w:rPr>
          <w:sz w:val="28"/>
          <w:szCs w:val="28"/>
        </w:rPr>
        <w:t xml:space="preserve">2.2.4. </w:t>
      </w:r>
      <w:r w:rsidR="00B40AB2">
        <w:rPr>
          <w:sz w:val="28"/>
          <w:szCs w:val="28"/>
        </w:rPr>
        <w:t>К</w:t>
      </w:r>
      <w:r w:rsidRPr="005E561C">
        <w:rPr>
          <w:sz w:val="28"/>
          <w:szCs w:val="28"/>
        </w:rPr>
        <w:t xml:space="preserve">омиссия не вправе предъявлять дополнительные требования к </w:t>
      </w:r>
      <w:r w:rsidR="00325708">
        <w:rPr>
          <w:sz w:val="28"/>
          <w:szCs w:val="28"/>
        </w:rPr>
        <w:t>заявителям, подавшим заявки на участие в конкурсе</w:t>
      </w:r>
      <w:r w:rsidRPr="005E561C">
        <w:rPr>
          <w:sz w:val="28"/>
          <w:szCs w:val="28"/>
        </w:rPr>
        <w:t xml:space="preserve">. </w:t>
      </w:r>
    </w:p>
    <w:p w:rsidR="00C835C3" w:rsidRPr="00935CA3" w:rsidRDefault="00650C7E" w:rsidP="00935CA3">
      <w:pPr>
        <w:pStyle w:val="31"/>
        <w:tabs>
          <w:tab w:val="num" w:pos="1307"/>
        </w:tabs>
        <w:ind w:firstLine="709"/>
        <w:rPr>
          <w:sz w:val="28"/>
          <w:szCs w:val="28"/>
        </w:rPr>
      </w:pPr>
      <w:r w:rsidRPr="00935CA3">
        <w:rPr>
          <w:sz w:val="28"/>
          <w:szCs w:val="28"/>
        </w:rPr>
        <w:t xml:space="preserve">2.2.5. </w:t>
      </w:r>
      <w:r w:rsidR="00EB33F9" w:rsidRPr="00935CA3">
        <w:rPr>
          <w:sz w:val="28"/>
          <w:szCs w:val="28"/>
        </w:rPr>
        <w:t>Разъяснения</w:t>
      </w:r>
      <w:r w:rsidR="004678AC" w:rsidRPr="00935CA3">
        <w:rPr>
          <w:sz w:val="28"/>
          <w:szCs w:val="28"/>
        </w:rPr>
        <w:t>,</w:t>
      </w:r>
      <w:r w:rsidR="00EB33F9" w:rsidRPr="00935CA3">
        <w:rPr>
          <w:sz w:val="28"/>
          <w:szCs w:val="28"/>
        </w:rPr>
        <w:t xml:space="preserve"> п</w:t>
      </w:r>
      <w:r w:rsidRPr="00935CA3">
        <w:rPr>
          <w:sz w:val="28"/>
          <w:szCs w:val="28"/>
        </w:rPr>
        <w:t xml:space="preserve">редоставленные </w:t>
      </w:r>
      <w:r w:rsidR="00BD2018" w:rsidRPr="00935CA3">
        <w:rPr>
          <w:sz w:val="28"/>
          <w:szCs w:val="28"/>
        </w:rPr>
        <w:t>заявител</w:t>
      </w:r>
      <w:r w:rsidR="00B92144" w:rsidRPr="00935CA3">
        <w:rPr>
          <w:sz w:val="28"/>
          <w:szCs w:val="28"/>
        </w:rPr>
        <w:t>е</w:t>
      </w:r>
      <w:r w:rsidR="00BD2018" w:rsidRPr="00935CA3">
        <w:rPr>
          <w:sz w:val="28"/>
          <w:szCs w:val="28"/>
        </w:rPr>
        <w:t>м, подавшим заявки на участие в конкурсе</w:t>
      </w:r>
      <w:r w:rsidR="00EB33F9" w:rsidRPr="00935CA3">
        <w:rPr>
          <w:sz w:val="28"/>
          <w:szCs w:val="28"/>
        </w:rPr>
        <w:t>,</w:t>
      </w:r>
      <w:r w:rsidRPr="00935CA3">
        <w:rPr>
          <w:sz w:val="28"/>
          <w:szCs w:val="28"/>
        </w:rPr>
        <w:t>вносятся в протокол вскрытия конвертов с заявками на участие в конкурсе.</w:t>
      </w:r>
    </w:p>
    <w:p w:rsidR="00650C7E" w:rsidRPr="00650C7E" w:rsidRDefault="00650C7E" w:rsidP="00ED7534">
      <w:pPr>
        <w:pStyle w:val="10"/>
        <w:tabs>
          <w:tab w:val="clear" w:pos="432"/>
          <w:tab w:val="num" w:pos="0"/>
        </w:tabs>
        <w:spacing w:after="0"/>
        <w:ind w:left="0" w:firstLine="709"/>
        <w:jc w:val="both"/>
        <w:rPr>
          <w:b w:val="0"/>
          <w:szCs w:val="28"/>
        </w:rPr>
      </w:pPr>
    </w:p>
    <w:p w:rsidR="00935CA3" w:rsidRPr="00C046EA" w:rsidRDefault="00C835C3" w:rsidP="00104886">
      <w:pPr>
        <w:pStyle w:val="10"/>
        <w:tabs>
          <w:tab w:val="clear" w:pos="432"/>
          <w:tab w:val="num" w:pos="0"/>
        </w:tabs>
        <w:spacing w:after="0"/>
        <w:ind w:left="0" w:firstLine="709"/>
        <w:jc w:val="center"/>
        <w:rPr>
          <w:b w:val="0"/>
          <w:szCs w:val="28"/>
        </w:rPr>
      </w:pPr>
      <w:r w:rsidRPr="00104886">
        <w:rPr>
          <w:b w:val="0"/>
          <w:szCs w:val="28"/>
        </w:rPr>
        <w:t>3. Рассмотрение заявок на участие в конкурсе</w:t>
      </w:r>
      <w:bookmarkEnd w:id="33"/>
      <w:bookmarkEnd w:id="34"/>
    </w:p>
    <w:p w:rsidR="00265E46" w:rsidRPr="005E561C" w:rsidRDefault="00265E46" w:rsidP="0087021A">
      <w:pPr>
        <w:autoSpaceDE w:val="0"/>
        <w:autoSpaceDN w:val="0"/>
        <w:adjustRightInd w:val="0"/>
        <w:ind w:firstLine="709"/>
        <w:jc w:val="both"/>
        <w:rPr>
          <w:sz w:val="28"/>
          <w:szCs w:val="28"/>
        </w:rPr>
      </w:pPr>
      <w:r w:rsidRPr="005E561C">
        <w:rPr>
          <w:sz w:val="28"/>
          <w:szCs w:val="28"/>
        </w:rPr>
        <w:t xml:space="preserve">3.1. </w:t>
      </w:r>
      <w:r w:rsidR="00B40AB2">
        <w:rPr>
          <w:sz w:val="28"/>
          <w:szCs w:val="28"/>
        </w:rPr>
        <w:t>К</w:t>
      </w:r>
      <w:r w:rsidRPr="005E561C">
        <w:rPr>
          <w:sz w:val="28"/>
          <w:szCs w:val="28"/>
        </w:rPr>
        <w:t xml:space="preserve">омиссия рассматривает заявки на участие в конкурсе на </w:t>
      </w:r>
      <w:r w:rsidRPr="007F193A">
        <w:rPr>
          <w:sz w:val="28"/>
          <w:szCs w:val="28"/>
        </w:rPr>
        <w:t xml:space="preserve">соответствие требованиям, </w:t>
      </w:r>
      <w:r w:rsidR="0087021A" w:rsidRPr="00CF0729">
        <w:rPr>
          <w:sz w:val="28"/>
          <w:szCs w:val="28"/>
        </w:rPr>
        <w:t xml:space="preserve">установленным </w:t>
      </w:r>
      <w:r w:rsidR="0087021A">
        <w:rPr>
          <w:sz w:val="28"/>
          <w:szCs w:val="28"/>
        </w:rPr>
        <w:t xml:space="preserve">в </w:t>
      </w:r>
      <w:r w:rsidR="0087021A" w:rsidRPr="00CF0729">
        <w:rPr>
          <w:sz w:val="28"/>
          <w:szCs w:val="28"/>
        </w:rPr>
        <w:t>раздел</w:t>
      </w:r>
      <w:r w:rsidR="0087021A">
        <w:rPr>
          <w:sz w:val="28"/>
          <w:szCs w:val="28"/>
        </w:rPr>
        <w:t>е</w:t>
      </w:r>
      <w:r w:rsidR="0087021A" w:rsidRPr="00CF0729">
        <w:rPr>
          <w:sz w:val="28"/>
          <w:szCs w:val="28"/>
        </w:rPr>
        <w:t xml:space="preserve"> 1.10</w:t>
      </w:r>
      <w:r w:rsidR="0087021A">
        <w:rPr>
          <w:sz w:val="28"/>
          <w:szCs w:val="28"/>
        </w:rPr>
        <w:t xml:space="preserve"> и в пунктах </w:t>
      </w:r>
      <w:r w:rsidR="0087021A" w:rsidRPr="00CF0729">
        <w:rPr>
          <w:sz w:val="28"/>
          <w:szCs w:val="28"/>
        </w:rPr>
        <w:t>1.12</w:t>
      </w:r>
      <w:r w:rsidR="0087021A">
        <w:rPr>
          <w:sz w:val="28"/>
          <w:szCs w:val="28"/>
        </w:rPr>
        <w:t>.1, 1.12.3, 1.12.5 раздела 1.12</w:t>
      </w:r>
      <w:r w:rsidR="0087021A" w:rsidRPr="00CF0729">
        <w:rPr>
          <w:sz w:val="28"/>
          <w:szCs w:val="28"/>
        </w:rPr>
        <w:t xml:space="preserve"> настоящей Конкурсной документации</w:t>
      </w:r>
      <w:r w:rsidRPr="005E561C">
        <w:rPr>
          <w:sz w:val="28"/>
          <w:szCs w:val="28"/>
        </w:rPr>
        <w:t xml:space="preserve">и соответствие </w:t>
      </w:r>
      <w:r w:rsidR="00B92144">
        <w:rPr>
          <w:sz w:val="28"/>
          <w:szCs w:val="28"/>
        </w:rPr>
        <w:t>заявителей</w:t>
      </w:r>
      <w:r w:rsidRPr="005E561C">
        <w:rPr>
          <w:sz w:val="28"/>
          <w:szCs w:val="28"/>
        </w:rPr>
        <w:t xml:space="preserve"> требованиям</w:t>
      </w:r>
      <w:r w:rsidR="00B92144">
        <w:rPr>
          <w:sz w:val="28"/>
          <w:szCs w:val="28"/>
        </w:rPr>
        <w:t xml:space="preserve"> к участникам конкурса</w:t>
      </w:r>
      <w:r w:rsidRPr="005E561C">
        <w:rPr>
          <w:sz w:val="28"/>
          <w:szCs w:val="28"/>
        </w:rPr>
        <w:t xml:space="preserve">, установленным в </w:t>
      </w:r>
      <w:r w:rsidR="002734C3">
        <w:rPr>
          <w:sz w:val="28"/>
          <w:szCs w:val="28"/>
        </w:rPr>
        <w:t>разделе 1.6</w:t>
      </w:r>
      <w:r w:rsidR="004678AC">
        <w:rPr>
          <w:sz w:val="28"/>
          <w:szCs w:val="28"/>
        </w:rPr>
        <w:t>К</w:t>
      </w:r>
      <w:r w:rsidRPr="005E561C">
        <w:rPr>
          <w:sz w:val="28"/>
          <w:szCs w:val="28"/>
        </w:rPr>
        <w:t xml:space="preserve">онкурсной документации. </w:t>
      </w:r>
    </w:p>
    <w:p w:rsidR="00265E46" w:rsidRPr="005E561C" w:rsidRDefault="00265E46" w:rsidP="00ED7534">
      <w:pPr>
        <w:pStyle w:val="31"/>
        <w:tabs>
          <w:tab w:val="num" w:pos="1307"/>
        </w:tabs>
        <w:ind w:firstLine="709"/>
        <w:rPr>
          <w:sz w:val="28"/>
          <w:szCs w:val="28"/>
        </w:rPr>
      </w:pPr>
      <w:r w:rsidRPr="005E561C">
        <w:rPr>
          <w:sz w:val="28"/>
          <w:szCs w:val="28"/>
        </w:rPr>
        <w:t>3.2. Срок рассмотрения заявок на участие в конкурсе не может превышать двадцать дней со дня вскрытия конвертов с заявками на участие в конкурсе.</w:t>
      </w:r>
    </w:p>
    <w:p w:rsidR="00265E46" w:rsidRPr="005E561C" w:rsidRDefault="00265E46" w:rsidP="00ED7534">
      <w:pPr>
        <w:pStyle w:val="31"/>
        <w:tabs>
          <w:tab w:val="num" w:pos="1307"/>
        </w:tabs>
        <w:ind w:firstLine="709"/>
        <w:rPr>
          <w:sz w:val="28"/>
          <w:szCs w:val="28"/>
        </w:rPr>
      </w:pPr>
      <w:r w:rsidRPr="005E561C">
        <w:rPr>
          <w:sz w:val="28"/>
          <w:szCs w:val="28"/>
        </w:rPr>
        <w:t xml:space="preserve">3.3. На основании результатов рассмотрения заявок на участие в конкурсе </w:t>
      </w:r>
      <w:r w:rsidR="00AD5DF5">
        <w:rPr>
          <w:sz w:val="28"/>
          <w:szCs w:val="28"/>
        </w:rPr>
        <w:t>К</w:t>
      </w:r>
      <w:r w:rsidRPr="005E561C">
        <w:rPr>
          <w:sz w:val="28"/>
          <w:szCs w:val="28"/>
        </w:rPr>
        <w:t xml:space="preserve">омиссией принимается решение: </w:t>
      </w:r>
    </w:p>
    <w:p w:rsidR="00265E46" w:rsidRPr="005E561C" w:rsidRDefault="00265E46" w:rsidP="00ED7534">
      <w:pPr>
        <w:pStyle w:val="31"/>
        <w:ind w:firstLine="709"/>
        <w:rPr>
          <w:sz w:val="28"/>
          <w:szCs w:val="28"/>
        </w:rPr>
      </w:pPr>
      <w:r w:rsidRPr="005E561C">
        <w:rPr>
          <w:sz w:val="28"/>
          <w:szCs w:val="28"/>
        </w:rPr>
        <w:t xml:space="preserve">- о допуске </w:t>
      </w:r>
      <w:r w:rsidR="00B97854">
        <w:rPr>
          <w:sz w:val="28"/>
          <w:szCs w:val="28"/>
        </w:rPr>
        <w:t>заявителя</w:t>
      </w:r>
      <w:r w:rsidRPr="005E561C">
        <w:rPr>
          <w:sz w:val="28"/>
          <w:szCs w:val="28"/>
        </w:rPr>
        <w:t xml:space="preserve">  к участию в конкурсе и о признании его </w:t>
      </w:r>
      <w:r w:rsidR="00BC3AE7">
        <w:rPr>
          <w:sz w:val="28"/>
          <w:szCs w:val="28"/>
        </w:rPr>
        <w:t>участником конкурса</w:t>
      </w:r>
      <w:r w:rsidRPr="005E561C">
        <w:rPr>
          <w:sz w:val="28"/>
          <w:szCs w:val="28"/>
        </w:rPr>
        <w:t>;</w:t>
      </w:r>
    </w:p>
    <w:p w:rsidR="00265E46" w:rsidRDefault="00265E46" w:rsidP="00ED7534">
      <w:pPr>
        <w:pStyle w:val="31"/>
        <w:ind w:firstLine="709"/>
        <w:rPr>
          <w:sz w:val="28"/>
          <w:szCs w:val="28"/>
        </w:rPr>
      </w:pPr>
      <w:r w:rsidRPr="005E561C">
        <w:rPr>
          <w:sz w:val="28"/>
          <w:szCs w:val="28"/>
        </w:rPr>
        <w:t xml:space="preserve">- об отказе в допуске </w:t>
      </w:r>
      <w:r w:rsidR="00B97854">
        <w:rPr>
          <w:sz w:val="28"/>
          <w:szCs w:val="28"/>
        </w:rPr>
        <w:t>заявителя</w:t>
      </w:r>
      <w:r w:rsidRPr="005E561C">
        <w:rPr>
          <w:sz w:val="28"/>
          <w:szCs w:val="28"/>
        </w:rPr>
        <w:t xml:space="preserve"> к участию в конкурсе.</w:t>
      </w:r>
    </w:p>
    <w:p w:rsidR="00EB33F9" w:rsidRDefault="00737119" w:rsidP="00ED7534">
      <w:pPr>
        <w:pStyle w:val="31"/>
        <w:ind w:firstLine="709"/>
        <w:rPr>
          <w:sz w:val="28"/>
          <w:szCs w:val="28"/>
        </w:rPr>
      </w:pPr>
      <w:r>
        <w:rPr>
          <w:sz w:val="28"/>
          <w:szCs w:val="28"/>
        </w:rPr>
        <w:t>- </w:t>
      </w:r>
      <w:r w:rsidR="001E4EA9" w:rsidRPr="000A14CA">
        <w:rPr>
          <w:sz w:val="28"/>
          <w:szCs w:val="28"/>
        </w:rPr>
        <w:t xml:space="preserve">о соответствиизаявки, поданной единственным заявителем, требованиям и условиям, </w:t>
      </w:r>
      <w:r w:rsidRPr="00CF0729">
        <w:rPr>
          <w:sz w:val="28"/>
          <w:szCs w:val="28"/>
        </w:rPr>
        <w:t xml:space="preserve">установленным </w:t>
      </w:r>
      <w:r>
        <w:rPr>
          <w:sz w:val="28"/>
          <w:szCs w:val="28"/>
        </w:rPr>
        <w:t xml:space="preserve">в </w:t>
      </w:r>
      <w:r w:rsidRPr="00CF0729">
        <w:rPr>
          <w:sz w:val="28"/>
          <w:szCs w:val="28"/>
        </w:rPr>
        <w:t>раздел</w:t>
      </w:r>
      <w:r>
        <w:rPr>
          <w:sz w:val="28"/>
          <w:szCs w:val="28"/>
        </w:rPr>
        <w:t>е</w:t>
      </w:r>
      <w:r w:rsidRPr="00CF0729">
        <w:rPr>
          <w:sz w:val="28"/>
          <w:szCs w:val="28"/>
        </w:rPr>
        <w:t xml:space="preserve"> 1.10</w:t>
      </w:r>
      <w:r>
        <w:rPr>
          <w:sz w:val="28"/>
          <w:szCs w:val="28"/>
        </w:rPr>
        <w:t xml:space="preserve"> и в пунктах </w:t>
      </w:r>
      <w:r w:rsidRPr="00CF0729">
        <w:rPr>
          <w:sz w:val="28"/>
          <w:szCs w:val="28"/>
        </w:rPr>
        <w:t>1.12</w:t>
      </w:r>
      <w:r>
        <w:rPr>
          <w:sz w:val="28"/>
          <w:szCs w:val="28"/>
        </w:rPr>
        <w:t xml:space="preserve">.1, 1.12.3, 1.12.5 раздела 1.12 </w:t>
      </w:r>
      <w:r w:rsidR="001E4EA9" w:rsidRPr="002555E0">
        <w:rPr>
          <w:sz w:val="28"/>
          <w:szCs w:val="28"/>
        </w:rPr>
        <w:t xml:space="preserve">настоящей </w:t>
      </w:r>
      <w:r w:rsidR="004678AC">
        <w:rPr>
          <w:sz w:val="28"/>
          <w:szCs w:val="28"/>
        </w:rPr>
        <w:t>К</w:t>
      </w:r>
      <w:r w:rsidR="001E4EA9" w:rsidRPr="002555E0">
        <w:rPr>
          <w:sz w:val="28"/>
          <w:szCs w:val="28"/>
        </w:rPr>
        <w:t>онкурсной документаци</w:t>
      </w:r>
      <w:r>
        <w:rPr>
          <w:sz w:val="28"/>
          <w:szCs w:val="28"/>
        </w:rPr>
        <w:t>и</w:t>
      </w:r>
      <w:r w:rsidR="004678AC">
        <w:rPr>
          <w:sz w:val="28"/>
          <w:szCs w:val="28"/>
        </w:rPr>
        <w:t>.</w:t>
      </w:r>
    </w:p>
    <w:p w:rsidR="00E669DC" w:rsidRPr="00797DEF" w:rsidRDefault="00E669DC" w:rsidP="00ED7534">
      <w:pPr>
        <w:pStyle w:val="31"/>
        <w:ind w:firstLine="709"/>
        <w:rPr>
          <w:color w:val="FF0000"/>
          <w:sz w:val="28"/>
          <w:szCs w:val="28"/>
        </w:rPr>
      </w:pPr>
      <w:r>
        <w:rPr>
          <w:sz w:val="28"/>
          <w:szCs w:val="28"/>
        </w:rPr>
        <w:t>При</w:t>
      </w:r>
      <w:r w:rsidR="004657A6" w:rsidRPr="005E561C">
        <w:rPr>
          <w:sz w:val="28"/>
          <w:szCs w:val="28"/>
        </w:rPr>
        <w:t>отказ</w:t>
      </w:r>
      <w:r>
        <w:rPr>
          <w:sz w:val="28"/>
          <w:szCs w:val="28"/>
        </w:rPr>
        <w:t>е</w:t>
      </w:r>
      <w:r w:rsidR="004657A6" w:rsidRPr="005E561C">
        <w:rPr>
          <w:sz w:val="28"/>
          <w:szCs w:val="28"/>
        </w:rPr>
        <w:t xml:space="preserve"> в допускек участию в конкурсе</w:t>
      </w:r>
      <w:r w:rsidR="004657A6">
        <w:rPr>
          <w:sz w:val="28"/>
          <w:szCs w:val="28"/>
        </w:rPr>
        <w:t xml:space="preserve"> всемзаявителям</w:t>
      </w:r>
      <w:r w:rsidR="004829C1">
        <w:rPr>
          <w:sz w:val="28"/>
          <w:szCs w:val="28"/>
        </w:rPr>
        <w:t xml:space="preserve"> либо если только одна заявка, соответству</w:t>
      </w:r>
      <w:r w:rsidR="00BE3F08">
        <w:rPr>
          <w:sz w:val="28"/>
          <w:szCs w:val="28"/>
        </w:rPr>
        <w:t>ет</w:t>
      </w:r>
      <w:r w:rsidR="00BE3F08" w:rsidRPr="00BE3F08">
        <w:rPr>
          <w:sz w:val="28"/>
          <w:szCs w:val="28"/>
        </w:rPr>
        <w:t xml:space="preserve">требованиям и условиям, предусмотренным настоящей </w:t>
      </w:r>
      <w:r w:rsidR="004678AC">
        <w:rPr>
          <w:sz w:val="28"/>
          <w:szCs w:val="28"/>
        </w:rPr>
        <w:t>К</w:t>
      </w:r>
      <w:r w:rsidR="00BE3F08" w:rsidRPr="00BE3F08">
        <w:rPr>
          <w:sz w:val="28"/>
          <w:szCs w:val="28"/>
        </w:rPr>
        <w:t xml:space="preserve">онкурсной документацией </w:t>
      </w:r>
      <w:r w:rsidR="004657A6">
        <w:rPr>
          <w:sz w:val="28"/>
          <w:szCs w:val="28"/>
        </w:rPr>
        <w:t>Комиссией принимается решение о признании конкурса несостоявшимся</w:t>
      </w:r>
      <w:r>
        <w:rPr>
          <w:color w:val="FF0000"/>
          <w:sz w:val="28"/>
          <w:szCs w:val="28"/>
        </w:rPr>
        <w:t xml:space="preserve">. </w:t>
      </w:r>
    </w:p>
    <w:p w:rsidR="00265E46" w:rsidRDefault="00265E46" w:rsidP="00ED7534">
      <w:pPr>
        <w:autoSpaceDE w:val="0"/>
        <w:autoSpaceDN w:val="0"/>
        <w:adjustRightInd w:val="0"/>
        <w:ind w:firstLine="709"/>
        <w:jc w:val="both"/>
        <w:rPr>
          <w:sz w:val="28"/>
          <w:szCs w:val="28"/>
        </w:rPr>
      </w:pPr>
      <w:r w:rsidRPr="005E561C">
        <w:rPr>
          <w:sz w:val="28"/>
          <w:szCs w:val="28"/>
        </w:rPr>
        <w:t xml:space="preserve">3.4. </w:t>
      </w:r>
      <w:r w:rsidR="00B40AB2">
        <w:rPr>
          <w:sz w:val="28"/>
          <w:szCs w:val="28"/>
        </w:rPr>
        <w:t>К</w:t>
      </w:r>
      <w:r w:rsidRPr="00E011BF">
        <w:rPr>
          <w:sz w:val="28"/>
          <w:szCs w:val="28"/>
        </w:rPr>
        <w:t>омиссия</w:t>
      </w:r>
      <w:r w:rsidRPr="00DA2BE9">
        <w:rPr>
          <w:sz w:val="28"/>
          <w:szCs w:val="28"/>
        </w:rPr>
        <w:t xml:space="preserve"> принимает решение об отказе </w:t>
      </w:r>
      <w:r w:rsidR="00BC3AE7">
        <w:rPr>
          <w:sz w:val="28"/>
          <w:szCs w:val="28"/>
        </w:rPr>
        <w:t>заявителю</w:t>
      </w:r>
      <w:r w:rsidR="00E349B9">
        <w:rPr>
          <w:sz w:val="28"/>
          <w:szCs w:val="28"/>
        </w:rPr>
        <w:t xml:space="preserve">в допуске к </w:t>
      </w:r>
      <w:r w:rsidRPr="00DA2BE9">
        <w:rPr>
          <w:sz w:val="28"/>
          <w:szCs w:val="28"/>
        </w:rPr>
        <w:t>уч</w:t>
      </w:r>
      <w:r>
        <w:rPr>
          <w:sz w:val="28"/>
          <w:szCs w:val="28"/>
        </w:rPr>
        <w:t>асти</w:t>
      </w:r>
      <w:r w:rsidR="00E349B9">
        <w:rPr>
          <w:sz w:val="28"/>
          <w:szCs w:val="28"/>
        </w:rPr>
        <w:t>ю</w:t>
      </w:r>
      <w:r>
        <w:rPr>
          <w:sz w:val="28"/>
          <w:szCs w:val="28"/>
        </w:rPr>
        <w:t xml:space="preserve"> в конкурсе  в случаях, установ</w:t>
      </w:r>
      <w:r w:rsidR="00E22AAA">
        <w:rPr>
          <w:sz w:val="28"/>
          <w:szCs w:val="28"/>
        </w:rPr>
        <w:t xml:space="preserve">ленных пунктом </w:t>
      </w:r>
      <w:r>
        <w:rPr>
          <w:sz w:val="28"/>
          <w:szCs w:val="28"/>
        </w:rPr>
        <w:t>1.</w:t>
      </w:r>
      <w:r w:rsidR="00B97854">
        <w:rPr>
          <w:sz w:val="28"/>
          <w:szCs w:val="28"/>
        </w:rPr>
        <w:t>7</w:t>
      </w:r>
      <w:r>
        <w:rPr>
          <w:sz w:val="28"/>
          <w:szCs w:val="28"/>
        </w:rPr>
        <w:t xml:space="preserve">.1. </w:t>
      </w:r>
      <w:r w:rsidR="00AD5DF5">
        <w:rPr>
          <w:sz w:val="28"/>
          <w:szCs w:val="28"/>
        </w:rPr>
        <w:t>К</w:t>
      </w:r>
      <w:r>
        <w:rPr>
          <w:sz w:val="28"/>
          <w:szCs w:val="28"/>
        </w:rPr>
        <w:t>онкурсной документации.</w:t>
      </w:r>
    </w:p>
    <w:p w:rsidR="00A76500" w:rsidRDefault="00265E46" w:rsidP="00ED7534">
      <w:pPr>
        <w:pStyle w:val="31"/>
        <w:tabs>
          <w:tab w:val="left" w:pos="720"/>
          <w:tab w:val="num" w:pos="1307"/>
        </w:tabs>
        <w:ind w:firstLine="709"/>
        <w:rPr>
          <w:sz w:val="28"/>
          <w:szCs w:val="28"/>
        </w:rPr>
      </w:pPr>
      <w:r w:rsidRPr="005E561C">
        <w:rPr>
          <w:sz w:val="28"/>
          <w:szCs w:val="28"/>
        </w:rPr>
        <w:t xml:space="preserve">3.5. На основании результатов рассмотрения заявок на участие в конкурсе </w:t>
      </w:r>
      <w:r w:rsidR="00B40AB2">
        <w:rPr>
          <w:sz w:val="28"/>
          <w:szCs w:val="28"/>
        </w:rPr>
        <w:t>К</w:t>
      </w:r>
      <w:r w:rsidRPr="005E561C">
        <w:rPr>
          <w:sz w:val="28"/>
          <w:szCs w:val="28"/>
        </w:rPr>
        <w:t xml:space="preserve">омиссией </w:t>
      </w:r>
      <w:r w:rsidR="00E22AAA" w:rsidRPr="00E22AAA">
        <w:rPr>
          <w:sz w:val="28"/>
          <w:szCs w:val="28"/>
        </w:rPr>
        <w:t xml:space="preserve">оформляется протокол рассмотрения заявок на участие в конкурсе, который ведется </w:t>
      </w:r>
      <w:r w:rsidR="00C866E3">
        <w:rPr>
          <w:sz w:val="28"/>
          <w:szCs w:val="28"/>
        </w:rPr>
        <w:t>К</w:t>
      </w:r>
      <w:r w:rsidR="00E22AAA" w:rsidRPr="00E22AAA">
        <w:rPr>
          <w:sz w:val="28"/>
          <w:szCs w:val="28"/>
        </w:rPr>
        <w:t xml:space="preserve">омиссией и подписывается всеми присутствующими членами </w:t>
      </w:r>
      <w:r w:rsidR="00C866E3">
        <w:rPr>
          <w:sz w:val="28"/>
          <w:szCs w:val="28"/>
        </w:rPr>
        <w:t>К</w:t>
      </w:r>
      <w:r w:rsidR="00E22AAA" w:rsidRPr="00E22AAA">
        <w:rPr>
          <w:sz w:val="28"/>
          <w:szCs w:val="28"/>
        </w:rPr>
        <w:t xml:space="preserve">омиссии не позднее рабочего дня, следующего за днем завершения процедуры </w:t>
      </w:r>
      <w:r w:rsidR="00E22AAA" w:rsidRPr="00E22AAA">
        <w:rPr>
          <w:sz w:val="28"/>
          <w:szCs w:val="28"/>
        </w:rPr>
        <w:lastRenderedPageBreak/>
        <w:t>рассмотрения таких заявок</w:t>
      </w:r>
      <w:r w:rsidR="00A76500">
        <w:rPr>
          <w:sz w:val="28"/>
          <w:szCs w:val="28"/>
        </w:rPr>
        <w:t>.</w:t>
      </w:r>
    </w:p>
    <w:p w:rsidR="00A76500" w:rsidRDefault="00A76500" w:rsidP="00ED7534">
      <w:pPr>
        <w:pStyle w:val="31"/>
        <w:tabs>
          <w:tab w:val="left" w:pos="720"/>
          <w:tab w:val="num" w:pos="1307"/>
        </w:tabs>
        <w:ind w:firstLine="709"/>
        <w:rPr>
          <w:sz w:val="28"/>
          <w:szCs w:val="28"/>
        </w:rPr>
      </w:pPr>
      <w:r>
        <w:rPr>
          <w:sz w:val="28"/>
          <w:szCs w:val="28"/>
        </w:rPr>
        <w:t xml:space="preserve">3.6. </w:t>
      </w:r>
      <w:r w:rsidRPr="00A76500">
        <w:rPr>
          <w:sz w:val="28"/>
          <w:szCs w:val="28"/>
        </w:rPr>
        <w:t>Указанный протокол не позднее рабочего дня, следующего за днем его подписания, размещается на официальном сайте.</w:t>
      </w:r>
    </w:p>
    <w:p w:rsidR="001E4EA9" w:rsidRDefault="00722504" w:rsidP="00ED7534">
      <w:pPr>
        <w:pStyle w:val="31"/>
        <w:tabs>
          <w:tab w:val="left" w:pos="720"/>
          <w:tab w:val="num" w:pos="1307"/>
        </w:tabs>
        <w:ind w:firstLine="709"/>
        <w:rPr>
          <w:sz w:val="28"/>
          <w:szCs w:val="28"/>
        </w:rPr>
      </w:pPr>
      <w:r>
        <w:rPr>
          <w:sz w:val="28"/>
          <w:szCs w:val="28"/>
        </w:rPr>
        <w:t>3.7</w:t>
      </w:r>
      <w:r w:rsidR="00265E46" w:rsidRPr="005E561C">
        <w:rPr>
          <w:sz w:val="28"/>
          <w:szCs w:val="28"/>
        </w:rPr>
        <w:t xml:space="preserve">. </w:t>
      </w:r>
      <w:r w:rsidR="00A76500">
        <w:rPr>
          <w:sz w:val="28"/>
          <w:szCs w:val="28"/>
        </w:rPr>
        <w:t xml:space="preserve"> Заявителям</w:t>
      </w:r>
      <w:r w:rsidR="00265E46" w:rsidRPr="005E561C">
        <w:rPr>
          <w:sz w:val="28"/>
          <w:szCs w:val="28"/>
        </w:rPr>
        <w:t xml:space="preserve">, подавшим заявки на участие в конкурсе и признанным участниками конкурса, и </w:t>
      </w:r>
      <w:r w:rsidR="00A76500">
        <w:rPr>
          <w:sz w:val="28"/>
          <w:szCs w:val="28"/>
        </w:rPr>
        <w:t>заявителям</w:t>
      </w:r>
      <w:r w:rsidR="00265E46" w:rsidRPr="005E561C">
        <w:rPr>
          <w:sz w:val="28"/>
          <w:szCs w:val="28"/>
        </w:rPr>
        <w:t xml:space="preserve">, подавшим заявки на участие в конкурсе и не допущенным к участию в конкурсе, направляются уведомления о принятых </w:t>
      </w:r>
      <w:r w:rsidR="00AD5DF5">
        <w:rPr>
          <w:sz w:val="28"/>
          <w:szCs w:val="28"/>
        </w:rPr>
        <w:t>К</w:t>
      </w:r>
      <w:r w:rsidR="00265E46" w:rsidRPr="005E561C">
        <w:rPr>
          <w:sz w:val="28"/>
          <w:szCs w:val="28"/>
        </w:rPr>
        <w:t>омиссией решениях не позднее дня, следующего за днем подписания указанного протокола.</w:t>
      </w:r>
    </w:p>
    <w:p w:rsidR="002555E0" w:rsidRPr="00C046EA" w:rsidRDefault="00722504" w:rsidP="00ED7534">
      <w:pPr>
        <w:pStyle w:val="31"/>
        <w:tabs>
          <w:tab w:val="left" w:pos="720"/>
          <w:tab w:val="num" w:pos="1307"/>
        </w:tabs>
        <w:ind w:firstLine="709"/>
        <w:rPr>
          <w:sz w:val="28"/>
          <w:szCs w:val="28"/>
        </w:rPr>
      </w:pPr>
      <w:r>
        <w:rPr>
          <w:sz w:val="28"/>
          <w:szCs w:val="28"/>
        </w:rPr>
        <w:t>3.8</w:t>
      </w:r>
      <w:r w:rsidR="002555E0" w:rsidRPr="002555E0">
        <w:rPr>
          <w:sz w:val="28"/>
          <w:szCs w:val="28"/>
        </w:rPr>
        <w:t xml:space="preserve">. В случае, если </w:t>
      </w:r>
      <w:r w:rsidR="00BE3F08">
        <w:rPr>
          <w:sz w:val="28"/>
          <w:szCs w:val="28"/>
        </w:rPr>
        <w:t xml:space="preserve">только одна </w:t>
      </w:r>
      <w:r w:rsidR="002555E0" w:rsidRPr="002555E0">
        <w:rPr>
          <w:sz w:val="28"/>
          <w:szCs w:val="28"/>
        </w:rPr>
        <w:t>заявка</w:t>
      </w:r>
      <w:r w:rsidR="002555E0">
        <w:rPr>
          <w:sz w:val="28"/>
          <w:szCs w:val="28"/>
        </w:rPr>
        <w:t xml:space="preserve">, </w:t>
      </w:r>
      <w:r w:rsidR="00BE3F08">
        <w:rPr>
          <w:sz w:val="28"/>
          <w:szCs w:val="28"/>
        </w:rPr>
        <w:t>по соответствующему лоту</w:t>
      </w:r>
      <w:r w:rsidR="002555E0">
        <w:rPr>
          <w:sz w:val="28"/>
          <w:szCs w:val="28"/>
        </w:rPr>
        <w:t>,</w:t>
      </w:r>
      <w:r w:rsidR="002555E0" w:rsidRPr="002555E0">
        <w:rPr>
          <w:sz w:val="28"/>
          <w:szCs w:val="28"/>
        </w:rPr>
        <w:t xml:space="preserve"> соответствует требованиям и условиям, предусмотренным настоящей </w:t>
      </w:r>
      <w:r w:rsidR="00C866E3">
        <w:rPr>
          <w:sz w:val="28"/>
          <w:szCs w:val="28"/>
        </w:rPr>
        <w:t>К</w:t>
      </w:r>
      <w:r>
        <w:rPr>
          <w:sz w:val="28"/>
          <w:szCs w:val="28"/>
        </w:rPr>
        <w:t>онкурсной документацией, такому заявителю вы</w:t>
      </w:r>
      <w:r w:rsidR="00D24C64">
        <w:rPr>
          <w:sz w:val="28"/>
          <w:szCs w:val="28"/>
        </w:rPr>
        <w:t>даются свидетельства</w:t>
      </w:r>
      <w:r>
        <w:rPr>
          <w:sz w:val="28"/>
          <w:szCs w:val="28"/>
        </w:rPr>
        <w:t xml:space="preserve"> об </w:t>
      </w:r>
      <w:r w:rsidR="00D24C64">
        <w:rPr>
          <w:sz w:val="28"/>
          <w:szCs w:val="28"/>
        </w:rPr>
        <w:t>осуществлении перевозок по маршрутам регулярных перевозок</w:t>
      </w:r>
      <w:r w:rsidR="002555E0" w:rsidRPr="002555E0">
        <w:rPr>
          <w:sz w:val="28"/>
          <w:szCs w:val="28"/>
        </w:rPr>
        <w:t xml:space="preserve"> в сроки, установленные настоящей </w:t>
      </w:r>
      <w:r w:rsidR="00C866E3">
        <w:rPr>
          <w:sz w:val="28"/>
          <w:szCs w:val="28"/>
        </w:rPr>
        <w:t>К</w:t>
      </w:r>
      <w:r w:rsidR="002555E0" w:rsidRPr="002555E0">
        <w:rPr>
          <w:sz w:val="28"/>
          <w:szCs w:val="28"/>
        </w:rPr>
        <w:t>онкурсной документацией.</w:t>
      </w:r>
    </w:p>
    <w:p w:rsidR="00935CA3" w:rsidRPr="00C046EA" w:rsidRDefault="00935CA3" w:rsidP="00ED7534">
      <w:pPr>
        <w:pStyle w:val="31"/>
        <w:tabs>
          <w:tab w:val="left" w:pos="720"/>
          <w:tab w:val="num" w:pos="1307"/>
        </w:tabs>
        <w:ind w:firstLine="709"/>
        <w:rPr>
          <w:sz w:val="28"/>
          <w:szCs w:val="28"/>
        </w:rPr>
      </w:pPr>
    </w:p>
    <w:p w:rsidR="00265E46" w:rsidRPr="005E561C" w:rsidRDefault="00265E46" w:rsidP="00ED7534">
      <w:pPr>
        <w:pStyle w:val="31"/>
        <w:tabs>
          <w:tab w:val="num" w:pos="1307"/>
        </w:tabs>
        <w:ind w:firstLine="709"/>
        <w:rPr>
          <w:sz w:val="28"/>
          <w:szCs w:val="28"/>
        </w:rPr>
      </w:pPr>
    </w:p>
    <w:p w:rsidR="00C835C3" w:rsidRPr="00104886" w:rsidRDefault="00C835C3" w:rsidP="00935CA3">
      <w:pPr>
        <w:pStyle w:val="3"/>
        <w:numPr>
          <w:ilvl w:val="0"/>
          <w:numId w:val="0"/>
        </w:numPr>
        <w:spacing w:before="0" w:after="0"/>
        <w:ind w:firstLine="709"/>
        <w:jc w:val="center"/>
        <w:rPr>
          <w:b w:val="0"/>
          <w:sz w:val="28"/>
          <w:szCs w:val="28"/>
        </w:rPr>
      </w:pPr>
      <w:r w:rsidRPr="00104886">
        <w:rPr>
          <w:rFonts w:ascii="Times New Roman" w:hAnsi="Times New Roman"/>
          <w:b w:val="0"/>
          <w:sz w:val="28"/>
          <w:szCs w:val="28"/>
        </w:rPr>
        <w:t>4. Информационная карта конкурса</w:t>
      </w:r>
    </w:p>
    <w:tbl>
      <w:tblPr>
        <w:tblW w:w="96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119"/>
        <w:gridCol w:w="5703"/>
      </w:tblGrid>
      <w:tr w:rsidR="00C835C3" w:rsidRPr="007F193A" w:rsidTr="00ED7534">
        <w:trPr>
          <w:cantSplit/>
        </w:trPr>
        <w:tc>
          <w:tcPr>
            <w:tcW w:w="850" w:type="dxa"/>
          </w:tcPr>
          <w:p w:rsidR="00C835C3" w:rsidRPr="007F193A" w:rsidRDefault="00C835C3" w:rsidP="007F193A">
            <w:pPr>
              <w:ind w:left="-108"/>
              <w:jc w:val="both"/>
              <w:rPr>
                <w:b/>
                <w:sz w:val="24"/>
                <w:szCs w:val="24"/>
              </w:rPr>
            </w:pPr>
            <w:r w:rsidRPr="007F193A">
              <w:rPr>
                <w:b/>
                <w:sz w:val="24"/>
                <w:szCs w:val="24"/>
              </w:rPr>
              <w:t>№п/п</w:t>
            </w:r>
          </w:p>
        </w:tc>
        <w:tc>
          <w:tcPr>
            <w:tcW w:w="8822" w:type="dxa"/>
            <w:gridSpan w:val="2"/>
          </w:tcPr>
          <w:p w:rsidR="00C835C3" w:rsidRPr="007F193A" w:rsidRDefault="00C835C3" w:rsidP="00ED7534">
            <w:pPr>
              <w:pStyle w:val="1"/>
              <w:numPr>
                <w:ilvl w:val="0"/>
                <w:numId w:val="0"/>
              </w:numPr>
              <w:spacing w:before="0" w:after="0"/>
              <w:ind w:left="-108"/>
              <w:jc w:val="center"/>
              <w:rPr>
                <w:rFonts w:ascii="Times New Roman" w:hAnsi="Times New Roman" w:cs="Times New Roman"/>
                <w:sz w:val="24"/>
                <w:szCs w:val="24"/>
              </w:rPr>
            </w:pPr>
            <w:r w:rsidRPr="007F193A">
              <w:rPr>
                <w:rFonts w:ascii="Times New Roman" w:hAnsi="Times New Roman" w:cs="Times New Roman"/>
                <w:sz w:val="24"/>
                <w:szCs w:val="24"/>
              </w:rPr>
              <w:t>Общие сведения</w:t>
            </w:r>
          </w:p>
        </w:tc>
      </w:tr>
      <w:tr w:rsidR="00C835C3" w:rsidRPr="007F193A" w:rsidTr="00935CA3">
        <w:trPr>
          <w:tblHeader/>
        </w:trPr>
        <w:tc>
          <w:tcPr>
            <w:tcW w:w="850" w:type="dxa"/>
            <w:vAlign w:val="center"/>
          </w:tcPr>
          <w:p w:rsidR="00C835C3" w:rsidRPr="007F193A" w:rsidRDefault="00C835C3" w:rsidP="00ED7534">
            <w:pPr>
              <w:ind w:left="-108"/>
              <w:jc w:val="center"/>
              <w:rPr>
                <w:sz w:val="24"/>
                <w:szCs w:val="24"/>
              </w:rPr>
            </w:pPr>
            <w:r w:rsidRPr="007F193A">
              <w:rPr>
                <w:sz w:val="24"/>
                <w:szCs w:val="24"/>
              </w:rPr>
              <w:t>1</w:t>
            </w:r>
          </w:p>
        </w:tc>
        <w:tc>
          <w:tcPr>
            <w:tcW w:w="3119" w:type="dxa"/>
            <w:vAlign w:val="center"/>
          </w:tcPr>
          <w:p w:rsidR="00C835C3" w:rsidRPr="007F193A" w:rsidRDefault="00C835C3" w:rsidP="00ED7534">
            <w:pPr>
              <w:ind w:left="-108"/>
              <w:jc w:val="center"/>
              <w:rPr>
                <w:sz w:val="24"/>
                <w:szCs w:val="24"/>
              </w:rPr>
            </w:pPr>
            <w:r w:rsidRPr="007F193A">
              <w:rPr>
                <w:sz w:val="24"/>
                <w:szCs w:val="24"/>
              </w:rPr>
              <w:t>2</w:t>
            </w:r>
          </w:p>
        </w:tc>
        <w:tc>
          <w:tcPr>
            <w:tcW w:w="5703" w:type="dxa"/>
            <w:vAlign w:val="center"/>
          </w:tcPr>
          <w:p w:rsidR="00C835C3" w:rsidRPr="007F193A" w:rsidRDefault="00C835C3" w:rsidP="00ED7534">
            <w:pPr>
              <w:ind w:left="-108"/>
              <w:jc w:val="center"/>
              <w:rPr>
                <w:sz w:val="24"/>
                <w:szCs w:val="24"/>
              </w:rPr>
            </w:pPr>
            <w:r w:rsidRPr="007F193A">
              <w:rPr>
                <w:sz w:val="24"/>
                <w:szCs w:val="24"/>
              </w:rPr>
              <w:t>3</w:t>
            </w:r>
          </w:p>
        </w:tc>
      </w:tr>
      <w:tr w:rsidR="00C835C3" w:rsidRPr="007F193A" w:rsidTr="00935CA3">
        <w:trPr>
          <w:trHeight w:val="1168"/>
        </w:trPr>
        <w:tc>
          <w:tcPr>
            <w:tcW w:w="850" w:type="dxa"/>
          </w:tcPr>
          <w:p w:rsidR="00C835C3" w:rsidRPr="007F193A" w:rsidRDefault="00C835C3" w:rsidP="00375752">
            <w:pPr>
              <w:ind w:left="-108"/>
              <w:jc w:val="center"/>
              <w:rPr>
                <w:sz w:val="24"/>
                <w:szCs w:val="24"/>
              </w:rPr>
            </w:pPr>
            <w:r w:rsidRPr="007F193A">
              <w:rPr>
                <w:sz w:val="24"/>
                <w:szCs w:val="24"/>
              </w:rPr>
              <w:t>1</w:t>
            </w:r>
          </w:p>
        </w:tc>
        <w:tc>
          <w:tcPr>
            <w:tcW w:w="3119" w:type="dxa"/>
          </w:tcPr>
          <w:p w:rsidR="00C835C3" w:rsidRPr="007F193A" w:rsidRDefault="00C835C3" w:rsidP="00ED7534">
            <w:pPr>
              <w:ind w:left="-108"/>
              <w:jc w:val="both"/>
              <w:rPr>
                <w:sz w:val="24"/>
                <w:szCs w:val="24"/>
              </w:rPr>
            </w:pPr>
            <w:r w:rsidRPr="007F193A">
              <w:rPr>
                <w:sz w:val="24"/>
                <w:szCs w:val="24"/>
              </w:rPr>
              <w:t>Наименование конкурса</w:t>
            </w:r>
          </w:p>
        </w:tc>
        <w:tc>
          <w:tcPr>
            <w:tcW w:w="5703" w:type="dxa"/>
          </w:tcPr>
          <w:p w:rsidR="00265E46" w:rsidRPr="007F193A" w:rsidRDefault="00F12E7E" w:rsidP="00321AB1">
            <w:pPr>
              <w:jc w:val="both"/>
              <w:rPr>
                <w:sz w:val="24"/>
                <w:szCs w:val="24"/>
              </w:rPr>
            </w:pPr>
            <w:r w:rsidRPr="007F193A">
              <w:rPr>
                <w:sz w:val="24"/>
                <w:szCs w:val="24"/>
              </w:rPr>
              <w:t>Открытый к</w:t>
            </w:r>
            <w:r w:rsidR="00C835C3" w:rsidRPr="007F193A">
              <w:rPr>
                <w:sz w:val="24"/>
                <w:szCs w:val="24"/>
              </w:rPr>
              <w:t xml:space="preserve">онкурс </w:t>
            </w:r>
            <w:r w:rsidR="00321AB1" w:rsidRPr="00321AB1">
              <w:rPr>
                <w:sz w:val="24"/>
                <w:szCs w:val="24"/>
              </w:rPr>
              <w:t xml:space="preserve">на право получения свидетельств об осуществлении перевозок по муниципальным маршрутам регулярных перевозокв границах </w:t>
            </w:r>
            <w:r w:rsidR="004152A1">
              <w:rPr>
                <w:sz w:val="24"/>
                <w:szCs w:val="24"/>
              </w:rPr>
              <w:t>г</w:t>
            </w:r>
            <w:r w:rsidR="00D56A4E">
              <w:rPr>
                <w:sz w:val="24"/>
                <w:szCs w:val="24"/>
              </w:rPr>
              <w:t>ородского поселения г. Котово</w:t>
            </w:r>
            <w:r w:rsidR="00321AB1" w:rsidRPr="00321AB1">
              <w:rPr>
                <w:sz w:val="24"/>
                <w:szCs w:val="24"/>
              </w:rPr>
              <w:t>Волгоградской области».</w:t>
            </w:r>
          </w:p>
        </w:tc>
      </w:tr>
      <w:tr w:rsidR="00C835C3" w:rsidRPr="007F193A" w:rsidTr="00935CA3">
        <w:trPr>
          <w:trHeight w:val="631"/>
        </w:trPr>
        <w:tc>
          <w:tcPr>
            <w:tcW w:w="850" w:type="dxa"/>
          </w:tcPr>
          <w:p w:rsidR="00C835C3" w:rsidRPr="007F193A" w:rsidRDefault="00C835C3" w:rsidP="00375752">
            <w:pPr>
              <w:ind w:left="-108"/>
              <w:jc w:val="center"/>
              <w:rPr>
                <w:sz w:val="24"/>
                <w:szCs w:val="24"/>
              </w:rPr>
            </w:pPr>
            <w:r w:rsidRPr="007F193A">
              <w:rPr>
                <w:sz w:val="24"/>
                <w:szCs w:val="24"/>
              </w:rPr>
              <w:t>2</w:t>
            </w:r>
          </w:p>
        </w:tc>
        <w:tc>
          <w:tcPr>
            <w:tcW w:w="3119" w:type="dxa"/>
          </w:tcPr>
          <w:p w:rsidR="00C835C3" w:rsidRPr="007F193A" w:rsidRDefault="00C835C3" w:rsidP="007F193A">
            <w:pPr>
              <w:ind w:left="-108"/>
              <w:rPr>
                <w:sz w:val="24"/>
                <w:szCs w:val="24"/>
              </w:rPr>
            </w:pPr>
            <w:r w:rsidRPr="007F193A">
              <w:rPr>
                <w:sz w:val="24"/>
                <w:szCs w:val="24"/>
              </w:rPr>
              <w:t>Наименование организатора конкурса</w:t>
            </w:r>
          </w:p>
        </w:tc>
        <w:tc>
          <w:tcPr>
            <w:tcW w:w="5703" w:type="dxa"/>
          </w:tcPr>
          <w:p w:rsidR="00C835C3" w:rsidRPr="00B61FF9" w:rsidRDefault="00672437" w:rsidP="006316DE">
            <w:pPr>
              <w:pStyle w:val="2"/>
              <w:numPr>
                <w:ilvl w:val="0"/>
                <w:numId w:val="0"/>
              </w:numPr>
              <w:spacing w:before="0" w:after="0"/>
              <w:ind w:left="-108"/>
              <w:rPr>
                <w:rFonts w:ascii="Times New Roman" w:hAnsi="Times New Roman"/>
                <w:b w:val="0"/>
                <w:i w:val="0"/>
                <w:sz w:val="24"/>
                <w:szCs w:val="24"/>
              </w:rPr>
            </w:pPr>
            <w:r>
              <w:rPr>
                <w:rFonts w:ascii="Times New Roman" w:hAnsi="Times New Roman"/>
                <w:b w:val="0"/>
                <w:i w:val="0"/>
                <w:sz w:val="24"/>
                <w:szCs w:val="24"/>
              </w:rPr>
              <w:t xml:space="preserve">Администрация </w:t>
            </w:r>
            <w:r w:rsidR="004152A1">
              <w:rPr>
                <w:rFonts w:ascii="Times New Roman" w:hAnsi="Times New Roman"/>
                <w:b w:val="0"/>
                <w:i w:val="0"/>
                <w:sz w:val="24"/>
                <w:szCs w:val="24"/>
              </w:rPr>
              <w:t>г</w:t>
            </w:r>
            <w:r w:rsidR="00D56A4E">
              <w:rPr>
                <w:rFonts w:ascii="Times New Roman" w:hAnsi="Times New Roman"/>
                <w:b w:val="0"/>
                <w:i w:val="0"/>
                <w:sz w:val="24"/>
                <w:szCs w:val="24"/>
              </w:rPr>
              <w:t>ородского поселения г. Котово</w:t>
            </w:r>
            <w:r>
              <w:rPr>
                <w:rFonts w:ascii="Times New Roman" w:hAnsi="Times New Roman"/>
                <w:b w:val="0"/>
                <w:i w:val="0"/>
                <w:sz w:val="24"/>
                <w:szCs w:val="24"/>
              </w:rPr>
              <w:t>Волгоградской области</w:t>
            </w:r>
          </w:p>
        </w:tc>
      </w:tr>
      <w:tr w:rsidR="00C835C3" w:rsidRPr="007F193A" w:rsidTr="00935CA3">
        <w:tc>
          <w:tcPr>
            <w:tcW w:w="850" w:type="dxa"/>
          </w:tcPr>
          <w:p w:rsidR="00C835C3" w:rsidRPr="007F193A" w:rsidRDefault="00C835C3" w:rsidP="00375752">
            <w:pPr>
              <w:ind w:left="-108"/>
              <w:jc w:val="center"/>
              <w:rPr>
                <w:sz w:val="24"/>
                <w:szCs w:val="24"/>
              </w:rPr>
            </w:pPr>
            <w:r w:rsidRPr="007F193A">
              <w:rPr>
                <w:sz w:val="24"/>
                <w:szCs w:val="24"/>
              </w:rPr>
              <w:t>3</w:t>
            </w:r>
          </w:p>
        </w:tc>
        <w:tc>
          <w:tcPr>
            <w:tcW w:w="3119" w:type="dxa"/>
          </w:tcPr>
          <w:p w:rsidR="00201C73" w:rsidRDefault="00C835C3" w:rsidP="00ED7534">
            <w:pPr>
              <w:pStyle w:val="31"/>
              <w:tabs>
                <w:tab w:val="num" w:pos="1307"/>
              </w:tabs>
              <w:ind w:left="-108"/>
              <w:rPr>
                <w:szCs w:val="24"/>
              </w:rPr>
            </w:pPr>
            <w:r w:rsidRPr="007F193A">
              <w:rPr>
                <w:szCs w:val="24"/>
              </w:rPr>
              <w:t xml:space="preserve">Почтовый адрес:      </w:t>
            </w:r>
          </w:p>
          <w:p w:rsidR="00C835C3" w:rsidRPr="007F193A" w:rsidRDefault="00C835C3" w:rsidP="00ED7534">
            <w:pPr>
              <w:pStyle w:val="31"/>
              <w:tabs>
                <w:tab w:val="num" w:pos="1307"/>
              </w:tabs>
              <w:ind w:left="-108"/>
              <w:rPr>
                <w:szCs w:val="24"/>
              </w:rPr>
            </w:pPr>
          </w:p>
          <w:p w:rsidR="00C835C3" w:rsidRPr="007F193A" w:rsidRDefault="00C835C3" w:rsidP="00ED7534">
            <w:pPr>
              <w:pStyle w:val="31"/>
              <w:tabs>
                <w:tab w:val="num" w:pos="1307"/>
              </w:tabs>
              <w:ind w:left="-108"/>
              <w:rPr>
                <w:szCs w:val="24"/>
              </w:rPr>
            </w:pPr>
            <w:r w:rsidRPr="007F193A">
              <w:rPr>
                <w:szCs w:val="24"/>
              </w:rPr>
              <w:t xml:space="preserve">Адрес электронной почты:       </w:t>
            </w:r>
          </w:p>
          <w:p w:rsidR="00C835C3" w:rsidRPr="007F193A" w:rsidRDefault="00CD37CC" w:rsidP="00ED7534">
            <w:pPr>
              <w:pStyle w:val="31"/>
              <w:tabs>
                <w:tab w:val="num" w:pos="1307"/>
              </w:tabs>
              <w:ind w:left="-108"/>
              <w:rPr>
                <w:szCs w:val="24"/>
              </w:rPr>
            </w:pPr>
            <w:r w:rsidRPr="007F193A">
              <w:rPr>
                <w:szCs w:val="24"/>
              </w:rPr>
              <w:t>Контактно</w:t>
            </w:r>
            <w:r w:rsidR="00C835C3" w:rsidRPr="007F193A">
              <w:rPr>
                <w:szCs w:val="24"/>
              </w:rPr>
              <w:t>е лиц</w:t>
            </w:r>
            <w:r w:rsidRPr="007F193A">
              <w:rPr>
                <w:szCs w:val="24"/>
              </w:rPr>
              <w:t>о</w:t>
            </w:r>
            <w:r w:rsidR="00C835C3" w:rsidRPr="007F193A">
              <w:rPr>
                <w:szCs w:val="24"/>
              </w:rPr>
              <w:t xml:space="preserve">:                       </w:t>
            </w:r>
          </w:p>
          <w:p w:rsidR="00C866E3" w:rsidRPr="007F193A" w:rsidRDefault="00C866E3" w:rsidP="00ED7534">
            <w:pPr>
              <w:pStyle w:val="31"/>
              <w:tabs>
                <w:tab w:val="num" w:pos="1307"/>
              </w:tabs>
              <w:ind w:left="-108"/>
              <w:rPr>
                <w:szCs w:val="24"/>
              </w:rPr>
            </w:pPr>
          </w:p>
          <w:p w:rsidR="00C835C3" w:rsidRPr="007F193A" w:rsidRDefault="00C835C3" w:rsidP="00ED7534">
            <w:pPr>
              <w:pStyle w:val="31"/>
              <w:tabs>
                <w:tab w:val="num" w:pos="1307"/>
              </w:tabs>
              <w:ind w:left="-108"/>
              <w:rPr>
                <w:szCs w:val="24"/>
              </w:rPr>
            </w:pPr>
            <w:r w:rsidRPr="007F193A">
              <w:rPr>
                <w:szCs w:val="24"/>
              </w:rPr>
              <w:t xml:space="preserve">Контактный телефон:              </w:t>
            </w:r>
          </w:p>
          <w:p w:rsidR="00C835C3" w:rsidRPr="007F193A" w:rsidRDefault="00C835C3" w:rsidP="00ED7534">
            <w:pPr>
              <w:pStyle w:val="31"/>
              <w:tabs>
                <w:tab w:val="num" w:pos="1307"/>
              </w:tabs>
              <w:ind w:left="-108"/>
              <w:rPr>
                <w:szCs w:val="24"/>
              </w:rPr>
            </w:pPr>
          </w:p>
        </w:tc>
        <w:tc>
          <w:tcPr>
            <w:tcW w:w="5703" w:type="dxa"/>
          </w:tcPr>
          <w:p w:rsidR="004152A1" w:rsidRPr="004152A1" w:rsidRDefault="004152A1" w:rsidP="004152A1">
            <w:pPr>
              <w:ind w:left="-108"/>
              <w:rPr>
                <w:sz w:val="24"/>
                <w:szCs w:val="24"/>
              </w:rPr>
            </w:pPr>
            <w:r w:rsidRPr="004152A1">
              <w:rPr>
                <w:sz w:val="24"/>
                <w:szCs w:val="24"/>
              </w:rPr>
              <w:t xml:space="preserve">403805, г. Котово, Волгоградской области, ул.Чернышевского,22, каб.7,12,16. </w:t>
            </w:r>
          </w:p>
          <w:p w:rsidR="004152A1" w:rsidRPr="004152A1" w:rsidRDefault="004152A1" w:rsidP="004152A1">
            <w:pPr>
              <w:ind w:left="-108"/>
              <w:rPr>
                <w:sz w:val="24"/>
                <w:szCs w:val="24"/>
              </w:rPr>
            </w:pPr>
            <w:r w:rsidRPr="004152A1">
              <w:rPr>
                <w:sz w:val="24"/>
                <w:szCs w:val="24"/>
              </w:rPr>
              <w:t xml:space="preserve"> admkotovo@mail.ru</w:t>
            </w:r>
          </w:p>
          <w:p w:rsidR="004152A1" w:rsidRPr="004152A1" w:rsidRDefault="004152A1" w:rsidP="004152A1">
            <w:pPr>
              <w:ind w:left="-108"/>
              <w:rPr>
                <w:sz w:val="24"/>
                <w:szCs w:val="24"/>
              </w:rPr>
            </w:pPr>
            <w:r w:rsidRPr="004152A1">
              <w:rPr>
                <w:sz w:val="24"/>
                <w:szCs w:val="24"/>
              </w:rPr>
              <w:t>Аванесян Арам Владимирович</w:t>
            </w:r>
          </w:p>
          <w:p w:rsidR="004152A1" w:rsidRDefault="004152A1" w:rsidP="004152A1">
            <w:pPr>
              <w:ind w:left="-108"/>
              <w:rPr>
                <w:sz w:val="24"/>
                <w:szCs w:val="24"/>
              </w:rPr>
            </w:pPr>
            <w:r w:rsidRPr="004152A1">
              <w:rPr>
                <w:sz w:val="24"/>
                <w:szCs w:val="24"/>
              </w:rPr>
              <w:t>Супрун Ирина Ивановна</w:t>
            </w:r>
          </w:p>
          <w:p w:rsidR="00C866E3" w:rsidRDefault="004152A1" w:rsidP="004152A1">
            <w:pPr>
              <w:ind w:left="-108"/>
              <w:rPr>
                <w:sz w:val="24"/>
                <w:szCs w:val="24"/>
              </w:rPr>
            </w:pPr>
            <w:r>
              <w:rPr>
                <w:sz w:val="24"/>
                <w:szCs w:val="24"/>
              </w:rPr>
              <w:t>+7</w:t>
            </w:r>
            <w:r w:rsidRPr="004152A1">
              <w:rPr>
                <w:sz w:val="24"/>
                <w:szCs w:val="24"/>
              </w:rPr>
              <w:t>(884455) 4-44-59</w:t>
            </w:r>
          </w:p>
          <w:p w:rsidR="004152A1" w:rsidRPr="004152A1" w:rsidRDefault="004152A1" w:rsidP="004152A1">
            <w:pPr>
              <w:ind w:left="-108"/>
              <w:rPr>
                <w:sz w:val="24"/>
                <w:szCs w:val="24"/>
              </w:rPr>
            </w:pPr>
            <w:r>
              <w:rPr>
                <w:sz w:val="24"/>
                <w:szCs w:val="24"/>
              </w:rPr>
              <w:t>+7(884455) 4-58</w:t>
            </w:r>
            <w:r w:rsidRPr="004152A1">
              <w:rPr>
                <w:sz w:val="24"/>
                <w:szCs w:val="24"/>
              </w:rPr>
              <w:t>-</w:t>
            </w:r>
            <w:r>
              <w:rPr>
                <w:sz w:val="24"/>
                <w:szCs w:val="24"/>
              </w:rPr>
              <w:t>00</w:t>
            </w:r>
          </w:p>
        </w:tc>
      </w:tr>
      <w:tr w:rsidR="00C835C3" w:rsidRPr="007F193A" w:rsidTr="00935CA3">
        <w:tc>
          <w:tcPr>
            <w:tcW w:w="850" w:type="dxa"/>
          </w:tcPr>
          <w:p w:rsidR="00C835C3" w:rsidRPr="007F193A" w:rsidRDefault="00C835C3" w:rsidP="00375752">
            <w:pPr>
              <w:ind w:left="-108"/>
              <w:jc w:val="center"/>
              <w:rPr>
                <w:sz w:val="24"/>
                <w:szCs w:val="24"/>
              </w:rPr>
            </w:pPr>
            <w:r w:rsidRPr="007F193A">
              <w:rPr>
                <w:sz w:val="24"/>
                <w:szCs w:val="24"/>
              </w:rPr>
              <w:t>4</w:t>
            </w:r>
          </w:p>
        </w:tc>
        <w:tc>
          <w:tcPr>
            <w:tcW w:w="3119" w:type="dxa"/>
          </w:tcPr>
          <w:p w:rsidR="00C835C3" w:rsidRPr="007F193A" w:rsidRDefault="00C835C3" w:rsidP="00ED7534">
            <w:pPr>
              <w:ind w:left="-108"/>
              <w:jc w:val="both"/>
              <w:rPr>
                <w:sz w:val="24"/>
                <w:szCs w:val="24"/>
              </w:rPr>
            </w:pPr>
            <w:r w:rsidRPr="007F193A">
              <w:rPr>
                <w:sz w:val="24"/>
                <w:szCs w:val="24"/>
              </w:rPr>
              <w:t>Язык конкурсной заявки</w:t>
            </w:r>
          </w:p>
        </w:tc>
        <w:tc>
          <w:tcPr>
            <w:tcW w:w="5703" w:type="dxa"/>
          </w:tcPr>
          <w:p w:rsidR="00C835C3" w:rsidRPr="007F193A" w:rsidRDefault="00C835C3" w:rsidP="00C866E3">
            <w:pPr>
              <w:ind w:left="-108"/>
              <w:jc w:val="both"/>
              <w:rPr>
                <w:sz w:val="24"/>
                <w:szCs w:val="24"/>
              </w:rPr>
            </w:pPr>
            <w:r w:rsidRPr="007F193A">
              <w:rPr>
                <w:sz w:val="24"/>
                <w:szCs w:val="24"/>
              </w:rPr>
              <w:t xml:space="preserve">Конкурсная заявка, а также вся связанная с ней корреспонденция и документация, которой обмениваются </w:t>
            </w:r>
            <w:r w:rsidR="00AA392D" w:rsidRPr="007F193A">
              <w:rPr>
                <w:sz w:val="24"/>
                <w:szCs w:val="24"/>
              </w:rPr>
              <w:t>заявител</w:t>
            </w:r>
            <w:r w:rsidR="00C866E3" w:rsidRPr="007F193A">
              <w:rPr>
                <w:sz w:val="24"/>
                <w:szCs w:val="24"/>
              </w:rPr>
              <w:t>ь</w:t>
            </w:r>
            <w:r w:rsidRPr="007F193A">
              <w:rPr>
                <w:sz w:val="24"/>
                <w:szCs w:val="24"/>
              </w:rPr>
              <w:t xml:space="preserve"> и организатор конкурса, оформляются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tc>
      </w:tr>
      <w:tr w:rsidR="00C835C3" w:rsidRPr="007F193A" w:rsidTr="00935CA3">
        <w:trPr>
          <w:trHeight w:val="2306"/>
        </w:trPr>
        <w:tc>
          <w:tcPr>
            <w:tcW w:w="850" w:type="dxa"/>
          </w:tcPr>
          <w:p w:rsidR="00C835C3" w:rsidRPr="007F193A" w:rsidRDefault="00C835C3" w:rsidP="00375752">
            <w:pPr>
              <w:ind w:left="-108"/>
              <w:jc w:val="center"/>
              <w:rPr>
                <w:sz w:val="24"/>
                <w:szCs w:val="24"/>
              </w:rPr>
            </w:pPr>
            <w:r w:rsidRPr="007F193A">
              <w:rPr>
                <w:sz w:val="24"/>
                <w:szCs w:val="24"/>
              </w:rPr>
              <w:t>5</w:t>
            </w:r>
          </w:p>
        </w:tc>
        <w:tc>
          <w:tcPr>
            <w:tcW w:w="3119" w:type="dxa"/>
          </w:tcPr>
          <w:p w:rsidR="00C835C3" w:rsidRPr="007F193A" w:rsidRDefault="00C835C3" w:rsidP="00ED7534">
            <w:pPr>
              <w:ind w:left="-108"/>
              <w:jc w:val="both"/>
              <w:rPr>
                <w:sz w:val="24"/>
                <w:szCs w:val="24"/>
              </w:rPr>
            </w:pPr>
            <w:r w:rsidRPr="007F193A">
              <w:rPr>
                <w:sz w:val="24"/>
                <w:szCs w:val="24"/>
              </w:rPr>
              <w:t>Срок выдачи конкурсной документации на участие в конкурсе</w:t>
            </w:r>
          </w:p>
          <w:p w:rsidR="00C835C3" w:rsidRPr="007F193A" w:rsidRDefault="00C835C3" w:rsidP="00ED7534">
            <w:pPr>
              <w:ind w:left="-108"/>
              <w:jc w:val="both"/>
              <w:rPr>
                <w:sz w:val="24"/>
                <w:szCs w:val="24"/>
              </w:rPr>
            </w:pPr>
          </w:p>
        </w:tc>
        <w:tc>
          <w:tcPr>
            <w:tcW w:w="5703" w:type="dxa"/>
          </w:tcPr>
          <w:p w:rsidR="00C835C3" w:rsidRPr="007F193A" w:rsidRDefault="00C835C3" w:rsidP="004152A1">
            <w:pPr>
              <w:jc w:val="both"/>
              <w:rPr>
                <w:sz w:val="24"/>
                <w:szCs w:val="24"/>
              </w:rPr>
            </w:pPr>
            <w:r w:rsidRPr="007F193A">
              <w:rPr>
                <w:sz w:val="24"/>
                <w:szCs w:val="24"/>
              </w:rPr>
              <w:t xml:space="preserve">Конкурсная документация предоставляется </w:t>
            </w:r>
            <w:r w:rsidR="00BC3AE7" w:rsidRPr="007F193A">
              <w:rPr>
                <w:sz w:val="24"/>
                <w:szCs w:val="24"/>
              </w:rPr>
              <w:t>заявителям</w:t>
            </w:r>
            <w:r w:rsidRPr="007F193A">
              <w:rPr>
                <w:sz w:val="24"/>
                <w:szCs w:val="24"/>
              </w:rPr>
              <w:t xml:space="preserve"> без взимания платы</w:t>
            </w:r>
            <w:r w:rsidR="00BF05A4">
              <w:rPr>
                <w:sz w:val="24"/>
                <w:szCs w:val="24"/>
              </w:rPr>
              <w:t xml:space="preserve"> с 10:00 часов 13.10.2025 года до 10-00 часов 13.11</w:t>
            </w:r>
            <w:r w:rsidR="004152A1" w:rsidRPr="004152A1">
              <w:rPr>
                <w:sz w:val="24"/>
                <w:szCs w:val="24"/>
              </w:rPr>
              <w:t>.2025 года, по адресу: г. Котово, Волгоградской области, ул. Чернышевского, 22, кабинет 7, в рабочие дни с 08:00 до 17:00, пятница с 08:00 до 16:00, перерыв с 12:00 до 12:48 (время московское), выходные дни - суббота, воскресенье.</w:t>
            </w:r>
          </w:p>
        </w:tc>
      </w:tr>
      <w:tr w:rsidR="00C835C3" w:rsidRPr="007F193A" w:rsidTr="00D921C5">
        <w:trPr>
          <w:trHeight w:val="1813"/>
        </w:trPr>
        <w:tc>
          <w:tcPr>
            <w:tcW w:w="850" w:type="dxa"/>
          </w:tcPr>
          <w:p w:rsidR="00C835C3" w:rsidRPr="007F193A" w:rsidRDefault="00C835C3" w:rsidP="00375752">
            <w:pPr>
              <w:ind w:left="-108"/>
              <w:jc w:val="center"/>
              <w:rPr>
                <w:sz w:val="24"/>
                <w:szCs w:val="24"/>
              </w:rPr>
            </w:pPr>
            <w:r w:rsidRPr="007F193A">
              <w:rPr>
                <w:sz w:val="24"/>
                <w:szCs w:val="24"/>
              </w:rPr>
              <w:lastRenderedPageBreak/>
              <w:t>6</w:t>
            </w:r>
          </w:p>
        </w:tc>
        <w:tc>
          <w:tcPr>
            <w:tcW w:w="3119" w:type="dxa"/>
          </w:tcPr>
          <w:p w:rsidR="00C835C3" w:rsidRPr="007F193A" w:rsidRDefault="00C835C3" w:rsidP="00ED7534">
            <w:pPr>
              <w:ind w:left="-108"/>
              <w:jc w:val="both"/>
              <w:rPr>
                <w:sz w:val="24"/>
                <w:szCs w:val="24"/>
              </w:rPr>
            </w:pPr>
            <w:r w:rsidRPr="007F193A">
              <w:rPr>
                <w:sz w:val="24"/>
                <w:szCs w:val="24"/>
              </w:rPr>
              <w:t>Срок представления заявок на участие в конкурсе</w:t>
            </w:r>
          </w:p>
        </w:tc>
        <w:tc>
          <w:tcPr>
            <w:tcW w:w="5703" w:type="dxa"/>
          </w:tcPr>
          <w:p w:rsidR="00C835C3" w:rsidRPr="007F193A" w:rsidRDefault="006B63C0" w:rsidP="00D10267">
            <w:pPr>
              <w:ind w:left="-108"/>
              <w:jc w:val="both"/>
              <w:rPr>
                <w:sz w:val="24"/>
                <w:szCs w:val="24"/>
              </w:rPr>
            </w:pPr>
            <w:r w:rsidRPr="007F193A">
              <w:rPr>
                <w:sz w:val="24"/>
                <w:szCs w:val="24"/>
              </w:rPr>
              <w:t>Заявки принимаются</w:t>
            </w:r>
            <w:r w:rsidR="008D4EC3">
              <w:rPr>
                <w:sz w:val="24"/>
                <w:szCs w:val="24"/>
              </w:rPr>
              <w:t>с</w:t>
            </w:r>
            <w:r w:rsidR="003F311D">
              <w:rPr>
                <w:sz w:val="24"/>
                <w:szCs w:val="24"/>
              </w:rPr>
              <w:t>10:00 часов 13.10</w:t>
            </w:r>
            <w:r w:rsidR="004152A1" w:rsidRPr="004152A1">
              <w:rPr>
                <w:sz w:val="24"/>
                <w:szCs w:val="24"/>
              </w:rPr>
              <w:t>.2025 года до 10-00 час</w:t>
            </w:r>
            <w:r w:rsidR="003F311D">
              <w:rPr>
                <w:sz w:val="24"/>
                <w:szCs w:val="24"/>
              </w:rPr>
              <w:t>ов 13.11</w:t>
            </w:r>
            <w:r w:rsidR="004152A1" w:rsidRPr="004152A1">
              <w:rPr>
                <w:sz w:val="24"/>
                <w:szCs w:val="24"/>
              </w:rPr>
              <w:t>.2025 года, по адресу: г. Котово, Волгоградской области, ул. Чернышевского, 22, кабинет 7, в рабочие дни с 08:00 до 17:00, пятница с 08:00 до 16:00, перерыв с 12:00 до 12:48 (время московское), выходные дни - суббота, воскресенье.</w:t>
            </w:r>
          </w:p>
        </w:tc>
      </w:tr>
      <w:tr w:rsidR="008E00C1" w:rsidRPr="007F193A" w:rsidTr="00935CA3">
        <w:tc>
          <w:tcPr>
            <w:tcW w:w="850" w:type="dxa"/>
          </w:tcPr>
          <w:p w:rsidR="008E00C1" w:rsidRPr="00170E7F" w:rsidRDefault="008E00C1" w:rsidP="00375752">
            <w:pPr>
              <w:ind w:left="-108"/>
              <w:jc w:val="center"/>
              <w:rPr>
                <w:sz w:val="24"/>
                <w:szCs w:val="24"/>
              </w:rPr>
            </w:pPr>
            <w:r w:rsidRPr="00170E7F">
              <w:rPr>
                <w:sz w:val="24"/>
                <w:szCs w:val="24"/>
              </w:rPr>
              <w:t>7</w:t>
            </w:r>
          </w:p>
        </w:tc>
        <w:tc>
          <w:tcPr>
            <w:tcW w:w="3119" w:type="dxa"/>
          </w:tcPr>
          <w:p w:rsidR="008E00C1" w:rsidRPr="00375752" w:rsidRDefault="008E00C1" w:rsidP="00ED7534">
            <w:pPr>
              <w:ind w:left="-108"/>
              <w:jc w:val="both"/>
              <w:rPr>
                <w:sz w:val="24"/>
                <w:szCs w:val="24"/>
              </w:rPr>
            </w:pPr>
            <w:r w:rsidRPr="00375752">
              <w:rPr>
                <w:sz w:val="24"/>
                <w:szCs w:val="24"/>
              </w:rPr>
              <w:t>Дата, время и место вскрытия конвертов с  заявками на участие в конкурсе</w:t>
            </w:r>
          </w:p>
        </w:tc>
        <w:tc>
          <w:tcPr>
            <w:tcW w:w="5703" w:type="dxa"/>
          </w:tcPr>
          <w:p w:rsidR="004B5F3C" w:rsidRPr="00375752" w:rsidRDefault="006B63C0" w:rsidP="00F96B2B">
            <w:pPr>
              <w:spacing w:line="223" w:lineRule="auto"/>
              <w:ind w:left="-108"/>
              <w:jc w:val="both"/>
              <w:rPr>
                <w:sz w:val="24"/>
                <w:szCs w:val="24"/>
              </w:rPr>
            </w:pPr>
            <w:r w:rsidRPr="00375752">
              <w:rPr>
                <w:sz w:val="24"/>
                <w:szCs w:val="24"/>
              </w:rPr>
              <w:t>В</w:t>
            </w:r>
            <w:r w:rsidR="0021735D" w:rsidRPr="00D10267">
              <w:rPr>
                <w:sz w:val="24"/>
                <w:szCs w:val="24"/>
              </w:rPr>
              <w:t>14-00</w:t>
            </w:r>
            <w:r w:rsidR="008D4EC3">
              <w:rPr>
                <w:sz w:val="24"/>
                <w:szCs w:val="24"/>
              </w:rPr>
              <w:t>час</w:t>
            </w:r>
            <w:r w:rsidR="00BF05A4">
              <w:rPr>
                <w:sz w:val="24"/>
                <w:szCs w:val="24"/>
              </w:rPr>
              <w:t xml:space="preserve"> 17.11</w:t>
            </w:r>
            <w:r w:rsidR="00D10267">
              <w:rPr>
                <w:sz w:val="24"/>
                <w:szCs w:val="24"/>
              </w:rPr>
              <w:t>.2024</w:t>
            </w:r>
            <w:r w:rsidR="008E00C1" w:rsidRPr="00375752">
              <w:rPr>
                <w:sz w:val="24"/>
                <w:szCs w:val="24"/>
              </w:rPr>
              <w:t xml:space="preserve"> года, </w:t>
            </w:r>
            <w:r w:rsidR="00BF05A4">
              <w:rPr>
                <w:sz w:val="24"/>
                <w:szCs w:val="24"/>
              </w:rPr>
              <w:t xml:space="preserve">г.Котово, </w:t>
            </w:r>
            <w:r w:rsidR="004152A1" w:rsidRPr="004152A1">
              <w:rPr>
                <w:sz w:val="24"/>
                <w:szCs w:val="24"/>
              </w:rPr>
              <w:t>ул. Чернышевского, 22, кабинет 7</w:t>
            </w:r>
          </w:p>
        </w:tc>
      </w:tr>
      <w:tr w:rsidR="008E00C1" w:rsidRPr="007F193A" w:rsidTr="00935CA3">
        <w:tc>
          <w:tcPr>
            <w:tcW w:w="850" w:type="dxa"/>
          </w:tcPr>
          <w:p w:rsidR="008E00C1" w:rsidRPr="00170E7F" w:rsidRDefault="008E00C1" w:rsidP="00375752">
            <w:pPr>
              <w:ind w:left="-108"/>
              <w:jc w:val="center"/>
              <w:rPr>
                <w:sz w:val="24"/>
                <w:szCs w:val="24"/>
              </w:rPr>
            </w:pPr>
            <w:r w:rsidRPr="00170E7F">
              <w:rPr>
                <w:sz w:val="24"/>
                <w:szCs w:val="24"/>
              </w:rPr>
              <w:t>8</w:t>
            </w:r>
          </w:p>
        </w:tc>
        <w:tc>
          <w:tcPr>
            <w:tcW w:w="3119" w:type="dxa"/>
          </w:tcPr>
          <w:p w:rsidR="008E00C1" w:rsidRPr="00375752" w:rsidRDefault="008E00C1" w:rsidP="00ED7534">
            <w:pPr>
              <w:ind w:left="-108"/>
              <w:jc w:val="both"/>
              <w:rPr>
                <w:sz w:val="24"/>
                <w:szCs w:val="24"/>
              </w:rPr>
            </w:pPr>
            <w:r w:rsidRPr="00375752">
              <w:rPr>
                <w:sz w:val="24"/>
                <w:szCs w:val="24"/>
              </w:rPr>
              <w:t>Дата рассмотрения заявок на участие в конкурсе</w:t>
            </w:r>
          </w:p>
          <w:p w:rsidR="008E00C1" w:rsidRPr="00375752" w:rsidRDefault="008E00C1" w:rsidP="00ED7534">
            <w:pPr>
              <w:ind w:left="-108"/>
              <w:jc w:val="both"/>
              <w:rPr>
                <w:sz w:val="24"/>
                <w:szCs w:val="24"/>
              </w:rPr>
            </w:pPr>
          </w:p>
        </w:tc>
        <w:tc>
          <w:tcPr>
            <w:tcW w:w="5703" w:type="dxa"/>
          </w:tcPr>
          <w:p w:rsidR="008E00C1" w:rsidRPr="00375752" w:rsidRDefault="008770F6" w:rsidP="00D10267">
            <w:pPr>
              <w:spacing w:line="223" w:lineRule="auto"/>
              <w:ind w:left="-108"/>
              <w:jc w:val="both"/>
              <w:rPr>
                <w:sz w:val="24"/>
                <w:szCs w:val="24"/>
              </w:rPr>
            </w:pPr>
            <w:r>
              <w:rPr>
                <w:sz w:val="24"/>
                <w:szCs w:val="24"/>
              </w:rPr>
              <w:t xml:space="preserve"> С </w:t>
            </w:r>
            <w:r w:rsidR="003F311D">
              <w:rPr>
                <w:sz w:val="24"/>
                <w:szCs w:val="24"/>
              </w:rPr>
              <w:t>17.11.2025 г. по 21.11</w:t>
            </w:r>
            <w:r w:rsidR="005734D6">
              <w:rPr>
                <w:sz w:val="24"/>
                <w:szCs w:val="24"/>
              </w:rPr>
              <w:t>.2025</w:t>
            </w:r>
            <w:r w:rsidR="00495E9C">
              <w:rPr>
                <w:sz w:val="24"/>
                <w:szCs w:val="24"/>
              </w:rPr>
              <w:t xml:space="preserve"> г.</w:t>
            </w:r>
          </w:p>
        </w:tc>
      </w:tr>
      <w:tr w:rsidR="008E00C1" w:rsidRPr="007F193A" w:rsidTr="00935CA3">
        <w:tc>
          <w:tcPr>
            <w:tcW w:w="850" w:type="dxa"/>
          </w:tcPr>
          <w:p w:rsidR="008E00C1" w:rsidRPr="00170E7F" w:rsidRDefault="008E00C1" w:rsidP="00375752">
            <w:pPr>
              <w:ind w:left="-108"/>
              <w:jc w:val="center"/>
              <w:rPr>
                <w:sz w:val="24"/>
                <w:szCs w:val="24"/>
              </w:rPr>
            </w:pPr>
            <w:r w:rsidRPr="00170E7F">
              <w:rPr>
                <w:sz w:val="24"/>
                <w:szCs w:val="24"/>
              </w:rPr>
              <w:t>9</w:t>
            </w:r>
          </w:p>
        </w:tc>
        <w:tc>
          <w:tcPr>
            <w:tcW w:w="3119" w:type="dxa"/>
          </w:tcPr>
          <w:p w:rsidR="008E00C1" w:rsidRPr="00375752" w:rsidRDefault="008E00C1" w:rsidP="00ED7534">
            <w:pPr>
              <w:ind w:left="-108"/>
              <w:jc w:val="both"/>
              <w:rPr>
                <w:sz w:val="24"/>
                <w:szCs w:val="24"/>
              </w:rPr>
            </w:pPr>
            <w:r w:rsidRPr="00375752">
              <w:rPr>
                <w:sz w:val="24"/>
                <w:szCs w:val="24"/>
              </w:rPr>
              <w:t>Дата</w:t>
            </w:r>
            <w:r w:rsidR="005D2F1E">
              <w:rPr>
                <w:sz w:val="24"/>
                <w:szCs w:val="24"/>
              </w:rPr>
              <w:t xml:space="preserve"> и место</w:t>
            </w:r>
            <w:r w:rsidR="00BF05A4">
              <w:rPr>
                <w:sz w:val="24"/>
                <w:szCs w:val="24"/>
              </w:rPr>
              <w:t xml:space="preserve"> </w:t>
            </w:r>
            <w:r w:rsidR="00BC3AE7" w:rsidRPr="00375752">
              <w:rPr>
                <w:sz w:val="24"/>
                <w:szCs w:val="24"/>
              </w:rPr>
              <w:t>подведения итогов конкурса</w:t>
            </w:r>
          </w:p>
        </w:tc>
        <w:tc>
          <w:tcPr>
            <w:tcW w:w="5703" w:type="dxa"/>
          </w:tcPr>
          <w:p w:rsidR="008E00C1" w:rsidRPr="00375752" w:rsidRDefault="003F311D" w:rsidP="00D10267">
            <w:pPr>
              <w:spacing w:line="223" w:lineRule="auto"/>
              <w:ind w:left="-108"/>
              <w:jc w:val="both"/>
              <w:rPr>
                <w:sz w:val="24"/>
                <w:szCs w:val="24"/>
              </w:rPr>
            </w:pPr>
            <w:r>
              <w:rPr>
                <w:sz w:val="24"/>
                <w:szCs w:val="24"/>
              </w:rPr>
              <w:t>24.11.2025</w:t>
            </w:r>
            <w:r w:rsidR="00BF05A4">
              <w:rPr>
                <w:sz w:val="24"/>
                <w:szCs w:val="24"/>
              </w:rPr>
              <w:t xml:space="preserve"> </w:t>
            </w:r>
            <w:r w:rsidR="005D2F1E" w:rsidRPr="005D2F1E">
              <w:rPr>
                <w:sz w:val="24"/>
                <w:szCs w:val="24"/>
              </w:rPr>
              <w:t>г.Котово,</w:t>
            </w:r>
            <w:r w:rsidR="00BF05A4">
              <w:rPr>
                <w:sz w:val="24"/>
                <w:szCs w:val="24"/>
              </w:rPr>
              <w:t xml:space="preserve"> </w:t>
            </w:r>
            <w:r w:rsidR="005734D6" w:rsidRPr="004152A1">
              <w:rPr>
                <w:sz w:val="24"/>
                <w:szCs w:val="24"/>
              </w:rPr>
              <w:t>ул. Чернышевского, 22, кабинет 7</w:t>
            </w:r>
          </w:p>
        </w:tc>
      </w:tr>
      <w:tr w:rsidR="008E00C1" w:rsidRPr="007F193A" w:rsidTr="00935CA3">
        <w:tc>
          <w:tcPr>
            <w:tcW w:w="850" w:type="dxa"/>
          </w:tcPr>
          <w:p w:rsidR="008E00C1" w:rsidRPr="007F193A" w:rsidRDefault="008E00C1" w:rsidP="00375752">
            <w:pPr>
              <w:ind w:left="-108"/>
              <w:jc w:val="center"/>
              <w:rPr>
                <w:sz w:val="24"/>
                <w:szCs w:val="24"/>
              </w:rPr>
            </w:pPr>
            <w:r w:rsidRPr="007F193A">
              <w:rPr>
                <w:sz w:val="24"/>
                <w:szCs w:val="24"/>
              </w:rPr>
              <w:t>10</w:t>
            </w:r>
          </w:p>
        </w:tc>
        <w:tc>
          <w:tcPr>
            <w:tcW w:w="3119" w:type="dxa"/>
          </w:tcPr>
          <w:p w:rsidR="008E00C1" w:rsidRPr="007F193A" w:rsidRDefault="008E00C1" w:rsidP="00ED7534">
            <w:pPr>
              <w:ind w:left="-108"/>
              <w:jc w:val="both"/>
              <w:rPr>
                <w:sz w:val="24"/>
                <w:szCs w:val="24"/>
              </w:rPr>
            </w:pPr>
            <w:r w:rsidRPr="007F193A">
              <w:rPr>
                <w:sz w:val="24"/>
                <w:szCs w:val="24"/>
              </w:rPr>
              <w:t>Необходимое количество экземпляров заявок</w:t>
            </w:r>
          </w:p>
        </w:tc>
        <w:tc>
          <w:tcPr>
            <w:tcW w:w="5703" w:type="dxa"/>
          </w:tcPr>
          <w:p w:rsidR="008E00C1" w:rsidRPr="007F193A" w:rsidRDefault="008E00C1" w:rsidP="00ED7534">
            <w:pPr>
              <w:ind w:left="-108"/>
              <w:jc w:val="both"/>
              <w:rPr>
                <w:sz w:val="24"/>
                <w:szCs w:val="24"/>
              </w:rPr>
            </w:pPr>
            <w:r w:rsidRPr="007F193A">
              <w:rPr>
                <w:sz w:val="24"/>
                <w:szCs w:val="24"/>
              </w:rPr>
              <w:t>Один оригинальный экземпляр заявки и ее копия, включая все документы, входящие в</w:t>
            </w:r>
            <w:r w:rsidR="00926451" w:rsidRPr="007F193A">
              <w:rPr>
                <w:sz w:val="24"/>
                <w:szCs w:val="24"/>
              </w:rPr>
              <w:t xml:space="preserve"> состав </w:t>
            </w:r>
            <w:r w:rsidRPr="007F193A">
              <w:rPr>
                <w:sz w:val="24"/>
                <w:szCs w:val="24"/>
              </w:rPr>
              <w:t>заявк</w:t>
            </w:r>
            <w:r w:rsidR="00926451" w:rsidRPr="007F193A">
              <w:rPr>
                <w:sz w:val="24"/>
                <w:szCs w:val="24"/>
              </w:rPr>
              <w:t>и</w:t>
            </w:r>
          </w:p>
        </w:tc>
      </w:tr>
    </w:tbl>
    <w:p w:rsidR="00C835C3" w:rsidRPr="00104886" w:rsidRDefault="00926451" w:rsidP="00ED7534">
      <w:pPr>
        <w:autoSpaceDE w:val="0"/>
        <w:autoSpaceDN w:val="0"/>
        <w:adjustRightInd w:val="0"/>
        <w:ind w:firstLine="709"/>
        <w:jc w:val="both"/>
        <w:rPr>
          <w:bCs/>
          <w:sz w:val="28"/>
          <w:szCs w:val="28"/>
        </w:rPr>
      </w:pPr>
      <w:r w:rsidRPr="00104886">
        <w:rPr>
          <w:bCs/>
          <w:sz w:val="28"/>
          <w:szCs w:val="28"/>
        </w:rPr>
        <w:t>5</w:t>
      </w:r>
      <w:r w:rsidR="00C835C3" w:rsidRPr="00104886">
        <w:rPr>
          <w:bCs/>
          <w:sz w:val="28"/>
          <w:szCs w:val="28"/>
        </w:rPr>
        <w:t xml:space="preserve">. Формы, порядок, даты начала и окончания срока предоставления разъяснений положений </w:t>
      </w:r>
      <w:r w:rsidR="007A6396" w:rsidRPr="00104886">
        <w:rPr>
          <w:bCs/>
          <w:sz w:val="28"/>
          <w:szCs w:val="28"/>
        </w:rPr>
        <w:t>К</w:t>
      </w:r>
      <w:r w:rsidR="00C835C3" w:rsidRPr="00104886">
        <w:rPr>
          <w:bCs/>
          <w:sz w:val="28"/>
          <w:szCs w:val="28"/>
        </w:rPr>
        <w:t>онкурсной документации</w:t>
      </w:r>
    </w:p>
    <w:p w:rsidR="008E00C1" w:rsidRPr="005E561C" w:rsidRDefault="00926451" w:rsidP="00ED7534">
      <w:pPr>
        <w:autoSpaceDE w:val="0"/>
        <w:autoSpaceDN w:val="0"/>
        <w:adjustRightInd w:val="0"/>
        <w:ind w:firstLine="709"/>
        <w:jc w:val="both"/>
        <w:rPr>
          <w:sz w:val="28"/>
          <w:szCs w:val="28"/>
        </w:rPr>
      </w:pPr>
      <w:bookmarkStart w:id="35" w:name="_Ref11495519"/>
      <w:r>
        <w:rPr>
          <w:bCs/>
          <w:sz w:val="28"/>
          <w:szCs w:val="28"/>
        </w:rPr>
        <w:t>5</w:t>
      </w:r>
      <w:r w:rsidR="008E00C1" w:rsidRPr="005E561C">
        <w:rPr>
          <w:bCs/>
          <w:sz w:val="28"/>
          <w:szCs w:val="28"/>
        </w:rPr>
        <w:t xml:space="preserve">.1. </w:t>
      </w:r>
      <w:r w:rsidR="008E00C1" w:rsidRPr="005E561C">
        <w:rPr>
          <w:sz w:val="28"/>
          <w:szCs w:val="28"/>
        </w:rPr>
        <w:t>Любо</w:t>
      </w:r>
      <w:r>
        <w:rPr>
          <w:sz w:val="28"/>
          <w:szCs w:val="28"/>
        </w:rPr>
        <w:t>е</w:t>
      </w:r>
      <w:r w:rsidR="00BF05A4">
        <w:rPr>
          <w:sz w:val="28"/>
          <w:szCs w:val="28"/>
        </w:rPr>
        <w:t xml:space="preserve"> </w:t>
      </w:r>
      <w:r>
        <w:rPr>
          <w:sz w:val="28"/>
          <w:szCs w:val="28"/>
        </w:rPr>
        <w:t>заинтересованной лицо</w:t>
      </w:r>
      <w:r w:rsidR="008E00C1" w:rsidRPr="005E561C">
        <w:rPr>
          <w:sz w:val="28"/>
          <w:szCs w:val="28"/>
        </w:rPr>
        <w:t xml:space="preserve"> вправе направить в письменной форме организатору конкурса запрос о разъяснении положений </w:t>
      </w:r>
      <w:r w:rsidR="00AD5DF5">
        <w:rPr>
          <w:sz w:val="28"/>
          <w:szCs w:val="28"/>
        </w:rPr>
        <w:t>К</w:t>
      </w:r>
      <w:r w:rsidR="008E00C1" w:rsidRPr="005E561C">
        <w:rPr>
          <w:sz w:val="28"/>
          <w:szCs w:val="28"/>
        </w:rPr>
        <w:t xml:space="preserve">онкурсной документации. 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00AD5DF5">
        <w:rPr>
          <w:sz w:val="28"/>
          <w:szCs w:val="28"/>
        </w:rPr>
        <w:t>К</w:t>
      </w:r>
      <w:r w:rsidR="008E00C1" w:rsidRPr="005E561C">
        <w:rPr>
          <w:sz w:val="28"/>
          <w:szCs w:val="28"/>
        </w:rPr>
        <w:t>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w:t>
      </w:r>
    </w:p>
    <w:p w:rsidR="008E00C1" w:rsidRPr="005E561C" w:rsidRDefault="00926451" w:rsidP="00ED7534">
      <w:pPr>
        <w:autoSpaceDE w:val="0"/>
        <w:autoSpaceDN w:val="0"/>
        <w:adjustRightInd w:val="0"/>
        <w:ind w:firstLine="709"/>
        <w:jc w:val="both"/>
        <w:rPr>
          <w:sz w:val="28"/>
          <w:szCs w:val="28"/>
        </w:rPr>
      </w:pPr>
      <w:r>
        <w:rPr>
          <w:sz w:val="28"/>
          <w:szCs w:val="28"/>
        </w:rPr>
        <w:t>5</w:t>
      </w:r>
      <w:r w:rsidR="008E00C1" w:rsidRPr="005E561C">
        <w:rPr>
          <w:sz w:val="28"/>
          <w:szCs w:val="28"/>
        </w:rPr>
        <w:t xml:space="preserve">.2. В случае отправления участнику конкурса разъяснения </w:t>
      </w:r>
      <w:r w:rsidR="00AD5DF5">
        <w:rPr>
          <w:sz w:val="28"/>
          <w:szCs w:val="28"/>
        </w:rPr>
        <w:t>К</w:t>
      </w:r>
      <w:r w:rsidR="008E00C1" w:rsidRPr="005E561C">
        <w:rPr>
          <w:sz w:val="28"/>
          <w:szCs w:val="28"/>
        </w:rPr>
        <w:t>онкурсной документации, имеющего сущест</w:t>
      </w:r>
      <w:r w:rsidR="00AD5DF5">
        <w:rPr>
          <w:sz w:val="28"/>
          <w:szCs w:val="28"/>
        </w:rPr>
        <w:t xml:space="preserve">венное значение для подготовки </w:t>
      </w:r>
      <w:r w:rsidR="008E00C1" w:rsidRPr="005E561C">
        <w:rPr>
          <w:sz w:val="28"/>
          <w:szCs w:val="28"/>
        </w:rPr>
        <w:t xml:space="preserve">заявок, </w:t>
      </w:r>
      <w:r w:rsidR="008E00C1">
        <w:rPr>
          <w:sz w:val="28"/>
          <w:szCs w:val="28"/>
        </w:rPr>
        <w:t>о</w:t>
      </w:r>
      <w:r w:rsidR="008E00C1" w:rsidRPr="005E561C">
        <w:rPr>
          <w:sz w:val="28"/>
          <w:szCs w:val="28"/>
        </w:rPr>
        <w:t>рганизатор конкурса вправе установить дополнительный разумный срок (продлить срок представления заявок) с тем, чтобы участники конкурса могли внести соответствующие изменения в свои заявки.</w:t>
      </w:r>
    </w:p>
    <w:p w:rsidR="00206C06" w:rsidRPr="00D660BD" w:rsidRDefault="00206C06" w:rsidP="00ED7534">
      <w:pPr>
        <w:autoSpaceDE w:val="0"/>
        <w:autoSpaceDN w:val="0"/>
        <w:adjustRightInd w:val="0"/>
        <w:ind w:firstLine="709"/>
        <w:jc w:val="both"/>
        <w:rPr>
          <w:sz w:val="28"/>
          <w:szCs w:val="28"/>
        </w:rPr>
      </w:pPr>
    </w:p>
    <w:p w:rsidR="004E2067" w:rsidRPr="004E2067" w:rsidRDefault="004E2067" w:rsidP="00ED7534">
      <w:pPr>
        <w:autoSpaceDE w:val="0"/>
        <w:autoSpaceDN w:val="0"/>
        <w:adjustRightInd w:val="0"/>
        <w:ind w:firstLine="709"/>
        <w:jc w:val="both"/>
        <w:rPr>
          <w:sz w:val="28"/>
          <w:szCs w:val="28"/>
        </w:rPr>
      </w:pPr>
      <w:r w:rsidRPr="00104886">
        <w:rPr>
          <w:sz w:val="28"/>
          <w:szCs w:val="28"/>
        </w:rPr>
        <w:t>6. Порядок подведения итогов конкурса</w:t>
      </w:r>
    </w:p>
    <w:p w:rsidR="004E2067" w:rsidRPr="004E2067" w:rsidRDefault="004E2067" w:rsidP="00ED7534">
      <w:pPr>
        <w:autoSpaceDE w:val="0"/>
        <w:autoSpaceDN w:val="0"/>
        <w:adjustRightInd w:val="0"/>
        <w:ind w:firstLine="709"/>
        <w:jc w:val="both"/>
        <w:rPr>
          <w:sz w:val="28"/>
          <w:szCs w:val="28"/>
        </w:rPr>
      </w:pPr>
      <w:r>
        <w:rPr>
          <w:sz w:val="28"/>
          <w:szCs w:val="28"/>
        </w:rPr>
        <w:t>6</w:t>
      </w:r>
      <w:r w:rsidRPr="004E2067">
        <w:rPr>
          <w:sz w:val="28"/>
          <w:szCs w:val="28"/>
        </w:rPr>
        <w:t xml:space="preserve">.1. Подведение итогов конкурса производится </w:t>
      </w:r>
      <w:r w:rsidR="007A6396">
        <w:rPr>
          <w:sz w:val="28"/>
          <w:szCs w:val="28"/>
        </w:rPr>
        <w:t>К</w:t>
      </w:r>
      <w:r w:rsidRPr="004E2067">
        <w:rPr>
          <w:sz w:val="28"/>
          <w:szCs w:val="28"/>
        </w:rPr>
        <w:t xml:space="preserve">омиссией путем оценки и сопоставления заявок на участие в конкурсе, поданных </w:t>
      </w:r>
      <w:r w:rsidR="00067434">
        <w:rPr>
          <w:sz w:val="28"/>
          <w:szCs w:val="28"/>
        </w:rPr>
        <w:t>заявителями</w:t>
      </w:r>
      <w:r w:rsidRPr="004E2067">
        <w:rPr>
          <w:sz w:val="28"/>
          <w:szCs w:val="28"/>
        </w:rPr>
        <w:t xml:space="preserve">, признанными участниками конкурса, для определения лучших из предложенных такими заявителями условий осуществления пассажирских перевозок по </w:t>
      </w:r>
      <w:r w:rsidR="007A6396">
        <w:rPr>
          <w:sz w:val="28"/>
          <w:szCs w:val="28"/>
        </w:rPr>
        <w:t xml:space="preserve">муниципальным </w:t>
      </w:r>
      <w:r w:rsidRPr="004E2067">
        <w:rPr>
          <w:sz w:val="28"/>
          <w:szCs w:val="28"/>
        </w:rPr>
        <w:t xml:space="preserve"> маршрутам, включенным в состав одного лота, в сроки, установленные в извещении о проведении конкурса. </w:t>
      </w:r>
    </w:p>
    <w:p w:rsidR="004E2067" w:rsidRDefault="001A6672" w:rsidP="00ED7534">
      <w:pPr>
        <w:autoSpaceDE w:val="0"/>
        <w:autoSpaceDN w:val="0"/>
        <w:adjustRightInd w:val="0"/>
        <w:ind w:firstLine="709"/>
        <w:jc w:val="both"/>
        <w:rPr>
          <w:sz w:val="28"/>
          <w:szCs w:val="28"/>
        </w:rPr>
      </w:pPr>
      <w:r w:rsidRPr="001A6672">
        <w:rPr>
          <w:sz w:val="28"/>
          <w:szCs w:val="28"/>
        </w:rPr>
        <w:t xml:space="preserve">Оценка и сопоставление заявок на участие в конкурсе осуществляется </w:t>
      </w:r>
      <w:r w:rsidR="007A6396">
        <w:rPr>
          <w:sz w:val="28"/>
          <w:szCs w:val="28"/>
        </w:rPr>
        <w:t>К</w:t>
      </w:r>
      <w:r w:rsidRPr="001A6672">
        <w:rPr>
          <w:sz w:val="28"/>
          <w:szCs w:val="28"/>
        </w:rPr>
        <w:t xml:space="preserve">омиссией </w:t>
      </w:r>
      <w:r w:rsidR="00737119">
        <w:rPr>
          <w:sz w:val="28"/>
          <w:szCs w:val="28"/>
        </w:rPr>
        <w:t xml:space="preserve">на основании представленных документов </w:t>
      </w:r>
      <w:r w:rsidRPr="001A6672">
        <w:rPr>
          <w:sz w:val="28"/>
          <w:szCs w:val="28"/>
        </w:rPr>
        <w:t xml:space="preserve">в соответствии с </w:t>
      </w:r>
      <w:r w:rsidR="007918C1">
        <w:rPr>
          <w:sz w:val="28"/>
          <w:szCs w:val="28"/>
        </w:rPr>
        <w:t>критериями</w:t>
      </w:r>
      <w:r w:rsidR="007A6396">
        <w:rPr>
          <w:sz w:val="28"/>
          <w:szCs w:val="28"/>
        </w:rPr>
        <w:t>,</w:t>
      </w:r>
      <w:r w:rsidR="00BF05A4">
        <w:rPr>
          <w:sz w:val="28"/>
          <w:szCs w:val="28"/>
        </w:rPr>
        <w:t xml:space="preserve"> </w:t>
      </w:r>
      <w:r w:rsidR="007A6396">
        <w:rPr>
          <w:sz w:val="28"/>
          <w:szCs w:val="28"/>
        </w:rPr>
        <w:t xml:space="preserve">установленными в </w:t>
      </w:r>
      <w:r w:rsidR="007918C1">
        <w:rPr>
          <w:sz w:val="28"/>
          <w:szCs w:val="28"/>
        </w:rPr>
        <w:t>при</w:t>
      </w:r>
      <w:r w:rsidRPr="001A6672">
        <w:rPr>
          <w:sz w:val="28"/>
          <w:szCs w:val="28"/>
        </w:rPr>
        <w:t>ложени</w:t>
      </w:r>
      <w:r w:rsidR="007A6396">
        <w:rPr>
          <w:sz w:val="28"/>
          <w:szCs w:val="28"/>
        </w:rPr>
        <w:t>и</w:t>
      </w:r>
      <w:r w:rsidR="002426CD">
        <w:rPr>
          <w:sz w:val="28"/>
          <w:szCs w:val="28"/>
        </w:rPr>
        <w:t>7</w:t>
      </w:r>
      <w:r w:rsidR="00067434">
        <w:rPr>
          <w:sz w:val="28"/>
          <w:szCs w:val="28"/>
        </w:rPr>
        <w:t xml:space="preserve">к </w:t>
      </w:r>
      <w:r w:rsidRPr="001A6672">
        <w:rPr>
          <w:sz w:val="28"/>
          <w:szCs w:val="28"/>
        </w:rPr>
        <w:t xml:space="preserve">настоящей </w:t>
      </w:r>
      <w:r w:rsidR="007A6396">
        <w:rPr>
          <w:sz w:val="28"/>
          <w:szCs w:val="28"/>
        </w:rPr>
        <w:t>К</w:t>
      </w:r>
      <w:r w:rsidRPr="001A6672">
        <w:rPr>
          <w:sz w:val="28"/>
          <w:szCs w:val="28"/>
        </w:rPr>
        <w:t>онкурсной документации.</w:t>
      </w:r>
    </w:p>
    <w:p w:rsidR="004E2067" w:rsidRPr="004E2067" w:rsidRDefault="004E2067" w:rsidP="00ED7534">
      <w:pPr>
        <w:autoSpaceDE w:val="0"/>
        <w:autoSpaceDN w:val="0"/>
        <w:adjustRightInd w:val="0"/>
        <w:ind w:firstLine="709"/>
        <w:jc w:val="both"/>
        <w:rPr>
          <w:sz w:val="28"/>
          <w:szCs w:val="28"/>
        </w:rPr>
      </w:pPr>
      <w:r>
        <w:rPr>
          <w:sz w:val="28"/>
          <w:szCs w:val="28"/>
        </w:rPr>
        <w:t>6</w:t>
      </w:r>
      <w:r w:rsidRPr="004E2067">
        <w:rPr>
          <w:sz w:val="28"/>
          <w:szCs w:val="28"/>
        </w:rPr>
        <w:t>.2. При указании в заявке большего количества транспортных средств, чем требуется в соответствии с лотом, транспортные средства оцениваются по порядку, начиная с первого, в количестве, необходимом в соответствии с лотом.</w:t>
      </w:r>
    </w:p>
    <w:p w:rsidR="007A6396" w:rsidRPr="003E3C96" w:rsidRDefault="007A6396" w:rsidP="007A63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6.3. </w:t>
      </w:r>
      <w:r w:rsidRPr="003E3C96">
        <w:rPr>
          <w:rFonts w:ascii="Times New Roman" w:hAnsi="Times New Roman" w:cs="Times New Roman"/>
          <w:sz w:val="28"/>
          <w:szCs w:val="28"/>
        </w:rPr>
        <w:t xml:space="preserve">На основании результатов оценки и сопоставления заявок на участие в конкурсе </w:t>
      </w:r>
      <w:r>
        <w:rPr>
          <w:rFonts w:ascii="Times New Roman" w:hAnsi="Times New Roman" w:cs="Times New Roman"/>
          <w:sz w:val="28"/>
          <w:szCs w:val="28"/>
        </w:rPr>
        <w:t>К</w:t>
      </w:r>
      <w:r w:rsidRPr="003E3C96">
        <w:rPr>
          <w:rFonts w:ascii="Times New Roman" w:hAnsi="Times New Roman" w:cs="Times New Roman"/>
          <w:sz w:val="28"/>
          <w:szCs w:val="28"/>
        </w:rPr>
        <w:t xml:space="preserve">омиссией каждой заявке на участие в конкурсе присваивается </w:t>
      </w:r>
      <w:r w:rsidRPr="003E3C96">
        <w:rPr>
          <w:rFonts w:ascii="Times New Roman" w:hAnsi="Times New Roman" w:cs="Times New Roman"/>
          <w:sz w:val="28"/>
          <w:szCs w:val="28"/>
        </w:rPr>
        <w:lastRenderedPageBreak/>
        <w:t>порядковый номер в порядке уменьшения ее оценки. Заявке на участие в конкурсе, получившей высшую оценку, присваивается первый номер.</w:t>
      </w:r>
    </w:p>
    <w:p w:rsidR="007A6396" w:rsidRDefault="007A6396" w:rsidP="007A6396">
      <w:pPr>
        <w:pStyle w:val="31"/>
        <w:ind w:firstLine="567"/>
        <w:rPr>
          <w:sz w:val="28"/>
          <w:szCs w:val="28"/>
        </w:rPr>
      </w:pPr>
      <w:r>
        <w:rPr>
          <w:sz w:val="28"/>
          <w:szCs w:val="28"/>
        </w:rPr>
        <w:t>Победителем конкурса признается участник конкурса, заявке на участие в конкурсе которого присвоен первый номер.</w:t>
      </w:r>
    </w:p>
    <w:p w:rsidR="007A6396" w:rsidRPr="004E2067" w:rsidRDefault="007A6396" w:rsidP="007A6396">
      <w:pPr>
        <w:pStyle w:val="31"/>
        <w:ind w:firstLine="567"/>
        <w:rPr>
          <w:sz w:val="28"/>
          <w:szCs w:val="28"/>
        </w:rPr>
      </w:pPr>
      <w:r w:rsidRPr="004E2067">
        <w:rPr>
          <w:sz w:val="28"/>
          <w:szCs w:val="28"/>
        </w:rPr>
        <w:t xml:space="preserve">В случае, если нескольким заявкам на участие в конкурсе присвоен первый номер, победителем конкурса признается </w:t>
      </w:r>
      <w:r>
        <w:rPr>
          <w:sz w:val="28"/>
          <w:szCs w:val="28"/>
        </w:rPr>
        <w:t>участник конкурса</w:t>
      </w:r>
      <w:r w:rsidRPr="004E2067">
        <w:rPr>
          <w:sz w:val="28"/>
          <w:szCs w:val="28"/>
        </w:rPr>
        <w:t>, заявка которого подана ранее других заявок, получивших высшую оценку.</w:t>
      </w:r>
    </w:p>
    <w:p w:rsidR="004E2067" w:rsidRPr="004E2067" w:rsidRDefault="004E2067" w:rsidP="00ED7534">
      <w:pPr>
        <w:autoSpaceDE w:val="0"/>
        <w:autoSpaceDN w:val="0"/>
        <w:adjustRightInd w:val="0"/>
        <w:ind w:firstLine="709"/>
        <w:jc w:val="both"/>
        <w:rPr>
          <w:sz w:val="28"/>
          <w:szCs w:val="28"/>
        </w:rPr>
      </w:pPr>
      <w:r>
        <w:rPr>
          <w:sz w:val="28"/>
          <w:szCs w:val="28"/>
        </w:rPr>
        <w:t>6</w:t>
      </w:r>
      <w:r w:rsidRPr="004E2067">
        <w:rPr>
          <w:sz w:val="28"/>
          <w:szCs w:val="28"/>
        </w:rPr>
        <w:t xml:space="preserve">.4. Конкурсная комиссия ведет протокол подведения итогов конкурса,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предметом оценки и сопоставления, о принятом на основании результатов оценки и сопоставления заявок на участие в конкурсе решений о присвоении таким заявкам порядковых номеров, а также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конкурса, заявкам на участие в конкурсе которых присвоены порядковые номера. Протокол подписывается всеми присутствующими членами </w:t>
      </w:r>
      <w:r w:rsidR="007A6396">
        <w:rPr>
          <w:sz w:val="28"/>
          <w:szCs w:val="28"/>
        </w:rPr>
        <w:t>К</w:t>
      </w:r>
      <w:r w:rsidRPr="004E2067">
        <w:rPr>
          <w:sz w:val="28"/>
          <w:szCs w:val="28"/>
        </w:rPr>
        <w:t xml:space="preserve">омиссии непосредственно после завершения процедуры оценки и сопоставления заявок на участие в конкурсе. Протокол подведения итогов конкурса составляется в одном экземпляре, который хранится у организатора конкурса. </w:t>
      </w:r>
    </w:p>
    <w:p w:rsidR="004E2067" w:rsidRPr="004E2067" w:rsidRDefault="004E2067" w:rsidP="00ED7534">
      <w:pPr>
        <w:autoSpaceDE w:val="0"/>
        <w:autoSpaceDN w:val="0"/>
        <w:adjustRightInd w:val="0"/>
        <w:ind w:firstLine="709"/>
        <w:jc w:val="both"/>
        <w:rPr>
          <w:sz w:val="28"/>
          <w:szCs w:val="28"/>
        </w:rPr>
      </w:pPr>
      <w:r>
        <w:rPr>
          <w:sz w:val="28"/>
          <w:szCs w:val="28"/>
        </w:rPr>
        <w:t>6</w:t>
      </w:r>
      <w:r w:rsidRPr="004E2067">
        <w:rPr>
          <w:sz w:val="28"/>
          <w:szCs w:val="28"/>
        </w:rPr>
        <w:t xml:space="preserve">.5. </w:t>
      </w:r>
      <w:r w:rsidRPr="00D970C6">
        <w:rPr>
          <w:sz w:val="28"/>
          <w:szCs w:val="28"/>
        </w:rPr>
        <w:t xml:space="preserve">Протокол </w:t>
      </w:r>
      <w:r w:rsidR="002555E0" w:rsidRPr="00D970C6">
        <w:rPr>
          <w:sz w:val="28"/>
          <w:szCs w:val="28"/>
        </w:rPr>
        <w:t>подведения итогов</w:t>
      </w:r>
      <w:r w:rsidRPr="00D970C6">
        <w:rPr>
          <w:sz w:val="28"/>
          <w:szCs w:val="28"/>
        </w:rPr>
        <w:t xml:space="preserve"> конкурс</w:t>
      </w:r>
      <w:r w:rsidR="00305489" w:rsidRPr="00D970C6">
        <w:rPr>
          <w:sz w:val="28"/>
          <w:szCs w:val="28"/>
        </w:rPr>
        <w:t>а</w:t>
      </w:r>
      <w:r w:rsidRPr="004E2067">
        <w:rPr>
          <w:sz w:val="28"/>
          <w:szCs w:val="28"/>
        </w:rPr>
        <w:t xml:space="preserve"> размещается организатором конкурса на официальном сайте в течение рабочего дня, следующего за днем подписания указанного протокола.</w:t>
      </w:r>
    </w:p>
    <w:p w:rsidR="004E2067" w:rsidRPr="004E2067" w:rsidRDefault="004E2067" w:rsidP="00ED7534">
      <w:pPr>
        <w:autoSpaceDE w:val="0"/>
        <w:autoSpaceDN w:val="0"/>
        <w:adjustRightInd w:val="0"/>
        <w:ind w:firstLine="709"/>
        <w:jc w:val="both"/>
        <w:rPr>
          <w:sz w:val="28"/>
          <w:szCs w:val="28"/>
        </w:rPr>
      </w:pPr>
      <w:r>
        <w:rPr>
          <w:sz w:val="28"/>
          <w:szCs w:val="28"/>
        </w:rPr>
        <w:t>6</w:t>
      </w:r>
      <w:r w:rsidRPr="004E2067">
        <w:rPr>
          <w:sz w:val="28"/>
          <w:szCs w:val="28"/>
        </w:rPr>
        <w:t>.</w:t>
      </w:r>
      <w:r w:rsidR="00754A55">
        <w:rPr>
          <w:sz w:val="28"/>
          <w:szCs w:val="28"/>
        </w:rPr>
        <w:t>6</w:t>
      </w:r>
      <w:r w:rsidRPr="004E2067">
        <w:rPr>
          <w:sz w:val="28"/>
          <w:szCs w:val="28"/>
        </w:rPr>
        <w:t>. Результаты конкурса могут быть обжалованы в установленном законом порядке.</w:t>
      </w:r>
    </w:p>
    <w:p w:rsidR="004E2067" w:rsidRPr="004E2067" w:rsidRDefault="004E2067" w:rsidP="00ED7534">
      <w:pPr>
        <w:autoSpaceDE w:val="0"/>
        <w:autoSpaceDN w:val="0"/>
        <w:adjustRightInd w:val="0"/>
        <w:ind w:firstLine="709"/>
        <w:jc w:val="both"/>
        <w:rPr>
          <w:sz w:val="28"/>
          <w:szCs w:val="28"/>
        </w:rPr>
      </w:pPr>
    </w:p>
    <w:p w:rsidR="004E2067" w:rsidRPr="00104886" w:rsidRDefault="004E2067" w:rsidP="00ED7534">
      <w:pPr>
        <w:autoSpaceDE w:val="0"/>
        <w:autoSpaceDN w:val="0"/>
        <w:adjustRightInd w:val="0"/>
        <w:ind w:firstLine="709"/>
        <w:jc w:val="both"/>
        <w:rPr>
          <w:sz w:val="28"/>
          <w:szCs w:val="28"/>
        </w:rPr>
      </w:pPr>
      <w:r w:rsidRPr="00104886">
        <w:rPr>
          <w:sz w:val="28"/>
          <w:szCs w:val="28"/>
        </w:rPr>
        <w:t xml:space="preserve">7. Подписание протокола </w:t>
      </w:r>
      <w:r w:rsidR="00541627" w:rsidRPr="00104886">
        <w:rPr>
          <w:sz w:val="28"/>
          <w:szCs w:val="28"/>
        </w:rPr>
        <w:t>о</w:t>
      </w:r>
      <w:r w:rsidRPr="00104886">
        <w:rPr>
          <w:sz w:val="28"/>
          <w:szCs w:val="28"/>
        </w:rPr>
        <w:t xml:space="preserve"> результата</w:t>
      </w:r>
      <w:r w:rsidR="00541627" w:rsidRPr="00104886">
        <w:rPr>
          <w:sz w:val="28"/>
          <w:szCs w:val="28"/>
        </w:rPr>
        <w:t>х</w:t>
      </w:r>
      <w:r w:rsidRPr="00104886">
        <w:rPr>
          <w:sz w:val="28"/>
          <w:szCs w:val="28"/>
        </w:rPr>
        <w:t xml:space="preserve"> конкурса</w:t>
      </w:r>
    </w:p>
    <w:p w:rsidR="004E2067" w:rsidRPr="004E2067" w:rsidRDefault="004E2067" w:rsidP="00ED7534">
      <w:pPr>
        <w:autoSpaceDE w:val="0"/>
        <w:autoSpaceDN w:val="0"/>
        <w:adjustRightInd w:val="0"/>
        <w:ind w:firstLine="709"/>
        <w:jc w:val="both"/>
        <w:rPr>
          <w:sz w:val="28"/>
          <w:szCs w:val="28"/>
        </w:rPr>
      </w:pPr>
      <w:r>
        <w:rPr>
          <w:sz w:val="28"/>
          <w:szCs w:val="28"/>
        </w:rPr>
        <w:t>7</w:t>
      </w:r>
      <w:r w:rsidRPr="004E2067">
        <w:rPr>
          <w:sz w:val="28"/>
          <w:szCs w:val="28"/>
        </w:rPr>
        <w:t xml:space="preserve">.1. В день подписания </w:t>
      </w:r>
      <w:r w:rsidR="00F651B1">
        <w:rPr>
          <w:sz w:val="28"/>
          <w:szCs w:val="28"/>
        </w:rPr>
        <w:t>К</w:t>
      </w:r>
      <w:r w:rsidRPr="004E2067">
        <w:rPr>
          <w:sz w:val="28"/>
          <w:szCs w:val="28"/>
        </w:rPr>
        <w:t xml:space="preserve">омиссией протокола </w:t>
      </w:r>
      <w:r w:rsidR="002555E0">
        <w:rPr>
          <w:sz w:val="28"/>
          <w:szCs w:val="28"/>
        </w:rPr>
        <w:t>подведения итогов</w:t>
      </w:r>
      <w:r w:rsidR="00305489">
        <w:rPr>
          <w:sz w:val="28"/>
          <w:szCs w:val="28"/>
        </w:rPr>
        <w:t xml:space="preserve">конкурса </w:t>
      </w:r>
      <w:r w:rsidRPr="004E2067">
        <w:rPr>
          <w:sz w:val="28"/>
          <w:szCs w:val="28"/>
        </w:rPr>
        <w:t>организатором конкурса составляется протокол о результатах конкурса, который подписывается организатором конкурса и победителями конкурса.</w:t>
      </w:r>
    </w:p>
    <w:p w:rsidR="004E2067" w:rsidRPr="004E2067" w:rsidRDefault="004E2067" w:rsidP="00ED7534">
      <w:pPr>
        <w:autoSpaceDE w:val="0"/>
        <w:autoSpaceDN w:val="0"/>
        <w:adjustRightInd w:val="0"/>
        <w:ind w:firstLine="709"/>
        <w:jc w:val="both"/>
        <w:rPr>
          <w:sz w:val="28"/>
          <w:szCs w:val="28"/>
        </w:rPr>
      </w:pPr>
      <w:r>
        <w:rPr>
          <w:sz w:val="28"/>
          <w:szCs w:val="28"/>
        </w:rPr>
        <w:t>7</w:t>
      </w:r>
      <w:r w:rsidRPr="004E2067">
        <w:rPr>
          <w:sz w:val="28"/>
          <w:szCs w:val="28"/>
        </w:rPr>
        <w:t xml:space="preserve">.2. В протоколе о результатах конкурса должны содержаться сведения об </w:t>
      </w:r>
      <w:r w:rsidR="002555E0">
        <w:rPr>
          <w:sz w:val="28"/>
          <w:szCs w:val="28"/>
        </w:rPr>
        <w:t>участниках конкурса, признанных</w:t>
      </w:r>
      <w:r w:rsidRPr="004E2067">
        <w:rPr>
          <w:sz w:val="28"/>
          <w:szCs w:val="28"/>
        </w:rPr>
        <w:t xml:space="preserve"> победителями конкурса, с указанием  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адреса регистрации</w:t>
      </w:r>
      <w:r w:rsidR="00F7014B">
        <w:rPr>
          <w:sz w:val="28"/>
          <w:szCs w:val="28"/>
        </w:rPr>
        <w:t xml:space="preserve"> (юридический адрес)</w:t>
      </w:r>
      <w:r w:rsidRPr="004E2067">
        <w:rPr>
          <w:sz w:val="28"/>
          <w:szCs w:val="28"/>
        </w:rPr>
        <w:t xml:space="preserve">. </w:t>
      </w:r>
    </w:p>
    <w:p w:rsidR="004E2067" w:rsidRPr="004E2067" w:rsidRDefault="004E2067" w:rsidP="00ED7534">
      <w:pPr>
        <w:autoSpaceDE w:val="0"/>
        <w:autoSpaceDN w:val="0"/>
        <w:adjustRightInd w:val="0"/>
        <w:ind w:firstLine="709"/>
        <w:jc w:val="both"/>
        <w:rPr>
          <w:sz w:val="28"/>
          <w:szCs w:val="28"/>
        </w:rPr>
      </w:pPr>
      <w:r w:rsidRPr="004E2067">
        <w:rPr>
          <w:sz w:val="28"/>
          <w:szCs w:val="28"/>
        </w:rPr>
        <w:t>В случае признания конкурса несостоявшимся</w:t>
      </w:r>
      <w:r w:rsidR="00F651B1">
        <w:rPr>
          <w:sz w:val="28"/>
          <w:szCs w:val="28"/>
        </w:rPr>
        <w:t>,</w:t>
      </w:r>
      <w:r w:rsidRPr="004E2067">
        <w:rPr>
          <w:sz w:val="28"/>
          <w:szCs w:val="28"/>
        </w:rPr>
        <w:t xml:space="preserve"> данные сведения также указываются в протоколе о результатах конкурса. </w:t>
      </w:r>
    </w:p>
    <w:p w:rsidR="00864E4B" w:rsidRPr="00C046EA" w:rsidRDefault="004E2067" w:rsidP="00864E4B">
      <w:pPr>
        <w:autoSpaceDE w:val="0"/>
        <w:autoSpaceDN w:val="0"/>
        <w:adjustRightInd w:val="0"/>
        <w:ind w:firstLine="709"/>
        <w:jc w:val="both"/>
        <w:rPr>
          <w:sz w:val="28"/>
          <w:szCs w:val="28"/>
        </w:rPr>
      </w:pPr>
      <w:r>
        <w:rPr>
          <w:sz w:val="28"/>
          <w:szCs w:val="28"/>
        </w:rPr>
        <w:t>7</w:t>
      </w:r>
      <w:r w:rsidRPr="004E2067">
        <w:rPr>
          <w:sz w:val="28"/>
          <w:szCs w:val="28"/>
        </w:rPr>
        <w:t>.3. Протокол о результатах конкурса размещается организатором конкурса на официальном сайте в течение рабочего дня, следующего за днем подписания указанного протокола.</w:t>
      </w:r>
      <w:bookmarkStart w:id="36" w:name="_Toc450235873"/>
      <w:bookmarkEnd w:id="35"/>
    </w:p>
    <w:p w:rsidR="00864E4B" w:rsidRPr="00C046EA" w:rsidRDefault="00864E4B" w:rsidP="00864E4B">
      <w:pPr>
        <w:autoSpaceDE w:val="0"/>
        <w:autoSpaceDN w:val="0"/>
        <w:adjustRightInd w:val="0"/>
        <w:ind w:firstLine="709"/>
        <w:jc w:val="both"/>
        <w:rPr>
          <w:sz w:val="28"/>
          <w:szCs w:val="28"/>
        </w:rPr>
      </w:pPr>
    </w:p>
    <w:p w:rsidR="00864E4B" w:rsidRPr="00D56A4E" w:rsidRDefault="00573D1F" w:rsidP="00864E4B">
      <w:pPr>
        <w:autoSpaceDE w:val="0"/>
        <w:autoSpaceDN w:val="0"/>
        <w:adjustRightInd w:val="0"/>
        <w:ind w:firstLine="709"/>
        <w:jc w:val="both"/>
        <w:rPr>
          <w:bCs/>
          <w:iCs/>
          <w:sz w:val="28"/>
          <w:szCs w:val="28"/>
        </w:rPr>
      </w:pPr>
      <w:r w:rsidRPr="00104886">
        <w:rPr>
          <w:bCs/>
          <w:iCs/>
          <w:sz w:val="28"/>
          <w:szCs w:val="28"/>
        </w:rPr>
        <w:t>8</w:t>
      </w:r>
      <w:r w:rsidR="001A6672" w:rsidRPr="00104886">
        <w:rPr>
          <w:bCs/>
          <w:iCs/>
          <w:sz w:val="28"/>
          <w:szCs w:val="28"/>
        </w:rPr>
        <w:t xml:space="preserve">. </w:t>
      </w:r>
      <w:bookmarkEnd w:id="36"/>
      <w:r w:rsidR="00AB7687" w:rsidRPr="00104886">
        <w:rPr>
          <w:bCs/>
          <w:iCs/>
          <w:sz w:val="28"/>
          <w:szCs w:val="28"/>
        </w:rPr>
        <w:t>Обязательства организатора</w:t>
      </w:r>
      <w:r w:rsidR="00324942" w:rsidRPr="00104886">
        <w:rPr>
          <w:bCs/>
          <w:iCs/>
          <w:sz w:val="28"/>
          <w:szCs w:val="28"/>
        </w:rPr>
        <w:t xml:space="preserve"> конкурса</w:t>
      </w:r>
      <w:r w:rsidR="00BF05A4">
        <w:rPr>
          <w:bCs/>
          <w:iCs/>
          <w:sz w:val="28"/>
          <w:szCs w:val="28"/>
        </w:rPr>
        <w:t xml:space="preserve"> </w:t>
      </w:r>
      <w:r w:rsidR="00324942" w:rsidRPr="00104886">
        <w:rPr>
          <w:bCs/>
          <w:iCs/>
          <w:sz w:val="28"/>
          <w:szCs w:val="28"/>
        </w:rPr>
        <w:t>и участника конкурса</w:t>
      </w:r>
      <w:r w:rsidR="00BF05A4">
        <w:rPr>
          <w:bCs/>
          <w:iCs/>
          <w:sz w:val="28"/>
          <w:szCs w:val="28"/>
        </w:rPr>
        <w:t xml:space="preserve"> </w:t>
      </w:r>
      <w:r w:rsidR="00DA2B7E" w:rsidRPr="00104886">
        <w:rPr>
          <w:bCs/>
          <w:iCs/>
          <w:sz w:val="28"/>
          <w:szCs w:val="28"/>
        </w:rPr>
        <w:t>на право получения свидетельств об осуществлении перевозок по муниципальным маршрутам регулярных перевозок</w:t>
      </w:r>
      <w:r w:rsidR="00BF05A4">
        <w:rPr>
          <w:bCs/>
          <w:iCs/>
          <w:sz w:val="28"/>
          <w:szCs w:val="28"/>
        </w:rPr>
        <w:t xml:space="preserve"> </w:t>
      </w:r>
      <w:r w:rsidR="00DA2B7E" w:rsidRPr="00104886">
        <w:rPr>
          <w:bCs/>
          <w:iCs/>
          <w:sz w:val="28"/>
          <w:szCs w:val="28"/>
        </w:rPr>
        <w:t xml:space="preserve">в границах </w:t>
      </w:r>
      <w:r w:rsidR="005734D6">
        <w:rPr>
          <w:bCs/>
          <w:iCs/>
          <w:sz w:val="28"/>
          <w:szCs w:val="28"/>
        </w:rPr>
        <w:t>г</w:t>
      </w:r>
      <w:r w:rsidR="00D56A4E">
        <w:rPr>
          <w:bCs/>
          <w:iCs/>
          <w:sz w:val="28"/>
          <w:szCs w:val="28"/>
        </w:rPr>
        <w:t>ородского поселения г. Котово</w:t>
      </w:r>
      <w:r w:rsidR="00BF05A4">
        <w:rPr>
          <w:bCs/>
          <w:iCs/>
          <w:sz w:val="28"/>
          <w:szCs w:val="28"/>
        </w:rPr>
        <w:t xml:space="preserve"> </w:t>
      </w:r>
      <w:bookmarkStart w:id="37" w:name="_GoBack"/>
      <w:bookmarkEnd w:id="37"/>
      <w:r w:rsidR="00AB2C93" w:rsidRPr="00104886">
        <w:rPr>
          <w:bCs/>
          <w:iCs/>
          <w:sz w:val="28"/>
          <w:szCs w:val="28"/>
        </w:rPr>
        <w:t>Волгоградской области</w:t>
      </w:r>
      <w:r w:rsidR="00DA2B7E" w:rsidRPr="00104886">
        <w:rPr>
          <w:bCs/>
          <w:iCs/>
          <w:sz w:val="28"/>
          <w:szCs w:val="28"/>
        </w:rPr>
        <w:t>.</w:t>
      </w:r>
    </w:p>
    <w:p w:rsidR="00F651B1" w:rsidRPr="00D970C6" w:rsidRDefault="00573D1F" w:rsidP="00864E4B">
      <w:pPr>
        <w:autoSpaceDE w:val="0"/>
        <w:autoSpaceDN w:val="0"/>
        <w:adjustRightInd w:val="0"/>
        <w:ind w:firstLine="709"/>
        <w:jc w:val="both"/>
        <w:rPr>
          <w:bCs/>
          <w:iCs/>
          <w:sz w:val="28"/>
          <w:szCs w:val="28"/>
        </w:rPr>
      </w:pPr>
      <w:r>
        <w:rPr>
          <w:bCs/>
          <w:iCs/>
          <w:sz w:val="28"/>
          <w:szCs w:val="28"/>
        </w:rPr>
        <w:lastRenderedPageBreak/>
        <w:t>8</w:t>
      </w:r>
      <w:r w:rsidR="00AB7687" w:rsidRPr="00AB7687">
        <w:rPr>
          <w:bCs/>
          <w:iCs/>
          <w:sz w:val="28"/>
          <w:szCs w:val="28"/>
        </w:rPr>
        <w:t xml:space="preserve">.1 </w:t>
      </w:r>
      <w:r w:rsidR="00F651B1">
        <w:rPr>
          <w:bCs/>
          <w:iCs/>
          <w:sz w:val="28"/>
          <w:szCs w:val="28"/>
        </w:rPr>
        <w:t>Организатор</w:t>
      </w:r>
      <w:r w:rsidR="00BF3990">
        <w:rPr>
          <w:bCs/>
          <w:iCs/>
          <w:sz w:val="28"/>
          <w:szCs w:val="28"/>
        </w:rPr>
        <w:t xml:space="preserve">ом конкурса участнику </w:t>
      </w:r>
      <w:r w:rsidR="00AB2C93">
        <w:rPr>
          <w:bCs/>
          <w:iCs/>
          <w:sz w:val="28"/>
          <w:szCs w:val="28"/>
        </w:rPr>
        <w:t>конкурса</w:t>
      </w:r>
      <w:r w:rsidR="00AB2C93" w:rsidRPr="00AB2C93">
        <w:rPr>
          <w:bCs/>
          <w:iCs/>
          <w:sz w:val="28"/>
          <w:szCs w:val="28"/>
        </w:rPr>
        <w:t xml:space="preserve">на право получения свидетельств об осуществлении перевозок по муниципальным маршрутам регулярных перевозокв границах </w:t>
      </w:r>
      <w:r w:rsidR="005734D6">
        <w:rPr>
          <w:bCs/>
          <w:iCs/>
          <w:sz w:val="28"/>
          <w:szCs w:val="28"/>
        </w:rPr>
        <w:t>г</w:t>
      </w:r>
      <w:r w:rsidR="00D56A4E">
        <w:rPr>
          <w:bCs/>
          <w:iCs/>
          <w:sz w:val="28"/>
          <w:szCs w:val="28"/>
        </w:rPr>
        <w:t>ородского поселения г. Котово</w:t>
      </w:r>
      <w:r w:rsidR="00AB2C93">
        <w:rPr>
          <w:bCs/>
          <w:iCs/>
          <w:sz w:val="28"/>
          <w:szCs w:val="28"/>
        </w:rPr>
        <w:t>Волгоградской области выдаю</w:t>
      </w:r>
      <w:r w:rsidR="00F651B1">
        <w:rPr>
          <w:bCs/>
          <w:iCs/>
          <w:sz w:val="28"/>
          <w:szCs w:val="28"/>
        </w:rPr>
        <w:t xml:space="preserve">тся </w:t>
      </w:r>
      <w:r w:rsidR="00AB2C93">
        <w:rPr>
          <w:bCs/>
          <w:iCs/>
          <w:sz w:val="28"/>
          <w:szCs w:val="28"/>
        </w:rPr>
        <w:t>свидетельства</w:t>
      </w:r>
      <w:r w:rsidR="00F651B1" w:rsidRPr="00324942">
        <w:rPr>
          <w:bCs/>
          <w:iCs/>
          <w:sz w:val="28"/>
          <w:szCs w:val="28"/>
        </w:rPr>
        <w:t xml:space="preserve"> об осуществлении перевозок по </w:t>
      </w:r>
      <w:r w:rsidR="00AB2C93">
        <w:rPr>
          <w:bCs/>
          <w:iCs/>
          <w:sz w:val="28"/>
          <w:szCs w:val="28"/>
        </w:rPr>
        <w:t>муниципальныммаршрутам</w:t>
      </w:r>
      <w:r w:rsidR="00F651B1" w:rsidRPr="00324942">
        <w:rPr>
          <w:bCs/>
          <w:iCs/>
          <w:sz w:val="28"/>
          <w:szCs w:val="28"/>
        </w:rPr>
        <w:t xml:space="preserve"> регулярных перевозок и карты </w:t>
      </w:r>
      <w:r w:rsidR="00AB2C93">
        <w:rPr>
          <w:bCs/>
          <w:iCs/>
          <w:sz w:val="28"/>
          <w:szCs w:val="28"/>
        </w:rPr>
        <w:t>соответствующихмаршрутов</w:t>
      </w:r>
      <w:r w:rsidR="00F651B1" w:rsidRPr="00324942">
        <w:rPr>
          <w:bCs/>
          <w:iCs/>
          <w:sz w:val="28"/>
          <w:szCs w:val="28"/>
        </w:rPr>
        <w:t xml:space="preserve"> регулярных перевозок </w:t>
      </w:r>
      <w:r w:rsidR="00F651B1">
        <w:rPr>
          <w:bCs/>
          <w:iCs/>
          <w:sz w:val="28"/>
          <w:szCs w:val="28"/>
        </w:rPr>
        <w:t>в</w:t>
      </w:r>
      <w:r w:rsidR="00F651B1" w:rsidRPr="00324942">
        <w:rPr>
          <w:bCs/>
          <w:iCs/>
          <w:sz w:val="28"/>
          <w:szCs w:val="28"/>
        </w:rPr>
        <w:t xml:space="preserve"> течение десятидней со дня </w:t>
      </w:r>
      <w:r w:rsidR="00F651B1">
        <w:rPr>
          <w:bCs/>
          <w:iCs/>
          <w:sz w:val="28"/>
          <w:szCs w:val="28"/>
        </w:rPr>
        <w:t xml:space="preserve">подписания </w:t>
      </w:r>
      <w:r w:rsidR="00F651B1" w:rsidRPr="00247C2F">
        <w:rPr>
          <w:bCs/>
          <w:iCs/>
          <w:sz w:val="28"/>
          <w:szCs w:val="28"/>
        </w:rPr>
        <w:t>протокола по результатам конкурса</w:t>
      </w:r>
      <w:r w:rsidR="00F651B1">
        <w:rPr>
          <w:bCs/>
          <w:iCs/>
          <w:sz w:val="28"/>
          <w:szCs w:val="28"/>
        </w:rPr>
        <w:t xml:space="preserve">со сроком их </w:t>
      </w:r>
      <w:r w:rsidR="00F651B1" w:rsidRPr="00D970C6">
        <w:rPr>
          <w:bCs/>
          <w:iCs/>
          <w:sz w:val="28"/>
          <w:szCs w:val="28"/>
        </w:rPr>
        <w:t>действия пять лет.</w:t>
      </w:r>
    </w:p>
    <w:p w:rsidR="00553A87" w:rsidRDefault="00573D1F" w:rsidP="00864E4B">
      <w:pPr>
        <w:pStyle w:val="ConsPlusNormal"/>
        <w:ind w:firstLine="540"/>
        <w:jc w:val="both"/>
        <w:rPr>
          <w:rFonts w:ascii="Times New Roman" w:hAnsi="Times New Roman" w:cs="Times New Roman"/>
          <w:bCs/>
          <w:iCs/>
          <w:sz w:val="28"/>
          <w:szCs w:val="28"/>
        </w:rPr>
      </w:pPr>
      <w:r w:rsidRPr="00996D15">
        <w:rPr>
          <w:rFonts w:ascii="Times New Roman" w:hAnsi="Times New Roman" w:cs="Times New Roman"/>
          <w:sz w:val="28"/>
          <w:szCs w:val="28"/>
        </w:rPr>
        <w:t>8</w:t>
      </w:r>
      <w:r w:rsidR="001A6672" w:rsidRPr="00996D15">
        <w:rPr>
          <w:rFonts w:ascii="Times New Roman" w:hAnsi="Times New Roman" w:cs="Times New Roman"/>
          <w:sz w:val="28"/>
          <w:szCs w:val="28"/>
        </w:rPr>
        <w:t>.</w:t>
      </w:r>
      <w:r w:rsidR="00247C2F" w:rsidRPr="00996D15">
        <w:rPr>
          <w:rFonts w:ascii="Times New Roman" w:hAnsi="Times New Roman" w:cs="Times New Roman"/>
          <w:sz w:val="28"/>
          <w:szCs w:val="28"/>
        </w:rPr>
        <w:t>2</w:t>
      </w:r>
      <w:r w:rsidR="00553A87">
        <w:rPr>
          <w:rFonts w:ascii="Times New Roman" w:hAnsi="Times New Roman" w:cs="Times New Roman"/>
          <w:sz w:val="28"/>
          <w:szCs w:val="28"/>
        </w:rPr>
        <w:t xml:space="preserve">. </w:t>
      </w:r>
      <w:r w:rsidR="00137281" w:rsidRPr="00996D15">
        <w:rPr>
          <w:rFonts w:ascii="Times New Roman" w:hAnsi="Times New Roman" w:cs="Times New Roman"/>
          <w:sz w:val="28"/>
          <w:szCs w:val="28"/>
        </w:rPr>
        <w:t>Участник конкурса</w:t>
      </w:r>
      <w:r w:rsidR="001A6672" w:rsidRPr="00996D15">
        <w:rPr>
          <w:rFonts w:ascii="Times New Roman" w:hAnsi="Times New Roman" w:cs="Times New Roman"/>
          <w:sz w:val="28"/>
          <w:szCs w:val="28"/>
        </w:rPr>
        <w:t>, получивший</w:t>
      </w:r>
      <w:r w:rsidR="002076BF" w:rsidRPr="002076BF">
        <w:rPr>
          <w:rFonts w:ascii="Times New Roman" w:hAnsi="Times New Roman" w:cs="Times New Roman"/>
          <w:sz w:val="28"/>
          <w:szCs w:val="28"/>
        </w:rPr>
        <w:t>свидетельств</w:t>
      </w:r>
      <w:r w:rsidR="002076BF">
        <w:rPr>
          <w:rFonts w:ascii="Times New Roman" w:hAnsi="Times New Roman" w:cs="Times New Roman"/>
          <w:sz w:val="28"/>
          <w:szCs w:val="28"/>
        </w:rPr>
        <w:t>а</w:t>
      </w:r>
      <w:r w:rsidR="002076BF" w:rsidRPr="002076BF">
        <w:rPr>
          <w:rFonts w:ascii="Times New Roman" w:hAnsi="Times New Roman" w:cs="Times New Roman"/>
          <w:sz w:val="28"/>
          <w:szCs w:val="28"/>
        </w:rPr>
        <w:t xml:space="preserve"> об осуществлении перевозок по муниципальным</w:t>
      </w:r>
      <w:r w:rsidR="00553A87">
        <w:rPr>
          <w:rFonts w:ascii="Times New Roman" w:hAnsi="Times New Roman" w:cs="Times New Roman"/>
          <w:sz w:val="28"/>
          <w:szCs w:val="28"/>
        </w:rPr>
        <w:t xml:space="preserve"> маршрутам регулярных перевозок</w:t>
      </w:r>
      <w:r w:rsidR="002076BF" w:rsidRPr="002076BF">
        <w:rPr>
          <w:rFonts w:ascii="Times New Roman" w:hAnsi="Times New Roman" w:cs="Times New Roman"/>
          <w:sz w:val="28"/>
          <w:szCs w:val="28"/>
        </w:rPr>
        <w:t xml:space="preserve">в границах </w:t>
      </w:r>
      <w:r w:rsidR="005734D6">
        <w:rPr>
          <w:rFonts w:ascii="Times New Roman" w:hAnsi="Times New Roman" w:cs="Times New Roman"/>
          <w:sz w:val="28"/>
          <w:szCs w:val="28"/>
        </w:rPr>
        <w:t>г</w:t>
      </w:r>
      <w:r w:rsidR="00D56A4E">
        <w:rPr>
          <w:rFonts w:ascii="Times New Roman" w:hAnsi="Times New Roman" w:cs="Times New Roman"/>
          <w:sz w:val="28"/>
          <w:szCs w:val="28"/>
        </w:rPr>
        <w:t>ородского поселения г. Котово</w:t>
      </w:r>
      <w:r w:rsidR="005734D6">
        <w:rPr>
          <w:rFonts w:ascii="Times New Roman" w:hAnsi="Times New Roman" w:cs="Times New Roman"/>
          <w:sz w:val="28"/>
          <w:szCs w:val="28"/>
        </w:rPr>
        <w:t xml:space="preserve"> Волгоградской области</w:t>
      </w:r>
      <w:r w:rsidR="001A6672" w:rsidRPr="00996D15">
        <w:rPr>
          <w:rFonts w:ascii="Times New Roman" w:hAnsi="Times New Roman" w:cs="Times New Roman"/>
          <w:sz w:val="28"/>
          <w:szCs w:val="28"/>
        </w:rPr>
        <w:t>и принявший на себя обязательства по приобретению транспортных средств, обязан</w:t>
      </w:r>
      <w:r w:rsidR="00EA2437" w:rsidRPr="00996D15">
        <w:rPr>
          <w:rFonts w:ascii="Times New Roman" w:hAnsi="Times New Roman" w:cs="Times New Roman"/>
          <w:sz w:val="28"/>
          <w:szCs w:val="28"/>
        </w:rPr>
        <w:t xml:space="preserve"> приобрести</w:t>
      </w:r>
      <w:r w:rsidR="00852969" w:rsidRPr="00996D15">
        <w:rPr>
          <w:rFonts w:ascii="Times New Roman" w:hAnsi="Times New Roman" w:cs="Times New Roman"/>
          <w:sz w:val="28"/>
          <w:szCs w:val="28"/>
        </w:rPr>
        <w:t xml:space="preserve"> такие</w:t>
      </w:r>
      <w:r w:rsidR="00EA2437" w:rsidRPr="00996D15">
        <w:rPr>
          <w:rFonts w:ascii="Times New Roman" w:hAnsi="Times New Roman" w:cs="Times New Roman"/>
          <w:sz w:val="28"/>
          <w:szCs w:val="28"/>
        </w:rPr>
        <w:t xml:space="preserve"> транспортные средства и </w:t>
      </w:r>
      <w:r w:rsidR="001A6672" w:rsidRPr="00996D15">
        <w:rPr>
          <w:rFonts w:ascii="Times New Roman" w:hAnsi="Times New Roman" w:cs="Times New Roman"/>
          <w:sz w:val="28"/>
          <w:szCs w:val="28"/>
        </w:rPr>
        <w:t xml:space="preserve"> представить организатору конкурса подтверждающую документацию</w:t>
      </w:r>
      <w:r w:rsidR="00C77CF8" w:rsidRPr="00996D15">
        <w:rPr>
          <w:rFonts w:ascii="Times New Roman" w:hAnsi="Times New Roman" w:cs="Times New Roman"/>
          <w:sz w:val="28"/>
          <w:szCs w:val="28"/>
        </w:rPr>
        <w:t>о</w:t>
      </w:r>
      <w:r w:rsidR="001A6672" w:rsidRPr="00996D15">
        <w:rPr>
          <w:rFonts w:ascii="Times New Roman" w:hAnsi="Times New Roman" w:cs="Times New Roman"/>
          <w:sz w:val="28"/>
          <w:szCs w:val="28"/>
        </w:rPr>
        <w:t xml:space="preserve"> приобретени</w:t>
      </w:r>
      <w:r w:rsidR="00C77CF8" w:rsidRPr="00996D15">
        <w:rPr>
          <w:rFonts w:ascii="Times New Roman" w:hAnsi="Times New Roman" w:cs="Times New Roman"/>
          <w:sz w:val="28"/>
          <w:szCs w:val="28"/>
        </w:rPr>
        <w:t>и</w:t>
      </w:r>
      <w:r w:rsidR="001A6672" w:rsidRPr="00996D15">
        <w:rPr>
          <w:rFonts w:ascii="Times New Roman" w:hAnsi="Times New Roman" w:cs="Times New Roman"/>
          <w:sz w:val="28"/>
          <w:szCs w:val="28"/>
        </w:rPr>
        <w:t xml:space="preserve"> транспортных средств в срок не позднее </w:t>
      </w:r>
      <w:r w:rsidR="00745A36" w:rsidRPr="00996D15">
        <w:rPr>
          <w:rFonts w:ascii="Times New Roman" w:hAnsi="Times New Roman" w:cs="Times New Roman"/>
          <w:sz w:val="28"/>
          <w:szCs w:val="28"/>
        </w:rPr>
        <w:t>пяти рабочих</w:t>
      </w:r>
      <w:r w:rsidR="001A6672" w:rsidRPr="00996D15">
        <w:rPr>
          <w:rFonts w:ascii="Times New Roman" w:hAnsi="Times New Roman" w:cs="Times New Roman"/>
          <w:sz w:val="28"/>
          <w:szCs w:val="28"/>
        </w:rPr>
        <w:t xml:space="preserve"> дней</w:t>
      </w:r>
      <w:r w:rsidR="00EA2437" w:rsidRPr="00996D15">
        <w:rPr>
          <w:rFonts w:ascii="Times New Roman" w:hAnsi="Times New Roman" w:cs="Times New Roman"/>
          <w:bCs/>
          <w:iCs/>
          <w:sz w:val="28"/>
          <w:szCs w:val="28"/>
        </w:rPr>
        <w:t xml:space="preserve"> со дня подписания</w:t>
      </w:r>
      <w:r w:rsidR="00864E4B">
        <w:rPr>
          <w:rFonts w:ascii="Times New Roman" w:hAnsi="Times New Roman" w:cs="Times New Roman"/>
          <w:bCs/>
          <w:iCs/>
          <w:sz w:val="28"/>
          <w:szCs w:val="28"/>
        </w:rPr>
        <w:t>протокола о результатах конкурса.</w:t>
      </w:r>
    </w:p>
    <w:p w:rsidR="00D066E1" w:rsidRPr="00996D15" w:rsidRDefault="00D066E1" w:rsidP="00864E4B">
      <w:pPr>
        <w:pStyle w:val="ConsPlusNormal"/>
        <w:ind w:firstLine="540"/>
        <w:jc w:val="both"/>
        <w:rPr>
          <w:rFonts w:ascii="Times New Roman" w:hAnsi="Times New Roman" w:cs="Times New Roman"/>
          <w:color w:val="FF0000"/>
          <w:sz w:val="28"/>
          <w:szCs w:val="28"/>
        </w:rPr>
        <w:sectPr w:rsidR="00D066E1" w:rsidRPr="00996D15" w:rsidSect="00593F47">
          <w:headerReference w:type="default" r:id="rId13"/>
          <w:footerReference w:type="even" r:id="rId14"/>
          <w:footerReference w:type="default" r:id="rId15"/>
          <w:footerReference w:type="first" r:id="rId16"/>
          <w:pgSz w:w="11906" w:h="16838"/>
          <w:pgMar w:top="0" w:right="567" w:bottom="567" w:left="1134" w:header="709" w:footer="403" w:gutter="0"/>
          <w:pgNumType w:start="1"/>
          <w:cols w:space="708"/>
          <w:docGrid w:linePitch="360"/>
        </w:sectPr>
      </w:pPr>
    </w:p>
    <w:p w:rsidR="001A6672" w:rsidRPr="001A6672" w:rsidRDefault="00573D1F" w:rsidP="00047AB4">
      <w:pPr>
        <w:keepNext/>
        <w:ind w:left="709"/>
        <w:jc w:val="center"/>
        <w:outlineLvl w:val="1"/>
        <w:rPr>
          <w:b/>
          <w:bCs/>
          <w:iCs/>
          <w:sz w:val="28"/>
          <w:szCs w:val="28"/>
        </w:rPr>
      </w:pPr>
      <w:bookmarkStart w:id="38" w:name="_Toc450235875"/>
      <w:r>
        <w:rPr>
          <w:b/>
          <w:bCs/>
          <w:iCs/>
          <w:sz w:val="28"/>
          <w:szCs w:val="28"/>
        </w:rPr>
        <w:lastRenderedPageBreak/>
        <w:t>9</w:t>
      </w:r>
      <w:r w:rsidR="008C1EBC">
        <w:rPr>
          <w:b/>
          <w:bCs/>
          <w:iCs/>
          <w:sz w:val="28"/>
          <w:szCs w:val="28"/>
        </w:rPr>
        <w:t xml:space="preserve">. </w:t>
      </w:r>
      <w:r w:rsidR="00FE1B77">
        <w:rPr>
          <w:b/>
          <w:bCs/>
          <w:iCs/>
          <w:sz w:val="28"/>
          <w:szCs w:val="28"/>
        </w:rPr>
        <w:t>Перечень маршрутов</w:t>
      </w:r>
      <w:r w:rsidR="001A6672" w:rsidRPr="001A6672">
        <w:rPr>
          <w:b/>
          <w:bCs/>
          <w:iCs/>
          <w:sz w:val="28"/>
          <w:szCs w:val="28"/>
        </w:rPr>
        <w:t xml:space="preserve">, </w:t>
      </w:r>
      <w:bookmarkEnd w:id="38"/>
      <w:r w:rsidR="00FE1B77">
        <w:rPr>
          <w:b/>
          <w:bCs/>
          <w:iCs/>
          <w:sz w:val="28"/>
          <w:szCs w:val="28"/>
        </w:rPr>
        <w:t>по которым проводится конкурс</w:t>
      </w:r>
    </w:p>
    <w:p w:rsidR="00170E7F" w:rsidRPr="00A72937" w:rsidRDefault="00170E7F" w:rsidP="001A6672">
      <w:pPr>
        <w:ind w:firstLine="709"/>
        <w:jc w:val="center"/>
        <w:rPr>
          <w:bCs/>
          <w:sz w:val="16"/>
          <w:szCs w:val="16"/>
        </w:rPr>
      </w:pPr>
    </w:p>
    <w:p w:rsidR="001A6672" w:rsidRPr="00120351" w:rsidRDefault="001A6672" w:rsidP="001A6672">
      <w:pPr>
        <w:ind w:firstLine="709"/>
        <w:jc w:val="both"/>
        <w:rPr>
          <w:b/>
          <w:u w:val="single"/>
        </w:rPr>
      </w:pPr>
    </w:p>
    <w:tbl>
      <w:tblPr>
        <w:tblW w:w="16023" w:type="dxa"/>
        <w:tblInd w:w="103" w:type="dxa"/>
        <w:tblLayout w:type="fixed"/>
        <w:tblLook w:val="04A0" w:firstRow="1" w:lastRow="0" w:firstColumn="1" w:lastColumn="0" w:noHBand="0" w:noVBand="1"/>
      </w:tblPr>
      <w:tblGrid>
        <w:gridCol w:w="430"/>
        <w:gridCol w:w="708"/>
        <w:gridCol w:w="1561"/>
        <w:gridCol w:w="2551"/>
        <w:gridCol w:w="2835"/>
        <w:gridCol w:w="567"/>
        <w:gridCol w:w="567"/>
        <w:gridCol w:w="992"/>
        <w:gridCol w:w="993"/>
        <w:gridCol w:w="850"/>
        <w:gridCol w:w="1134"/>
        <w:gridCol w:w="709"/>
        <w:gridCol w:w="709"/>
        <w:gridCol w:w="567"/>
        <w:gridCol w:w="850"/>
      </w:tblGrid>
      <w:tr w:rsidR="005734D6" w:rsidRPr="005734D6" w:rsidTr="007E04EE">
        <w:trPr>
          <w:trHeight w:val="396"/>
          <w:tblHeader/>
        </w:trPr>
        <w:tc>
          <w:tcPr>
            <w:tcW w:w="11204"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Маршрут</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Сведения о расписании</w:t>
            </w:r>
          </w:p>
        </w:tc>
        <w:tc>
          <w:tcPr>
            <w:tcW w:w="1417" w:type="dxa"/>
            <w:gridSpan w:val="2"/>
            <w:vMerge w:val="restart"/>
            <w:tcBorders>
              <w:top w:val="single" w:sz="4" w:space="0" w:color="auto"/>
              <w:left w:val="single" w:sz="4" w:space="0" w:color="auto"/>
              <w:right w:val="single" w:sz="4" w:space="0" w:color="auto"/>
            </w:tcBorders>
            <w:vAlign w:val="center"/>
          </w:tcPr>
          <w:p w:rsidR="005734D6" w:rsidRPr="005734D6" w:rsidRDefault="005734D6" w:rsidP="007E04EE">
            <w:pPr>
              <w:jc w:val="center"/>
              <w:rPr>
                <w:color w:val="000000"/>
                <w:sz w:val="18"/>
                <w:szCs w:val="18"/>
              </w:rPr>
            </w:pPr>
            <w:r w:rsidRPr="005734D6">
              <w:rPr>
                <w:color w:val="000000"/>
                <w:sz w:val="18"/>
                <w:szCs w:val="18"/>
              </w:rPr>
              <w:t>Транспортные средства</w:t>
            </w:r>
          </w:p>
        </w:tc>
      </w:tr>
      <w:tr w:rsidR="005734D6" w:rsidRPr="005734D6" w:rsidTr="007E04EE">
        <w:trPr>
          <w:trHeight w:val="495"/>
          <w:tblHeader/>
        </w:trPr>
        <w:tc>
          <w:tcPr>
            <w:tcW w:w="43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rPr>
            </w:pPr>
            <w:r w:rsidRPr="005734D6">
              <w:rPr>
                <w:color w:val="000000"/>
                <w:sz w:val="18"/>
                <w:szCs w:val="18"/>
              </w:rPr>
              <w:t>№ п/п</w:t>
            </w:r>
          </w:p>
        </w:tc>
        <w:tc>
          <w:tcPr>
            <w:tcW w:w="708" w:type="dxa"/>
            <w:vMerge w:val="restart"/>
            <w:tcBorders>
              <w:top w:val="single" w:sz="4" w:space="0" w:color="auto"/>
              <w:left w:val="single" w:sz="4" w:space="0" w:color="auto"/>
              <w:bottom w:val="single" w:sz="4" w:space="0" w:color="000000"/>
              <w:right w:val="single" w:sz="4" w:space="0" w:color="000000"/>
            </w:tcBorders>
            <w:shd w:val="clear" w:color="auto" w:fill="auto"/>
            <w:noWrap/>
            <w:textDirection w:val="btLr"/>
            <w:vAlign w:val="center"/>
            <w:hideMark/>
          </w:tcPr>
          <w:p w:rsidR="005734D6" w:rsidRPr="005734D6" w:rsidRDefault="005734D6" w:rsidP="007E04EE">
            <w:pPr>
              <w:jc w:val="center"/>
              <w:rPr>
                <w:color w:val="000000"/>
                <w:sz w:val="18"/>
                <w:szCs w:val="18"/>
              </w:rPr>
            </w:pPr>
            <w:r w:rsidRPr="005734D6">
              <w:rPr>
                <w:color w:val="000000"/>
                <w:sz w:val="18"/>
                <w:szCs w:val="18"/>
              </w:rPr>
              <w:t>№ маршрута</w:t>
            </w:r>
          </w:p>
        </w:tc>
        <w:tc>
          <w:tcPr>
            <w:tcW w:w="1561" w:type="dxa"/>
            <w:vMerge w:val="restart"/>
            <w:tcBorders>
              <w:top w:val="single" w:sz="4" w:space="0" w:color="auto"/>
              <w:left w:val="nil"/>
              <w:right w:val="single" w:sz="4" w:space="0" w:color="auto"/>
            </w:tcBorders>
            <w:shd w:val="clear" w:color="auto" w:fill="auto"/>
            <w:vAlign w:val="center"/>
            <w:hideMark/>
          </w:tcPr>
          <w:p w:rsidR="005734D6" w:rsidRPr="005734D6" w:rsidRDefault="005734D6" w:rsidP="007E04EE">
            <w:pPr>
              <w:jc w:val="center"/>
              <w:rPr>
                <w:color w:val="000000"/>
                <w:sz w:val="18"/>
                <w:szCs w:val="18"/>
              </w:rPr>
            </w:pPr>
            <w:r w:rsidRPr="005734D6">
              <w:rPr>
                <w:color w:val="000000"/>
                <w:sz w:val="18"/>
                <w:szCs w:val="18"/>
              </w:rPr>
              <w:t>Наименование маршрута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5734D6" w:rsidRPr="005734D6" w:rsidRDefault="005734D6" w:rsidP="007E04EE">
            <w:pPr>
              <w:jc w:val="center"/>
              <w:rPr>
                <w:color w:val="000000"/>
                <w:sz w:val="18"/>
                <w:szCs w:val="18"/>
              </w:rPr>
            </w:pPr>
            <w:r w:rsidRPr="005734D6">
              <w:rPr>
                <w:color w:val="000000"/>
                <w:sz w:val="18"/>
                <w:szCs w:val="18"/>
              </w:rPr>
              <w:t>Наименования остановочных пунктов (включая начальный и конечный)</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rsidR="005734D6" w:rsidRPr="005734D6" w:rsidRDefault="005734D6" w:rsidP="007E04EE">
            <w:pPr>
              <w:jc w:val="center"/>
              <w:rPr>
                <w:color w:val="000000"/>
                <w:sz w:val="18"/>
                <w:szCs w:val="18"/>
              </w:rPr>
            </w:pPr>
            <w:r w:rsidRPr="005734D6">
              <w:rPr>
                <w:color w:val="000000"/>
                <w:sz w:val="18"/>
                <w:szCs w:val="18"/>
              </w:rPr>
              <w:t>Наименования улиц, автомобильных дорог</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5734D6" w:rsidRPr="005734D6" w:rsidRDefault="005734D6" w:rsidP="007E04EE">
            <w:pPr>
              <w:jc w:val="center"/>
              <w:rPr>
                <w:color w:val="000000"/>
                <w:sz w:val="18"/>
                <w:szCs w:val="18"/>
              </w:rPr>
            </w:pPr>
            <w:r w:rsidRPr="005734D6">
              <w:rPr>
                <w:color w:val="000000"/>
                <w:sz w:val="18"/>
                <w:szCs w:val="18"/>
              </w:rPr>
              <w:t>Протяженность рейса, км</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5734D6" w:rsidRPr="005734D6" w:rsidRDefault="005734D6" w:rsidP="007E04EE">
            <w:pPr>
              <w:ind w:right="-22"/>
              <w:jc w:val="center"/>
              <w:rPr>
                <w:color w:val="000000"/>
                <w:sz w:val="18"/>
                <w:szCs w:val="18"/>
                <w:vertAlign w:val="superscript"/>
              </w:rPr>
            </w:pPr>
            <w:r w:rsidRPr="005734D6">
              <w:rPr>
                <w:color w:val="000000"/>
                <w:sz w:val="18"/>
                <w:szCs w:val="18"/>
              </w:rPr>
              <w:t>Порядок посадки/ высадки пассажи-ров</w:t>
            </w:r>
            <w:r w:rsidRPr="005734D6">
              <w:rPr>
                <w:color w:val="000000"/>
                <w:sz w:val="18"/>
                <w:szCs w:val="18"/>
                <w:vertAlign w:val="superscript"/>
              </w:rPr>
              <w:t>1</w:t>
            </w:r>
          </w:p>
        </w:tc>
        <w:tc>
          <w:tcPr>
            <w:tcW w:w="993"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vertAlign w:val="superscript"/>
              </w:rPr>
            </w:pPr>
            <w:r w:rsidRPr="005734D6">
              <w:rPr>
                <w:color w:val="000000"/>
                <w:sz w:val="18"/>
                <w:szCs w:val="18"/>
              </w:rPr>
              <w:t>Вид регулярных перевозок</w:t>
            </w:r>
          </w:p>
        </w:tc>
        <w:tc>
          <w:tcPr>
            <w:tcW w:w="85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vertAlign w:val="superscript"/>
              </w:rPr>
            </w:pPr>
            <w:r w:rsidRPr="005734D6">
              <w:rPr>
                <w:color w:val="000000"/>
                <w:sz w:val="18"/>
                <w:szCs w:val="18"/>
              </w:rPr>
              <w:t>Сезонность</w:t>
            </w:r>
          </w:p>
        </w:tc>
        <w:tc>
          <w:tcPr>
            <w:tcW w:w="113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rPr>
            </w:pPr>
            <w:r w:rsidRPr="005734D6">
              <w:rPr>
                <w:color w:val="000000"/>
                <w:sz w:val="18"/>
                <w:szCs w:val="18"/>
              </w:rPr>
              <w:t>Дни работы</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5734D6" w:rsidRPr="005734D6" w:rsidRDefault="005734D6" w:rsidP="007E04EE">
            <w:pPr>
              <w:rPr>
                <w:color w:val="000000"/>
                <w:sz w:val="18"/>
                <w:szCs w:val="18"/>
              </w:rPr>
            </w:pPr>
            <w:r w:rsidRPr="005734D6">
              <w:rPr>
                <w:color w:val="000000"/>
                <w:sz w:val="18"/>
                <w:szCs w:val="18"/>
              </w:rPr>
              <w:t>Время отправления</w:t>
            </w:r>
          </w:p>
        </w:tc>
        <w:tc>
          <w:tcPr>
            <w:tcW w:w="1417" w:type="dxa"/>
            <w:gridSpan w:val="2"/>
            <w:vMerge/>
            <w:tcBorders>
              <w:left w:val="single" w:sz="4" w:space="0" w:color="auto"/>
              <w:bottom w:val="single" w:sz="4" w:space="0" w:color="auto"/>
              <w:right w:val="single" w:sz="4" w:space="0" w:color="auto"/>
            </w:tcBorders>
          </w:tcPr>
          <w:p w:rsidR="005734D6" w:rsidRPr="005734D6" w:rsidRDefault="005734D6" w:rsidP="007E04EE">
            <w:pPr>
              <w:jc w:val="center"/>
              <w:rPr>
                <w:color w:val="000000"/>
                <w:sz w:val="18"/>
                <w:szCs w:val="18"/>
              </w:rPr>
            </w:pPr>
          </w:p>
        </w:tc>
      </w:tr>
      <w:tr w:rsidR="005734D6" w:rsidRPr="005734D6" w:rsidTr="007E04EE">
        <w:trPr>
          <w:cantSplit/>
          <w:trHeight w:val="1067"/>
          <w:tblHeader/>
        </w:trPr>
        <w:tc>
          <w:tcPr>
            <w:tcW w:w="430"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708" w:type="dxa"/>
            <w:vMerge/>
            <w:tcBorders>
              <w:top w:val="single" w:sz="4" w:space="0" w:color="auto"/>
              <w:left w:val="single" w:sz="4" w:space="0" w:color="auto"/>
              <w:bottom w:val="single" w:sz="4" w:space="0" w:color="000000"/>
              <w:right w:val="single" w:sz="4" w:space="0" w:color="000000"/>
            </w:tcBorders>
            <w:vAlign w:val="center"/>
            <w:hideMark/>
          </w:tcPr>
          <w:p w:rsidR="005734D6" w:rsidRPr="005734D6" w:rsidRDefault="005734D6" w:rsidP="007E04EE">
            <w:pPr>
              <w:rPr>
                <w:color w:val="000000"/>
                <w:sz w:val="18"/>
                <w:szCs w:val="18"/>
              </w:rPr>
            </w:pPr>
          </w:p>
        </w:tc>
        <w:tc>
          <w:tcPr>
            <w:tcW w:w="1561" w:type="dxa"/>
            <w:vMerge/>
            <w:tcBorders>
              <w:left w:val="nil"/>
              <w:bottom w:val="single" w:sz="4" w:space="0" w:color="auto"/>
              <w:right w:val="single" w:sz="4" w:space="0" w:color="auto"/>
            </w:tcBorders>
            <w:shd w:val="clear" w:color="auto" w:fill="auto"/>
            <w:vAlign w:val="center"/>
            <w:hideMark/>
          </w:tcPr>
          <w:p w:rsidR="005734D6" w:rsidRPr="005734D6" w:rsidRDefault="005734D6" w:rsidP="007E04EE">
            <w:pPr>
              <w:jc w:val="center"/>
              <w:rPr>
                <w:color w:val="000000"/>
                <w:sz w:val="18"/>
                <w:szCs w:val="18"/>
              </w:rPr>
            </w:pPr>
          </w:p>
        </w:tc>
        <w:tc>
          <w:tcPr>
            <w:tcW w:w="2551"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2835"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туда</w:t>
            </w:r>
          </w:p>
        </w:tc>
        <w:tc>
          <w:tcPr>
            <w:tcW w:w="567"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ind w:left="-109" w:right="-107"/>
              <w:jc w:val="center"/>
              <w:rPr>
                <w:color w:val="000000"/>
                <w:sz w:val="18"/>
                <w:szCs w:val="18"/>
              </w:rPr>
            </w:pPr>
            <w:r w:rsidRPr="005734D6">
              <w:rPr>
                <w:color w:val="000000"/>
                <w:sz w:val="18"/>
                <w:szCs w:val="18"/>
              </w:rPr>
              <w:t>обратно</w:t>
            </w:r>
          </w:p>
        </w:tc>
        <w:tc>
          <w:tcPr>
            <w:tcW w:w="992"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rsidR="005734D6" w:rsidRPr="005734D6" w:rsidRDefault="005734D6" w:rsidP="007E04EE">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rsidR="005734D6" w:rsidRPr="005734D6" w:rsidRDefault="005734D6" w:rsidP="007E04EE">
            <w:pPr>
              <w:rPr>
                <w:color w:val="000000"/>
                <w:sz w:val="18"/>
                <w:szCs w:val="18"/>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rPr>
            </w:pPr>
            <w:r w:rsidRPr="005734D6">
              <w:rPr>
                <w:color w:val="000000"/>
                <w:sz w:val="18"/>
                <w:szCs w:val="18"/>
              </w:rPr>
              <w:t>Из начального пункта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5734D6" w:rsidRPr="005734D6" w:rsidRDefault="005734D6" w:rsidP="007E04EE">
            <w:pPr>
              <w:jc w:val="center"/>
              <w:rPr>
                <w:color w:val="000000"/>
                <w:sz w:val="18"/>
                <w:szCs w:val="18"/>
              </w:rPr>
            </w:pPr>
            <w:r w:rsidRPr="005734D6">
              <w:rPr>
                <w:color w:val="000000"/>
                <w:sz w:val="18"/>
                <w:szCs w:val="18"/>
              </w:rPr>
              <w:t>Из конечного пункта</w:t>
            </w:r>
          </w:p>
        </w:tc>
        <w:tc>
          <w:tcPr>
            <w:tcW w:w="567" w:type="dxa"/>
            <w:tcBorders>
              <w:left w:val="nil"/>
              <w:bottom w:val="single" w:sz="4" w:space="0" w:color="auto"/>
              <w:right w:val="single" w:sz="4" w:space="0" w:color="auto"/>
            </w:tcBorders>
            <w:textDirection w:val="btLr"/>
            <w:vAlign w:val="center"/>
          </w:tcPr>
          <w:p w:rsidR="005734D6" w:rsidRPr="005734D6" w:rsidRDefault="005734D6" w:rsidP="007E04EE">
            <w:pPr>
              <w:jc w:val="center"/>
              <w:rPr>
                <w:color w:val="000000"/>
                <w:sz w:val="18"/>
                <w:szCs w:val="18"/>
              </w:rPr>
            </w:pPr>
            <w:r w:rsidRPr="005734D6">
              <w:rPr>
                <w:sz w:val="18"/>
                <w:szCs w:val="18"/>
              </w:rPr>
              <w:t>Количество</w:t>
            </w:r>
          </w:p>
        </w:tc>
        <w:tc>
          <w:tcPr>
            <w:tcW w:w="850" w:type="dxa"/>
            <w:tcBorders>
              <w:top w:val="single" w:sz="4" w:space="0" w:color="auto"/>
              <w:left w:val="single" w:sz="4" w:space="0" w:color="auto"/>
              <w:bottom w:val="single" w:sz="4" w:space="0" w:color="auto"/>
              <w:right w:val="single" w:sz="4" w:space="0" w:color="auto"/>
            </w:tcBorders>
            <w:textDirection w:val="btLr"/>
          </w:tcPr>
          <w:p w:rsidR="005734D6" w:rsidRPr="005734D6" w:rsidRDefault="005734D6" w:rsidP="007E04EE">
            <w:pPr>
              <w:jc w:val="center"/>
              <w:rPr>
                <w:color w:val="000000"/>
                <w:sz w:val="18"/>
                <w:szCs w:val="18"/>
                <w:vertAlign w:val="superscript"/>
              </w:rPr>
            </w:pPr>
            <w:r w:rsidRPr="005734D6">
              <w:rPr>
                <w:sz w:val="18"/>
                <w:szCs w:val="18"/>
              </w:rPr>
              <w:t>Класс</w:t>
            </w:r>
          </w:p>
          <w:p w:rsidR="005734D6" w:rsidRPr="005734D6" w:rsidRDefault="005734D6" w:rsidP="007E04EE">
            <w:pPr>
              <w:jc w:val="center"/>
              <w:rPr>
                <w:sz w:val="18"/>
                <w:szCs w:val="18"/>
              </w:rPr>
            </w:pPr>
          </w:p>
        </w:tc>
      </w:tr>
      <w:tr w:rsidR="005734D6" w:rsidRPr="005734D6" w:rsidTr="007E04EE">
        <w:trPr>
          <w:trHeight w:val="272"/>
          <w:tblHeader/>
        </w:trPr>
        <w:tc>
          <w:tcPr>
            <w:tcW w:w="430" w:type="dxa"/>
            <w:tcBorders>
              <w:top w:val="nil"/>
              <w:left w:val="single" w:sz="4" w:space="0" w:color="auto"/>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1</w:t>
            </w:r>
          </w:p>
        </w:tc>
        <w:tc>
          <w:tcPr>
            <w:tcW w:w="708" w:type="dxa"/>
            <w:tcBorders>
              <w:top w:val="single" w:sz="4" w:space="0" w:color="auto"/>
              <w:left w:val="nil"/>
              <w:bottom w:val="single" w:sz="4" w:space="0" w:color="auto"/>
              <w:right w:val="single" w:sz="4" w:space="0" w:color="000000"/>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2</w:t>
            </w:r>
          </w:p>
        </w:tc>
        <w:tc>
          <w:tcPr>
            <w:tcW w:w="1561"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3</w:t>
            </w:r>
          </w:p>
        </w:tc>
        <w:tc>
          <w:tcPr>
            <w:tcW w:w="2551"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4</w:t>
            </w:r>
          </w:p>
        </w:tc>
        <w:tc>
          <w:tcPr>
            <w:tcW w:w="2835" w:type="dxa"/>
            <w:tcBorders>
              <w:top w:val="nil"/>
              <w:left w:val="nil"/>
              <w:bottom w:val="single" w:sz="4" w:space="0" w:color="auto"/>
              <w:right w:val="single" w:sz="4" w:space="0" w:color="auto"/>
            </w:tcBorders>
            <w:shd w:val="clear" w:color="auto" w:fill="auto"/>
            <w:vAlign w:val="center"/>
            <w:hideMark/>
          </w:tcPr>
          <w:p w:rsidR="005734D6" w:rsidRPr="005734D6" w:rsidRDefault="005734D6" w:rsidP="007E04EE">
            <w:pPr>
              <w:jc w:val="center"/>
              <w:rPr>
                <w:color w:val="000000"/>
                <w:sz w:val="18"/>
                <w:szCs w:val="18"/>
              </w:rPr>
            </w:pPr>
            <w:r w:rsidRPr="005734D6">
              <w:rPr>
                <w:color w:val="000000"/>
                <w:sz w:val="18"/>
                <w:szCs w:val="18"/>
              </w:rPr>
              <w:t>5</w:t>
            </w:r>
          </w:p>
        </w:tc>
        <w:tc>
          <w:tcPr>
            <w:tcW w:w="567"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6</w:t>
            </w:r>
          </w:p>
        </w:tc>
        <w:tc>
          <w:tcPr>
            <w:tcW w:w="567"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7</w:t>
            </w:r>
          </w:p>
        </w:tc>
        <w:tc>
          <w:tcPr>
            <w:tcW w:w="992"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8</w:t>
            </w:r>
          </w:p>
        </w:tc>
        <w:tc>
          <w:tcPr>
            <w:tcW w:w="993"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9</w:t>
            </w:r>
          </w:p>
        </w:tc>
        <w:tc>
          <w:tcPr>
            <w:tcW w:w="850"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11</w:t>
            </w:r>
          </w:p>
        </w:tc>
        <w:tc>
          <w:tcPr>
            <w:tcW w:w="709"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12</w:t>
            </w:r>
          </w:p>
        </w:tc>
        <w:tc>
          <w:tcPr>
            <w:tcW w:w="709" w:type="dxa"/>
            <w:tcBorders>
              <w:top w:val="nil"/>
              <w:left w:val="nil"/>
              <w:bottom w:val="single" w:sz="4" w:space="0" w:color="auto"/>
              <w:right w:val="single" w:sz="4" w:space="0" w:color="auto"/>
            </w:tcBorders>
            <w:shd w:val="clear" w:color="auto" w:fill="auto"/>
            <w:noWrap/>
            <w:vAlign w:val="center"/>
            <w:hideMark/>
          </w:tcPr>
          <w:p w:rsidR="005734D6" w:rsidRPr="005734D6" w:rsidRDefault="005734D6" w:rsidP="007E04EE">
            <w:pPr>
              <w:jc w:val="center"/>
              <w:rPr>
                <w:color w:val="000000"/>
                <w:sz w:val="18"/>
                <w:szCs w:val="18"/>
              </w:rPr>
            </w:pPr>
            <w:r w:rsidRPr="005734D6">
              <w:rPr>
                <w:color w:val="000000"/>
                <w:sz w:val="18"/>
                <w:szCs w:val="18"/>
              </w:rPr>
              <w:t>13</w:t>
            </w:r>
          </w:p>
        </w:tc>
        <w:tc>
          <w:tcPr>
            <w:tcW w:w="567" w:type="dxa"/>
            <w:tcBorders>
              <w:top w:val="nil"/>
              <w:left w:val="nil"/>
              <w:bottom w:val="single" w:sz="4" w:space="0" w:color="auto"/>
              <w:right w:val="single" w:sz="4" w:space="0" w:color="auto"/>
            </w:tcBorders>
            <w:vAlign w:val="center"/>
          </w:tcPr>
          <w:p w:rsidR="005734D6" w:rsidRPr="005734D6" w:rsidRDefault="005734D6" w:rsidP="007E04EE">
            <w:pPr>
              <w:jc w:val="center"/>
              <w:rPr>
                <w:color w:val="000000"/>
                <w:sz w:val="18"/>
                <w:szCs w:val="18"/>
              </w:rPr>
            </w:pPr>
            <w:r w:rsidRPr="005734D6">
              <w:rPr>
                <w:color w:val="000000"/>
                <w:sz w:val="18"/>
                <w:szCs w:val="18"/>
              </w:rPr>
              <w:t>14</w:t>
            </w:r>
          </w:p>
        </w:tc>
        <w:tc>
          <w:tcPr>
            <w:tcW w:w="850" w:type="dxa"/>
            <w:tcBorders>
              <w:top w:val="single" w:sz="4" w:space="0" w:color="auto"/>
              <w:left w:val="nil"/>
              <w:bottom w:val="single" w:sz="4" w:space="0" w:color="auto"/>
              <w:right w:val="single" w:sz="4" w:space="0" w:color="auto"/>
            </w:tcBorders>
            <w:vAlign w:val="center"/>
          </w:tcPr>
          <w:p w:rsidR="005734D6" w:rsidRPr="005734D6" w:rsidRDefault="005734D6" w:rsidP="007E04EE">
            <w:pPr>
              <w:jc w:val="center"/>
              <w:rPr>
                <w:color w:val="000000"/>
                <w:sz w:val="18"/>
                <w:szCs w:val="18"/>
              </w:rPr>
            </w:pPr>
            <w:r w:rsidRPr="005734D6">
              <w:rPr>
                <w:color w:val="000000"/>
                <w:sz w:val="18"/>
                <w:szCs w:val="18"/>
              </w:rPr>
              <w:t>15</w:t>
            </w:r>
          </w:p>
        </w:tc>
      </w:tr>
      <w:tr w:rsidR="005734D6" w:rsidRPr="005734D6" w:rsidTr="007E04EE">
        <w:trPr>
          <w:trHeight w:val="178"/>
        </w:trPr>
        <w:tc>
          <w:tcPr>
            <w:tcW w:w="16023" w:type="dxa"/>
            <w:gridSpan w:val="15"/>
            <w:tcBorders>
              <w:top w:val="single" w:sz="4" w:space="0" w:color="auto"/>
              <w:left w:val="single" w:sz="4" w:space="0" w:color="auto"/>
              <w:bottom w:val="single" w:sz="4" w:space="0" w:color="auto"/>
              <w:right w:val="single" w:sz="4" w:space="0" w:color="auto"/>
            </w:tcBorders>
            <w:shd w:val="clear" w:color="000000" w:fill="FFFFFF"/>
            <w:vAlign w:val="center"/>
          </w:tcPr>
          <w:p w:rsidR="005734D6" w:rsidRPr="005734D6" w:rsidRDefault="005734D6" w:rsidP="007E04EE">
            <w:pPr>
              <w:jc w:val="center"/>
              <w:rPr>
                <w:b/>
                <w:color w:val="000000"/>
                <w:sz w:val="18"/>
                <w:szCs w:val="18"/>
                <w:lang w:val="en-US"/>
              </w:rPr>
            </w:pPr>
            <w:r w:rsidRPr="005734D6">
              <w:rPr>
                <w:b/>
                <w:color w:val="000000"/>
                <w:sz w:val="18"/>
                <w:szCs w:val="18"/>
              </w:rPr>
              <w:t>ЛОТ № 1</w:t>
            </w:r>
          </w:p>
        </w:tc>
      </w:tr>
      <w:tr w:rsidR="005734D6" w:rsidRPr="005734D6" w:rsidTr="007E04EE">
        <w:trPr>
          <w:cantSplit/>
          <w:trHeight w:val="553"/>
        </w:trPr>
        <w:tc>
          <w:tcPr>
            <w:tcW w:w="430" w:type="dxa"/>
            <w:tcBorders>
              <w:top w:val="single" w:sz="4" w:space="0" w:color="auto"/>
              <w:left w:val="single" w:sz="4" w:space="0" w:color="auto"/>
              <w:bottom w:val="single" w:sz="4" w:space="0" w:color="auto"/>
              <w:right w:val="single" w:sz="4" w:space="0" w:color="auto"/>
            </w:tcBorders>
            <w:shd w:val="clear" w:color="000000" w:fill="FFFFFF"/>
          </w:tcPr>
          <w:p w:rsidR="005734D6" w:rsidRPr="005734D6" w:rsidRDefault="003F311D" w:rsidP="007E04EE">
            <w:pPr>
              <w:rPr>
                <w:sz w:val="18"/>
                <w:szCs w:val="18"/>
              </w:rPr>
            </w:pPr>
            <w:r>
              <w:rPr>
                <w:sz w:val="18"/>
                <w:szCs w:val="18"/>
              </w:rPr>
              <w:t>1</w:t>
            </w:r>
          </w:p>
        </w:tc>
        <w:tc>
          <w:tcPr>
            <w:tcW w:w="708"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rPr>
                <w:sz w:val="18"/>
                <w:szCs w:val="18"/>
              </w:rPr>
            </w:pPr>
            <w:r w:rsidRPr="005734D6">
              <w:rPr>
                <w:sz w:val="18"/>
                <w:szCs w:val="18"/>
              </w:rPr>
              <w:t>4</w:t>
            </w:r>
          </w:p>
        </w:tc>
        <w:tc>
          <w:tcPr>
            <w:tcW w:w="1561"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rPr>
                <w:sz w:val="18"/>
                <w:szCs w:val="18"/>
              </w:rPr>
            </w:pPr>
            <w:r w:rsidRPr="005734D6">
              <w:rPr>
                <w:sz w:val="18"/>
                <w:szCs w:val="18"/>
              </w:rPr>
              <w:t xml:space="preserve"> Геофизика- дачи «НГДУ».</w:t>
            </w:r>
          </w:p>
        </w:tc>
        <w:tc>
          <w:tcPr>
            <w:tcW w:w="2551"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rPr>
                <w:sz w:val="18"/>
                <w:szCs w:val="18"/>
              </w:rPr>
            </w:pPr>
            <w:r w:rsidRPr="005734D6">
              <w:rPr>
                <w:sz w:val="18"/>
                <w:szCs w:val="18"/>
              </w:rPr>
              <w:t>Геофизика</w:t>
            </w:r>
          </w:p>
          <w:p w:rsidR="005734D6" w:rsidRPr="005734D6" w:rsidRDefault="005734D6" w:rsidP="007E04EE">
            <w:pPr>
              <w:rPr>
                <w:sz w:val="18"/>
                <w:szCs w:val="18"/>
              </w:rPr>
            </w:pPr>
            <w:r w:rsidRPr="005734D6">
              <w:rPr>
                <w:sz w:val="18"/>
                <w:szCs w:val="18"/>
              </w:rPr>
              <w:t>Техномир.</w:t>
            </w:r>
          </w:p>
          <w:p w:rsidR="005734D6" w:rsidRPr="005734D6" w:rsidRDefault="005734D6" w:rsidP="007E04EE">
            <w:pPr>
              <w:rPr>
                <w:sz w:val="18"/>
                <w:szCs w:val="18"/>
              </w:rPr>
            </w:pPr>
            <w:r w:rsidRPr="005734D6">
              <w:rPr>
                <w:sz w:val="18"/>
                <w:szCs w:val="18"/>
              </w:rPr>
              <w:t>Площадь.</w:t>
            </w:r>
          </w:p>
          <w:p w:rsidR="005734D6" w:rsidRPr="005734D6" w:rsidRDefault="005734D6" w:rsidP="007E04EE">
            <w:pPr>
              <w:rPr>
                <w:sz w:val="18"/>
                <w:szCs w:val="18"/>
              </w:rPr>
            </w:pPr>
            <w:r w:rsidRPr="005734D6">
              <w:rPr>
                <w:sz w:val="18"/>
                <w:szCs w:val="18"/>
              </w:rPr>
              <w:t>Администрация.</w:t>
            </w:r>
          </w:p>
          <w:p w:rsidR="005734D6" w:rsidRPr="005734D6" w:rsidRDefault="005734D6" w:rsidP="007E04EE">
            <w:pPr>
              <w:rPr>
                <w:sz w:val="18"/>
                <w:szCs w:val="18"/>
              </w:rPr>
            </w:pPr>
            <w:r w:rsidRPr="005734D6">
              <w:rPr>
                <w:sz w:val="18"/>
                <w:szCs w:val="18"/>
              </w:rPr>
              <w:t>1-я НГДУ.</w:t>
            </w:r>
          </w:p>
        </w:tc>
        <w:tc>
          <w:tcPr>
            <w:tcW w:w="2835"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rPr>
                <w:sz w:val="18"/>
                <w:szCs w:val="18"/>
              </w:rPr>
            </w:pPr>
            <w:r w:rsidRPr="005734D6">
              <w:rPr>
                <w:sz w:val="18"/>
                <w:szCs w:val="18"/>
              </w:rPr>
              <w:t>Ул. Мира,</w:t>
            </w:r>
          </w:p>
          <w:p w:rsidR="005734D6" w:rsidRPr="005734D6" w:rsidRDefault="005734D6" w:rsidP="007E04EE">
            <w:pPr>
              <w:rPr>
                <w:sz w:val="18"/>
                <w:szCs w:val="18"/>
              </w:rPr>
            </w:pPr>
            <w:r w:rsidRPr="005734D6">
              <w:rPr>
                <w:sz w:val="18"/>
                <w:szCs w:val="18"/>
              </w:rPr>
              <w:t>Ул.Чапаева,</w:t>
            </w:r>
          </w:p>
          <w:p w:rsidR="005734D6" w:rsidRPr="005734D6" w:rsidRDefault="005734D6" w:rsidP="007E04EE">
            <w:pPr>
              <w:rPr>
                <w:sz w:val="18"/>
                <w:szCs w:val="18"/>
              </w:rPr>
            </w:pPr>
            <w:r w:rsidRPr="005734D6">
              <w:rPr>
                <w:sz w:val="18"/>
                <w:szCs w:val="18"/>
              </w:rPr>
              <w:t>Ул.Тополиная.</w:t>
            </w:r>
          </w:p>
        </w:tc>
        <w:tc>
          <w:tcPr>
            <w:tcW w:w="567" w:type="dxa"/>
            <w:tcBorders>
              <w:top w:val="single" w:sz="4" w:space="0" w:color="auto"/>
              <w:left w:val="nil"/>
              <w:bottom w:val="single" w:sz="4" w:space="0" w:color="auto"/>
              <w:right w:val="single" w:sz="4" w:space="0" w:color="auto"/>
            </w:tcBorders>
            <w:shd w:val="clear" w:color="000000" w:fill="FFFFFF"/>
          </w:tcPr>
          <w:p w:rsidR="005734D6" w:rsidRPr="005734D6" w:rsidRDefault="003F311D" w:rsidP="007E04EE">
            <w:pPr>
              <w:jc w:val="center"/>
              <w:rPr>
                <w:sz w:val="18"/>
                <w:szCs w:val="18"/>
              </w:rPr>
            </w:pPr>
            <w:r>
              <w:rPr>
                <w:sz w:val="18"/>
                <w:szCs w:val="18"/>
              </w:rPr>
              <w:t>3,9</w:t>
            </w:r>
          </w:p>
        </w:tc>
        <w:tc>
          <w:tcPr>
            <w:tcW w:w="567" w:type="dxa"/>
            <w:tcBorders>
              <w:top w:val="single" w:sz="4" w:space="0" w:color="auto"/>
              <w:left w:val="nil"/>
              <w:bottom w:val="single" w:sz="4" w:space="0" w:color="auto"/>
              <w:right w:val="single" w:sz="4" w:space="0" w:color="auto"/>
            </w:tcBorders>
            <w:shd w:val="clear" w:color="000000" w:fill="FFFFFF"/>
          </w:tcPr>
          <w:p w:rsidR="005734D6" w:rsidRPr="005734D6" w:rsidRDefault="003F311D" w:rsidP="007E04EE">
            <w:pPr>
              <w:jc w:val="center"/>
              <w:rPr>
                <w:sz w:val="18"/>
                <w:szCs w:val="18"/>
              </w:rPr>
            </w:pPr>
            <w:r>
              <w:rPr>
                <w:sz w:val="18"/>
                <w:szCs w:val="18"/>
              </w:rPr>
              <w:t>3,9</w:t>
            </w:r>
          </w:p>
        </w:tc>
        <w:tc>
          <w:tcPr>
            <w:tcW w:w="992"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jc w:val="center"/>
              <w:rPr>
                <w:sz w:val="18"/>
                <w:szCs w:val="18"/>
              </w:rPr>
            </w:pPr>
            <w:r w:rsidRPr="005734D6">
              <w:rPr>
                <w:sz w:val="18"/>
                <w:szCs w:val="18"/>
              </w:rPr>
              <w:t>в установленных остановочных пунктах</w:t>
            </w:r>
          </w:p>
        </w:tc>
        <w:tc>
          <w:tcPr>
            <w:tcW w:w="993"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jc w:val="center"/>
              <w:rPr>
                <w:sz w:val="18"/>
                <w:szCs w:val="18"/>
              </w:rPr>
            </w:pPr>
            <w:r w:rsidRPr="005734D6">
              <w:rPr>
                <w:sz w:val="18"/>
                <w:szCs w:val="18"/>
              </w:rPr>
              <w:t>регулярные перевозки по нерегулируемым тарифам</w:t>
            </w:r>
          </w:p>
        </w:tc>
        <w:tc>
          <w:tcPr>
            <w:tcW w:w="850"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rPr>
                <w:sz w:val="18"/>
                <w:szCs w:val="18"/>
              </w:rPr>
            </w:pPr>
            <w:r w:rsidRPr="005734D6">
              <w:rPr>
                <w:sz w:val="18"/>
                <w:szCs w:val="18"/>
              </w:rPr>
              <w:t xml:space="preserve">Летний </w:t>
            </w:r>
          </w:p>
        </w:tc>
        <w:tc>
          <w:tcPr>
            <w:tcW w:w="1134"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ind w:left="-72"/>
              <w:jc w:val="center"/>
              <w:rPr>
                <w:sz w:val="18"/>
                <w:szCs w:val="18"/>
              </w:rPr>
            </w:pPr>
            <w:r w:rsidRPr="005734D6">
              <w:rPr>
                <w:sz w:val="18"/>
                <w:szCs w:val="18"/>
              </w:rPr>
              <w:t>Ежедневно понедельник-суббота</w:t>
            </w:r>
            <w:r w:rsidR="00917FFC">
              <w:rPr>
                <w:sz w:val="18"/>
                <w:szCs w:val="18"/>
              </w:rPr>
              <w:t xml:space="preserve"> (два раза в день)</w:t>
            </w:r>
          </w:p>
        </w:tc>
        <w:tc>
          <w:tcPr>
            <w:tcW w:w="709" w:type="dxa"/>
            <w:tcBorders>
              <w:top w:val="single" w:sz="4" w:space="0" w:color="auto"/>
              <w:left w:val="nil"/>
              <w:bottom w:val="single" w:sz="4" w:space="0" w:color="auto"/>
              <w:right w:val="single" w:sz="4" w:space="0" w:color="auto"/>
            </w:tcBorders>
            <w:shd w:val="clear" w:color="000000" w:fill="FFFFFF"/>
          </w:tcPr>
          <w:p w:rsidR="005734D6" w:rsidRPr="005734D6" w:rsidRDefault="005B1190" w:rsidP="005B1190">
            <w:pPr>
              <w:jc w:val="center"/>
              <w:rPr>
                <w:sz w:val="18"/>
                <w:szCs w:val="18"/>
              </w:rPr>
            </w:pPr>
            <w:r>
              <w:rPr>
                <w:sz w:val="18"/>
                <w:szCs w:val="18"/>
              </w:rPr>
              <w:t>7</w:t>
            </w:r>
            <w:r w:rsidR="005734D6" w:rsidRPr="005734D6">
              <w:rPr>
                <w:sz w:val="18"/>
                <w:szCs w:val="18"/>
              </w:rPr>
              <w:t>:</w:t>
            </w:r>
            <w:r>
              <w:rPr>
                <w:sz w:val="18"/>
                <w:szCs w:val="18"/>
              </w:rPr>
              <w:t>00 19:00</w:t>
            </w:r>
          </w:p>
        </w:tc>
        <w:tc>
          <w:tcPr>
            <w:tcW w:w="709" w:type="dxa"/>
            <w:tcBorders>
              <w:top w:val="single" w:sz="4" w:space="0" w:color="auto"/>
              <w:left w:val="nil"/>
              <w:bottom w:val="single" w:sz="4" w:space="0" w:color="auto"/>
              <w:right w:val="single" w:sz="4" w:space="0" w:color="auto"/>
            </w:tcBorders>
            <w:shd w:val="clear" w:color="000000" w:fill="FFFFFF"/>
          </w:tcPr>
          <w:p w:rsidR="005734D6" w:rsidRPr="005734D6" w:rsidRDefault="005B1190" w:rsidP="005B1190">
            <w:pPr>
              <w:rPr>
                <w:sz w:val="18"/>
                <w:szCs w:val="18"/>
              </w:rPr>
            </w:pPr>
            <w:r>
              <w:rPr>
                <w:sz w:val="18"/>
                <w:szCs w:val="18"/>
              </w:rPr>
              <w:t>7:30   19:3</w:t>
            </w:r>
            <w:r w:rsidR="005734D6" w:rsidRPr="005734D6">
              <w:rPr>
                <w:sz w:val="18"/>
                <w:szCs w:val="18"/>
              </w:rPr>
              <w:t>0</w:t>
            </w:r>
          </w:p>
        </w:tc>
        <w:tc>
          <w:tcPr>
            <w:tcW w:w="567"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jc w:val="center"/>
              <w:rPr>
                <w:sz w:val="18"/>
                <w:szCs w:val="18"/>
              </w:rPr>
            </w:pPr>
            <w:r w:rsidRPr="005734D6">
              <w:rPr>
                <w:sz w:val="18"/>
                <w:szCs w:val="18"/>
              </w:rPr>
              <w:t>Автобус 1ед.</w:t>
            </w:r>
          </w:p>
        </w:tc>
        <w:tc>
          <w:tcPr>
            <w:tcW w:w="850" w:type="dxa"/>
            <w:tcBorders>
              <w:top w:val="single" w:sz="4" w:space="0" w:color="auto"/>
              <w:left w:val="nil"/>
              <w:bottom w:val="single" w:sz="4" w:space="0" w:color="auto"/>
              <w:right w:val="single" w:sz="4" w:space="0" w:color="auto"/>
            </w:tcBorders>
            <w:shd w:val="clear" w:color="000000" w:fill="FFFFFF"/>
          </w:tcPr>
          <w:p w:rsidR="005734D6" w:rsidRPr="005734D6" w:rsidRDefault="005734D6" w:rsidP="007E04EE">
            <w:pPr>
              <w:jc w:val="center"/>
              <w:rPr>
                <w:sz w:val="18"/>
                <w:szCs w:val="18"/>
              </w:rPr>
            </w:pPr>
          </w:p>
          <w:p w:rsidR="005734D6" w:rsidRPr="005734D6" w:rsidRDefault="005734D6" w:rsidP="007E04EE">
            <w:pPr>
              <w:jc w:val="center"/>
              <w:rPr>
                <w:sz w:val="18"/>
                <w:szCs w:val="18"/>
              </w:rPr>
            </w:pPr>
            <w:r w:rsidRPr="005734D6">
              <w:rPr>
                <w:sz w:val="18"/>
                <w:szCs w:val="18"/>
              </w:rPr>
              <w:t>малый</w:t>
            </w:r>
          </w:p>
        </w:tc>
      </w:tr>
    </w:tbl>
    <w:p w:rsidR="001A6672" w:rsidRPr="001A6672" w:rsidRDefault="001A6672" w:rsidP="001A6672">
      <w:pPr>
        <w:ind w:firstLine="567"/>
        <w:rPr>
          <w:sz w:val="22"/>
          <w:szCs w:val="22"/>
        </w:rPr>
        <w:sectPr w:rsidR="001A6672" w:rsidRPr="001A6672" w:rsidSect="00641966">
          <w:footerReference w:type="default" r:id="rId17"/>
          <w:pgSz w:w="16838" w:h="11906" w:orient="landscape"/>
          <w:pgMar w:top="425" w:right="395" w:bottom="397" w:left="567" w:header="709" w:footer="403" w:gutter="0"/>
          <w:cols w:space="708"/>
          <w:docGrid w:linePitch="360"/>
        </w:sectPr>
      </w:pPr>
    </w:p>
    <w:p w:rsidR="001A6672" w:rsidRDefault="001A6672" w:rsidP="00047AB4">
      <w:pPr>
        <w:keepNext/>
        <w:jc w:val="right"/>
        <w:outlineLvl w:val="1"/>
        <w:rPr>
          <w:b/>
          <w:bCs/>
          <w:iCs/>
          <w:sz w:val="28"/>
          <w:szCs w:val="28"/>
        </w:rPr>
      </w:pPr>
      <w:bookmarkStart w:id="39" w:name="_Toc450235876"/>
      <w:r w:rsidRPr="001A6672">
        <w:rPr>
          <w:b/>
          <w:bCs/>
          <w:iCs/>
          <w:sz w:val="28"/>
          <w:szCs w:val="28"/>
        </w:rPr>
        <w:lastRenderedPageBreak/>
        <w:t xml:space="preserve">Приложение  </w:t>
      </w:r>
      <w:bookmarkEnd w:id="39"/>
      <w:r w:rsidR="008C1EBC">
        <w:rPr>
          <w:b/>
          <w:bCs/>
          <w:iCs/>
          <w:sz w:val="28"/>
          <w:szCs w:val="28"/>
        </w:rPr>
        <w:t>1</w:t>
      </w:r>
    </w:p>
    <w:p w:rsidR="00205D27" w:rsidRPr="001A6672" w:rsidRDefault="00205D27" w:rsidP="00047AB4">
      <w:pPr>
        <w:keepNext/>
        <w:jc w:val="right"/>
        <w:outlineLvl w:val="1"/>
        <w:rPr>
          <w:b/>
          <w:bCs/>
          <w:iCs/>
          <w:sz w:val="28"/>
          <w:szCs w:val="28"/>
        </w:rPr>
      </w:pPr>
      <w:r>
        <w:rPr>
          <w:b/>
          <w:bCs/>
          <w:iCs/>
          <w:sz w:val="28"/>
          <w:szCs w:val="28"/>
        </w:rPr>
        <w:t>к Конкурсной документации</w:t>
      </w:r>
    </w:p>
    <w:p w:rsidR="001A6672" w:rsidRPr="001A6672" w:rsidRDefault="001A6672" w:rsidP="001A6672">
      <w:pPr>
        <w:autoSpaceDE w:val="0"/>
        <w:autoSpaceDN w:val="0"/>
        <w:adjustRightInd w:val="0"/>
        <w:ind w:firstLine="720"/>
        <w:jc w:val="both"/>
        <w:rPr>
          <w:sz w:val="28"/>
          <w:szCs w:val="28"/>
        </w:rPr>
      </w:pPr>
    </w:p>
    <w:p w:rsidR="001A6672" w:rsidRPr="001A6672" w:rsidRDefault="001A6672" w:rsidP="00047AB4">
      <w:pPr>
        <w:keepNext/>
        <w:spacing w:before="240" w:after="60"/>
        <w:jc w:val="center"/>
        <w:outlineLvl w:val="1"/>
        <w:rPr>
          <w:b/>
          <w:bCs/>
          <w:iCs/>
          <w:sz w:val="28"/>
          <w:szCs w:val="28"/>
        </w:rPr>
      </w:pPr>
      <w:bookmarkStart w:id="40" w:name="_Toc442632506"/>
      <w:bookmarkStart w:id="41" w:name="_Toc442706647"/>
      <w:bookmarkStart w:id="42" w:name="_Toc442706883"/>
      <w:bookmarkStart w:id="43" w:name="_Toc449608838"/>
      <w:bookmarkStart w:id="44" w:name="_Toc450235878"/>
      <w:r w:rsidRPr="001A6672">
        <w:rPr>
          <w:b/>
          <w:bCs/>
          <w:iCs/>
          <w:sz w:val="28"/>
          <w:szCs w:val="28"/>
        </w:rPr>
        <w:t>ЗАЯВКА НА УЧАСТИЕ В КОНКУРСЕ</w:t>
      </w:r>
      <w:bookmarkEnd w:id="40"/>
      <w:bookmarkEnd w:id="41"/>
      <w:bookmarkEnd w:id="42"/>
      <w:bookmarkEnd w:id="43"/>
      <w:bookmarkEnd w:id="44"/>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От:___________________________________________________________________</w:t>
      </w:r>
    </w:p>
    <w:p w:rsidR="001A6672" w:rsidRPr="001A6672" w:rsidRDefault="001A6672" w:rsidP="001A6672">
      <w:pPr>
        <w:autoSpaceDE w:val="0"/>
        <w:autoSpaceDN w:val="0"/>
        <w:adjustRightInd w:val="0"/>
        <w:ind w:firstLine="709"/>
        <w:jc w:val="center"/>
        <w:rPr>
          <w:rFonts w:eastAsia="Calibri"/>
          <w:lang w:eastAsia="en-US"/>
        </w:rPr>
      </w:pPr>
      <w:r w:rsidRPr="001A6672">
        <w:rPr>
          <w:rFonts w:eastAsia="Calibri"/>
          <w:lang w:eastAsia="en-US"/>
        </w:rPr>
        <w:t>(</w:t>
      </w:r>
      <w:r w:rsidRPr="001A6672">
        <w:t>наименование заявителя</w:t>
      </w:r>
      <w:r w:rsidRPr="001A6672">
        <w:rPr>
          <w:rFonts w:eastAsia="Calibri"/>
          <w:lang w:eastAsia="en-US"/>
        </w:rPr>
        <w:t>)</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 xml:space="preserve">место нахождения, почтовый адрес юридического лица; адрес регистрации по месту жительства, индивидуального предпринимателя:______________________ </w:t>
      </w:r>
    </w:p>
    <w:p w:rsidR="001A6672" w:rsidRPr="001A6672" w:rsidRDefault="001A6672" w:rsidP="001A6672">
      <w:pPr>
        <w:autoSpaceDE w:val="0"/>
        <w:autoSpaceDN w:val="0"/>
        <w:adjustRightInd w:val="0"/>
        <w:rPr>
          <w:rFonts w:eastAsia="Calibri"/>
          <w:lang w:eastAsia="en-US"/>
        </w:rPr>
      </w:pPr>
      <w:r w:rsidRPr="001A6672">
        <w:rPr>
          <w:rFonts w:eastAsia="Calibri"/>
          <w:lang w:eastAsia="en-US"/>
        </w:rPr>
        <w:t>___________________________________________________________________________________________________</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телефон/факс ________________________ Е-mail ____________________________</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ИНН: __________________________ ; _____________________________________</w:t>
      </w:r>
    </w:p>
    <w:p w:rsidR="001A6672" w:rsidRPr="001A6672" w:rsidRDefault="001A6672" w:rsidP="001A6672">
      <w:pPr>
        <w:autoSpaceDE w:val="0"/>
        <w:autoSpaceDN w:val="0"/>
        <w:adjustRightInd w:val="0"/>
        <w:ind w:firstLine="709"/>
        <w:jc w:val="right"/>
        <w:rPr>
          <w:rFonts w:eastAsia="Calibri"/>
          <w:lang w:eastAsia="en-US"/>
        </w:rPr>
      </w:pPr>
      <w:r w:rsidRPr="001A6672">
        <w:rPr>
          <w:rFonts w:eastAsia="Calibri"/>
          <w:lang w:eastAsia="en-US"/>
        </w:rPr>
        <w:t>(данные документа о постановке на учет</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______________________________________________________________________</w:t>
      </w:r>
    </w:p>
    <w:p w:rsidR="001A6672" w:rsidRPr="001A6672" w:rsidRDefault="001A6672" w:rsidP="001A6672">
      <w:pPr>
        <w:autoSpaceDE w:val="0"/>
        <w:autoSpaceDN w:val="0"/>
        <w:adjustRightInd w:val="0"/>
        <w:ind w:firstLine="709"/>
        <w:rPr>
          <w:rFonts w:eastAsia="Calibri"/>
          <w:lang w:eastAsia="en-US"/>
        </w:rPr>
      </w:pPr>
      <w:r w:rsidRPr="001A6672">
        <w:rPr>
          <w:rFonts w:eastAsia="Calibri"/>
          <w:lang w:eastAsia="en-US"/>
        </w:rPr>
        <w:t>налогоплательщика в налоговом органе)</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ОГРН: _____________________________ ; __________________________________</w:t>
      </w:r>
    </w:p>
    <w:p w:rsidR="001A6672" w:rsidRPr="001A6672" w:rsidRDefault="001A6672" w:rsidP="001A6672">
      <w:pPr>
        <w:autoSpaceDE w:val="0"/>
        <w:autoSpaceDN w:val="0"/>
        <w:adjustRightInd w:val="0"/>
        <w:jc w:val="right"/>
        <w:rPr>
          <w:rFonts w:eastAsia="Calibri"/>
          <w:lang w:eastAsia="en-US"/>
        </w:rPr>
      </w:pPr>
      <w:r w:rsidRPr="001A6672">
        <w:rPr>
          <w:rFonts w:eastAsia="Calibri"/>
          <w:lang w:eastAsia="en-US"/>
        </w:rPr>
        <w:t xml:space="preserve"> (данные документа, подтверждающего факт внесения </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______________________________________________________________________</w:t>
      </w:r>
    </w:p>
    <w:p w:rsidR="001A6672" w:rsidRPr="001A6672" w:rsidRDefault="001A6672" w:rsidP="001A6672">
      <w:pPr>
        <w:autoSpaceDE w:val="0"/>
        <w:autoSpaceDN w:val="0"/>
        <w:adjustRightInd w:val="0"/>
        <w:rPr>
          <w:rFonts w:eastAsia="Calibri"/>
          <w:sz w:val="28"/>
          <w:szCs w:val="28"/>
          <w:lang w:eastAsia="en-US"/>
        </w:rPr>
      </w:pPr>
      <w:r w:rsidRPr="001A6672">
        <w:rPr>
          <w:rFonts w:eastAsia="Calibri"/>
          <w:sz w:val="28"/>
          <w:szCs w:val="28"/>
          <w:lang w:eastAsia="en-US"/>
        </w:rPr>
        <w:t>______________________________________________________________________</w:t>
      </w:r>
    </w:p>
    <w:p w:rsidR="001A6672" w:rsidRPr="001A6672" w:rsidRDefault="001A6672" w:rsidP="001A6672">
      <w:pPr>
        <w:autoSpaceDE w:val="0"/>
        <w:autoSpaceDN w:val="0"/>
        <w:adjustRightInd w:val="0"/>
        <w:ind w:firstLine="709"/>
        <w:jc w:val="center"/>
        <w:rPr>
          <w:rFonts w:eastAsia="Calibri"/>
          <w:lang w:eastAsia="en-US"/>
        </w:rPr>
      </w:pPr>
      <w:r w:rsidRPr="001A6672">
        <w:rPr>
          <w:rFonts w:eastAsia="Calibri"/>
          <w:lang w:eastAsia="en-US"/>
        </w:rPr>
        <w:t>сведений о юридическом лице (об индивидуальном предпринимателе) в единый государственный реестр юридических лиц (индивидуальных предпринимателей), с указанием адреса места нахождения органа, осуществившего государственную регистрацию)</w:t>
      </w:r>
    </w:p>
    <w:p w:rsidR="001A6672" w:rsidRPr="001A6672" w:rsidRDefault="001A6672" w:rsidP="001A6672">
      <w:pPr>
        <w:spacing w:after="120"/>
        <w:jc w:val="both"/>
        <w:rPr>
          <w:sz w:val="28"/>
          <w:szCs w:val="28"/>
        </w:rPr>
      </w:pPr>
      <w:r w:rsidRPr="001A6672">
        <w:rPr>
          <w:sz w:val="28"/>
          <w:szCs w:val="28"/>
        </w:rPr>
        <w:t>лицензия на осуществление перевозки пассажиров автомобильным транспортом, оборудованным для перевозок более восьми человек:</w:t>
      </w:r>
    </w:p>
    <w:p w:rsidR="001A6672" w:rsidRPr="001A6672" w:rsidRDefault="001A6672" w:rsidP="001A6672">
      <w:pPr>
        <w:spacing w:after="120"/>
        <w:ind w:firstLine="709"/>
        <w:jc w:val="both"/>
        <w:rPr>
          <w:rFonts w:eastAsia="Calibri"/>
          <w:lang w:eastAsia="en-US"/>
        </w:rPr>
      </w:pPr>
      <w:r w:rsidRPr="001A6672">
        <w:rPr>
          <w:sz w:val="28"/>
          <w:szCs w:val="28"/>
        </w:rPr>
        <w:t>Дата выдачи _____________№ _____________ сроком действия ____________;</w:t>
      </w:r>
    </w:p>
    <w:p w:rsidR="001A6672" w:rsidRPr="001A6672" w:rsidRDefault="001A6672" w:rsidP="001A6672">
      <w:pPr>
        <w:shd w:val="clear" w:color="auto" w:fill="FFFFFF"/>
        <w:ind w:firstLine="708"/>
        <w:jc w:val="both"/>
        <w:rPr>
          <w:sz w:val="28"/>
          <w:szCs w:val="28"/>
        </w:rPr>
      </w:pPr>
      <w:r w:rsidRPr="001A6672">
        <w:rPr>
          <w:sz w:val="28"/>
          <w:szCs w:val="28"/>
        </w:rPr>
        <w:t xml:space="preserve">Изучив конкурсную документацию на право </w:t>
      </w:r>
      <w:r w:rsidR="008C4AF4">
        <w:rPr>
          <w:sz w:val="28"/>
          <w:szCs w:val="28"/>
        </w:rPr>
        <w:t>получения свидетельств</w:t>
      </w:r>
      <w:r w:rsidR="008C4AF4" w:rsidRPr="008C4AF4">
        <w:rPr>
          <w:sz w:val="28"/>
          <w:szCs w:val="28"/>
        </w:rPr>
        <w:t xml:space="preserve"> об осуществлении перевозок по муниципальным маршрутам регулярных перевозок</w:t>
      </w:r>
      <w:r w:rsidR="005B1190">
        <w:rPr>
          <w:sz w:val="28"/>
          <w:szCs w:val="28"/>
        </w:rPr>
        <w:t>в границах г</w:t>
      </w:r>
      <w:r w:rsidR="00D56A4E">
        <w:rPr>
          <w:sz w:val="28"/>
          <w:szCs w:val="28"/>
        </w:rPr>
        <w:t>ородского поселения г. Котово</w:t>
      </w:r>
      <w:r w:rsidR="008C4AF4">
        <w:rPr>
          <w:sz w:val="28"/>
          <w:szCs w:val="28"/>
        </w:rPr>
        <w:t>Волгоградской области</w:t>
      </w:r>
      <w:r w:rsidRPr="001A6672">
        <w:rPr>
          <w:sz w:val="28"/>
          <w:szCs w:val="28"/>
        </w:rPr>
        <w:t>,</w:t>
      </w:r>
    </w:p>
    <w:p w:rsidR="001A6672" w:rsidRPr="001A6672" w:rsidRDefault="001A6672" w:rsidP="001A6672">
      <w:pPr>
        <w:shd w:val="clear" w:color="auto" w:fill="FFFFFF"/>
        <w:jc w:val="both"/>
        <w:rPr>
          <w:spacing w:val="8"/>
          <w:sz w:val="28"/>
          <w:szCs w:val="28"/>
        </w:rPr>
      </w:pPr>
      <w:r w:rsidRPr="001A6672">
        <w:rPr>
          <w:spacing w:val="8"/>
          <w:sz w:val="28"/>
          <w:szCs w:val="28"/>
        </w:rPr>
        <w:t>_________________________________________________________________</w:t>
      </w:r>
    </w:p>
    <w:p w:rsidR="001A6672" w:rsidRPr="001A6672" w:rsidRDefault="001A6672" w:rsidP="001A6672">
      <w:pPr>
        <w:shd w:val="clear" w:color="auto" w:fill="FFFFFF"/>
        <w:jc w:val="center"/>
      </w:pPr>
      <w:r w:rsidRPr="001A6672">
        <w:t>(наименование заявителя)</w:t>
      </w:r>
    </w:p>
    <w:p w:rsidR="001A6672" w:rsidRPr="001A6672" w:rsidRDefault="001A6672" w:rsidP="001A6672">
      <w:pPr>
        <w:shd w:val="clear" w:color="auto" w:fill="FFFFFF"/>
        <w:jc w:val="both"/>
        <w:rPr>
          <w:spacing w:val="8"/>
          <w:sz w:val="28"/>
          <w:szCs w:val="28"/>
        </w:rPr>
      </w:pPr>
      <w:r w:rsidRPr="001A6672">
        <w:rPr>
          <w:sz w:val="28"/>
          <w:szCs w:val="28"/>
        </w:rPr>
        <w:t xml:space="preserve">сообщает о своем согласии с условиями выполнения обслуживания маршрута(ов), в связи с чем, просит включить в число участников конкурса, в соответствии с условиями, приведенными в </w:t>
      </w:r>
      <w:r w:rsidR="003F042F">
        <w:rPr>
          <w:sz w:val="28"/>
          <w:szCs w:val="28"/>
        </w:rPr>
        <w:t>К</w:t>
      </w:r>
      <w:r w:rsidRPr="001A6672">
        <w:rPr>
          <w:sz w:val="28"/>
          <w:szCs w:val="28"/>
        </w:rPr>
        <w:t>онкурсной документации</w:t>
      </w:r>
    </w:p>
    <w:p w:rsidR="001A6672" w:rsidRPr="001A6672" w:rsidRDefault="001A6672" w:rsidP="001A6672">
      <w:pPr>
        <w:shd w:val="clear" w:color="auto" w:fill="FFFFFF"/>
        <w:ind w:firstLine="2127"/>
        <w:jc w:val="both"/>
        <w:rPr>
          <w:spacing w:val="8"/>
        </w:rPr>
      </w:pPr>
    </w:p>
    <w:p w:rsidR="001A6672" w:rsidRPr="001A6672" w:rsidRDefault="001A6672" w:rsidP="001A6672">
      <w:pPr>
        <w:shd w:val="clear" w:color="auto" w:fill="FFFFFF"/>
        <w:jc w:val="both"/>
        <w:rPr>
          <w:spacing w:val="8"/>
          <w:sz w:val="28"/>
          <w:szCs w:val="28"/>
        </w:rPr>
      </w:pPr>
      <w:r w:rsidRPr="001A6672">
        <w:rPr>
          <w:spacing w:val="8"/>
          <w:sz w:val="28"/>
          <w:szCs w:val="28"/>
        </w:rPr>
        <w:tab/>
      </w:r>
      <w:r w:rsidRPr="001A6672">
        <w:rPr>
          <w:spacing w:val="-1"/>
          <w:sz w:val="28"/>
          <w:szCs w:val="28"/>
        </w:rPr>
        <w:t>Заявитель претендует на лот:_______________________________</w:t>
      </w:r>
    </w:p>
    <w:p w:rsidR="001A6672" w:rsidRPr="001A6672" w:rsidRDefault="001A6672" w:rsidP="001A6672">
      <w:pPr>
        <w:shd w:val="clear" w:color="auto" w:fill="FFFFFF"/>
        <w:jc w:val="center"/>
        <w:rPr>
          <w:spacing w:val="-1"/>
        </w:rPr>
      </w:pPr>
      <w:r w:rsidRPr="001A6672">
        <w:rPr>
          <w:spacing w:val="-1"/>
        </w:rPr>
        <w:t xml:space="preserve">                                                                                                       (название лота)</w:t>
      </w:r>
    </w:p>
    <w:p w:rsidR="001A6672" w:rsidRDefault="001A6672" w:rsidP="001A6672">
      <w:pPr>
        <w:shd w:val="clear" w:color="auto" w:fill="FFFFFF"/>
        <w:jc w:val="both"/>
        <w:rPr>
          <w:spacing w:val="-1"/>
          <w:sz w:val="28"/>
          <w:szCs w:val="28"/>
        </w:rPr>
      </w:pPr>
      <w:r w:rsidRPr="001A6672">
        <w:rPr>
          <w:spacing w:val="-1"/>
          <w:sz w:val="28"/>
          <w:szCs w:val="28"/>
        </w:rPr>
        <w:tab/>
        <w:t>К заявке прилагаются документы согласно описи.</w:t>
      </w:r>
    </w:p>
    <w:p w:rsidR="003F042F" w:rsidRDefault="003F042F" w:rsidP="001A6672">
      <w:pPr>
        <w:shd w:val="clear" w:color="auto" w:fill="FFFFFF"/>
        <w:jc w:val="both"/>
        <w:rPr>
          <w:spacing w:val="-1"/>
          <w:sz w:val="28"/>
          <w:szCs w:val="28"/>
        </w:rPr>
      </w:pPr>
    </w:p>
    <w:p w:rsidR="003F042F" w:rsidRDefault="003F042F" w:rsidP="001A6672">
      <w:pPr>
        <w:shd w:val="clear" w:color="auto" w:fill="FFFFFF"/>
        <w:jc w:val="both"/>
        <w:rPr>
          <w:spacing w:val="-1"/>
          <w:sz w:val="28"/>
          <w:szCs w:val="28"/>
        </w:rPr>
      </w:pPr>
    </w:p>
    <w:p w:rsidR="003F042F" w:rsidRDefault="003F042F" w:rsidP="001A6672">
      <w:pPr>
        <w:shd w:val="clear" w:color="auto" w:fill="FFFFFF"/>
        <w:jc w:val="both"/>
        <w:rPr>
          <w:spacing w:val="-1"/>
          <w:sz w:val="28"/>
          <w:szCs w:val="28"/>
        </w:rPr>
      </w:pPr>
    </w:p>
    <w:p w:rsidR="003F042F" w:rsidRPr="001A6672" w:rsidRDefault="003F042F" w:rsidP="001A6672">
      <w:pPr>
        <w:shd w:val="clear" w:color="auto" w:fill="FFFFFF"/>
        <w:jc w:val="both"/>
        <w:rPr>
          <w:spacing w:val="-1"/>
          <w:sz w:val="28"/>
          <w:szCs w:val="28"/>
        </w:rPr>
      </w:pPr>
    </w:p>
    <w:tbl>
      <w:tblPr>
        <w:tblW w:w="0" w:type="auto"/>
        <w:tblLook w:val="01E0" w:firstRow="1" w:lastRow="1" w:firstColumn="1" w:lastColumn="1" w:noHBand="0" w:noVBand="0"/>
      </w:tblPr>
      <w:tblGrid>
        <w:gridCol w:w="108"/>
        <w:gridCol w:w="3102"/>
        <w:gridCol w:w="281"/>
        <w:gridCol w:w="3163"/>
        <w:gridCol w:w="338"/>
        <w:gridCol w:w="3037"/>
      </w:tblGrid>
      <w:tr w:rsidR="001A6672" w:rsidRPr="001A6672" w:rsidTr="001A6672">
        <w:trPr>
          <w:gridBefore w:val="1"/>
          <w:wBefore w:w="108" w:type="dxa"/>
        </w:trPr>
        <w:tc>
          <w:tcPr>
            <w:tcW w:w="3102" w:type="dxa"/>
            <w:tcBorders>
              <w:bottom w:val="single" w:sz="4" w:space="0" w:color="auto"/>
            </w:tcBorders>
          </w:tcPr>
          <w:p w:rsidR="001A6672" w:rsidRPr="001A6672" w:rsidRDefault="001A6672" w:rsidP="001A6672">
            <w:pPr>
              <w:rPr>
                <w:sz w:val="24"/>
                <w:szCs w:val="24"/>
              </w:rPr>
            </w:pPr>
          </w:p>
        </w:tc>
        <w:tc>
          <w:tcPr>
            <w:tcW w:w="281" w:type="dxa"/>
          </w:tcPr>
          <w:p w:rsidR="001A6672" w:rsidRPr="001A6672" w:rsidRDefault="001A6672" w:rsidP="001A6672">
            <w:pPr>
              <w:jc w:val="center"/>
              <w:rPr>
                <w:sz w:val="24"/>
                <w:szCs w:val="24"/>
              </w:rPr>
            </w:pPr>
          </w:p>
        </w:tc>
        <w:tc>
          <w:tcPr>
            <w:tcW w:w="3163" w:type="dxa"/>
            <w:tcBorders>
              <w:bottom w:val="single" w:sz="4" w:space="0" w:color="auto"/>
            </w:tcBorders>
          </w:tcPr>
          <w:p w:rsidR="001A6672" w:rsidRPr="001A6672" w:rsidRDefault="001A6672" w:rsidP="001A6672">
            <w:pPr>
              <w:jc w:val="both"/>
              <w:rPr>
                <w:sz w:val="24"/>
                <w:szCs w:val="24"/>
              </w:rPr>
            </w:pPr>
          </w:p>
        </w:tc>
        <w:tc>
          <w:tcPr>
            <w:tcW w:w="338" w:type="dxa"/>
          </w:tcPr>
          <w:p w:rsidR="001A6672" w:rsidRPr="001A6672" w:rsidRDefault="001A6672" w:rsidP="001A6672">
            <w:pPr>
              <w:jc w:val="center"/>
              <w:rPr>
                <w:sz w:val="24"/>
                <w:szCs w:val="24"/>
              </w:rPr>
            </w:pPr>
          </w:p>
        </w:tc>
        <w:tc>
          <w:tcPr>
            <w:tcW w:w="3037" w:type="dxa"/>
            <w:tcBorders>
              <w:bottom w:val="single" w:sz="4" w:space="0" w:color="auto"/>
            </w:tcBorders>
          </w:tcPr>
          <w:p w:rsidR="001A6672" w:rsidRPr="001A6672" w:rsidRDefault="001A6672" w:rsidP="001A6672">
            <w:pPr>
              <w:jc w:val="center"/>
              <w:rPr>
                <w:sz w:val="24"/>
                <w:szCs w:val="24"/>
              </w:rPr>
            </w:pPr>
          </w:p>
        </w:tc>
      </w:tr>
      <w:tr w:rsidR="001A6672" w:rsidRPr="001A6672" w:rsidTr="001A6672">
        <w:tc>
          <w:tcPr>
            <w:tcW w:w="3210" w:type="dxa"/>
            <w:gridSpan w:val="2"/>
            <w:tcBorders>
              <w:top w:val="single" w:sz="4" w:space="0" w:color="auto"/>
            </w:tcBorders>
          </w:tcPr>
          <w:p w:rsidR="001A6672" w:rsidRPr="001A6672" w:rsidRDefault="001A6672" w:rsidP="001A6672">
            <w:pPr>
              <w:jc w:val="center"/>
            </w:pPr>
            <w:r w:rsidRPr="001A6672">
              <w:t>(наименование заявителя)</w:t>
            </w:r>
          </w:p>
        </w:tc>
        <w:tc>
          <w:tcPr>
            <w:tcW w:w="281" w:type="dxa"/>
          </w:tcPr>
          <w:p w:rsidR="001A6672" w:rsidRPr="001A6672" w:rsidRDefault="001A6672" w:rsidP="001A6672">
            <w:pPr>
              <w:jc w:val="center"/>
              <w:rPr>
                <w:sz w:val="24"/>
                <w:szCs w:val="24"/>
              </w:rPr>
            </w:pPr>
          </w:p>
        </w:tc>
        <w:tc>
          <w:tcPr>
            <w:tcW w:w="3163" w:type="dxa"/>
            <w:tcBorders>
              <w:top w:val="single" w:sz="4" w:space="0" w:color="auto"/>
            </w:tcBorders>
          </w:tcPr>
          <w:p w:rsidR="001A6672" w:rsidRPr="001A6672" w:rsidRDefault="001A6672" w:rsidP="001A6672">
            <w:pPr>
              <w:jc w:val="center"/>
            </w:pPr>
            <w:r w:rsidRPr="001A6672">
              <w:t>(подпись)</w:t>
            </w:r>
          </w:p>
        </w:tc>
        <w:tc>
          <w:tcPr>
            <w:tcW w:w="338" w:type="dxa"/>
          </w:tcPr>
          <w:p w:rsidR="001A6672" w:rsidRPr="001A6672" w:rsidRDefault="001A6672" w:rsidP="001A6672">
            <w:pPr>
              <w:jc w:val="center"/>
              <w:rPr>
                <w:sz w:val="24"/>
                <w:szCs w:val="24"/>
              </w:rPr>
            </w:pPr>
          </w:p>
        </w:tc>
        <w:tc>
          <w:tcPr>
            <w:tcW w:w="3037" w:type="dxa"/>
            <w:tcBorders>
              <w:top w:val="single" w:sz="4" w:space="0" w:color="auto"/>
            </w:tcBorders>
          </w:tcPr>
          <w:p w:rsidR="001A6672" w:rsidRPr="001A6672" w:rsidRDefault="001A6672" w:rsidP="001A6672">
            <w:pPr>
              <w:jc w:val="center"/>
            </w:pPr>
            <w:r w:rsidRPr="001A6672">
              <w:t>(расшифровка подписи)</w:t>
            </w:r>
          </w:p>
        </w:tc>
      </w:tr>
    </w:tbl>
    <w:p w:rsidR="001A6672" w:rsidRPr="001A6672" w:rsidRDefault="001A6672" w:rsidP="001A6672">
      <w:pPr>
        <w:shd w:val="clear" w:color="auto" w:fill="FFFFFF"/>
        <w:rPr>
          <w:sz w:val="22"/>
          <w:szCs w:val="22"/>
        </w:rPr>
      </w:pPr>
      <w:r w:rsidRPr="001A6672">
        <w:rPr>
          <w:sz w:val="22"/>
          <w:szCs w:val="22"/>
        </w:rPr>
        <w:t>М.П</w:t>
      </w:r>
    </w:p>
    <w:p w:rsidR="00205D27" w:rsidRDefault="001A6672" w:rsidP="00205D27">
      <w:pPr>
        <w:shd w:val="clear" w:color="auto" w:fill="FFFFFF"/>
        <w:rPr>
          <w:spacing w:val="-1"/>
          <w:sz w:val="24"/>
          <w:szCs w:val="24"/>
        </w:rPr>
      </w:pPr>
      <w:r w:rsidRPr="001A6672">
        <w:rPr>
          <w:spacing w:val="-1"/>
          <w:sz w:val="24"/>
          <w:szCs w:val="24"/>
        </w:rPr>
        <w:t xml:space="preserve">«_____»_________________20__ г.  </w:t>
      </w:r>
      <w:bookmarkStart w:id="45" w:name="_Toc450235879"/>
    </w:p>
    <w:p w:rsidR="001A6672" w:rsidRDefault="001A6672" w:rsidP="008C1EBC">
      <w:pPr>
        <w:keepNext/>
        <w:jc w:val="right"/>
        <w:outlineLvl w:val="1"/>
        <w:rPr>
          <w:b/>
          <w:bCs/>
          <w:iCs/>
          <w:sz w:val="28"/>
          <w:szCs w:val="28"/>
        </w:rPr>
      </w:pPr>
      <w:r w:rsidRPr="001A6672">
        <w:rPr>
          <w:b/>
          <w:bCs/>
          <w:iCs/>
          <w:sz w:val="28"/>
          <w:szCs w:val="28"/>
        </w:rPr>
        <w:lastRenderedPageBreak/>
        <w:t xml:space="preserve">Приложение  </w:t>
      </w:r>
      <w:bookmarkEnd w:id="45"/>
      <w:r w:rsidR="008C1EBC">
        <w:rPr>
          <w:b/>
          <w:bCs/>
          <w:iCs/>
          <w:sz w:val="28"/>
          <w:szCs w:val="28"/>
        </w:rPr>
        <w:t>2</w:t>
      </w:r>
    </w:p>
    <w:p w:rsidR="00205D27" w:rsidRPr="001A6672" w:rsidRDefault="00205D27" w:rsidP="00205D27">
      <w:pPr>
        <w:keepNext/>
        <w:jc w:val="right"/>
        <w:outlineLvl w:val="1"/>
        <w:rPr>
          <w:b/>
          <w:bCs/>
          <w:iCs/>
          <w:sz w:val="28"/>
          <w:szCs w:val="28"/>
        </w:rPr>
      </w:pPr>
      <w:r>
        <w:rPr>
          <w:b/>
          <w:bCs/>
          <w:iCs/>
          <w:sz w:val="28"/>
          <w:szCs w:val="28"/>
        </w:rPr>
        <w:t>к Конкурсной документации</w:t>
      </w:r>
    </w:p>
    <w:p w:rsidR="00205D27" w:rsidRPr="001A6672" w:rsidRDefault="00205D27" w:rsidP="008C1EBC">
      <w:pPr>
        <w:keepNext/>
        <w:jc w:val="right"/>
        <w:outlineLvl w:val="1"/>
        <w:rPr>
          <w:b/>
          <w:bCs/>
          <w:iCs/>
          <w:sz w:val="28"/>
          <w:szCs w:val="28"/>
        </w:rPr>
      </w:pPr>
    </w:p>
    <w:p w:rsidR="001A6672" w:rsidRPr="00205D27" w:rsidRDefault="001A6672" w:rsidP="001A6672">
      <w:pPr>
        <w:spacing w:before="100" w:beforeAutospacing="1" w:after="240"/>
        <w:jc w:val="center"/>
        <w:rPr>
          <w:b/>
          <w:sz w:val="28"/>
          <w:szCs w:val="28"/>
        </w:rPr>
      </w:pPr>
      <w:r w:rsidRPr="001A6672">
        <w:rPr>
          <w:b/>
          <w:bCs/>
          <w:sz w:val="28"/>
          <w:szCs w:val="28"/>
        </w:rPr>
        <w:t xml:space="preserve">Инструкция </w:t>
      </w:r>
      <w:r w:rsidRPr="001A6672">
        <w:rPr>
          <w:b/>
          <w:bCs/>
          <w:sz w:val="28"/>
          <w:szCs w:val="28"/>
        </w:rPr>
        <w:br/>
      </w:r>
      <w:r w:rsidRPr="00205D27">
        <w:rPr>
          <w:b/>
          <w:sz w:val="28"/>
          <w:szCs w:val="28"/>
        </w:rPr>
        <w:t>по заполнению заявки на участие в конкурсе</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 xml:space="preserve">1. Заявка на участие в конкурсе составляется заявителем на бумажном носителе в письменной форме. </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2. В графе «наименование заявителя» указывается</w:t>
      </w:r>
      <w:r w:rsidR="00684345">
        <w:rPr>
          <w:bCs/>
          <w:sz w:val="28"/>
          <w:szCs w:val="26"/>
        </w:rPr>
        <w:t xml:space="preserve"> (одно из)</w:t>
      </w:r>
      <w:r w:rsidRPr="001A6672">
        <w:rPr>
          <w:bCs/>
          <w:sz w:val="28"/>
          <w:szCs w:val="26"/>
        </w:rPr>
        <w:t>:</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1) полное и (в случае, если имеется) сокращенное наименование, в том числе фирменное наименование, и организационно-правовая форма юридического лица;</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2) фамилия, имя и (в случае, если имеется) отчество индивидуального предпринимателя, данные документа, удостоверяющего его личность.</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или фамилия, имя и (в случае, если имеется) отчество индивидуального предпринимателя, данные документа, удостоверяющего его личность - </w:t>
      </w:r>
      <w:r w:rsidRPr="001A6672">
        <w:rPr>
          <w:sz w:val="28"/>
          <w:szCs w:val="28"/>
        </w:rPr>
        <w:t>уполномоченного участника договора простого товарищества.</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3. В графе «</w:t>
      </w:r>
      <w:r w:rsidRPr="001A6672">
        <w:rPr>
          <w:rFonts w:eastAsia="Calibri"/>
          <w:sz w:val="28"/>
          <w:szCs w:val="28"/>
          <w:lang w:eastAsia="en-US"/>
        </w:rPr>
        <w:t>телефон/факс</w:t>
      </w:r>
      <w:r w:rsidRPr="001A6672">
        <w:rPr>
          <w:bCs/>
          <w:sz w:val="28"/>
          <w:szCs w:val="26"/>
        </w:rPr>
        <w:t>» указывается контактный номер телефона заявителя.</w:t>
      </w:r>
    </w:p>
    <w:p w:rsidR="001A6672" w:rsidRPr="001A6672" w:rsidRDefault="001A6672" w:rsidP="001A6672">
      <w:pPr>
        <w:autoSpaceDE w:val="0"/>
        <w:autoSpaceDN w:val="0"/>
        <w:adjustRightInd w:val="0"/>
        <w:ind w:firstLine="720"/>
        <w:jc w:val="both"/>
        <w:rPr>
          <w:bCs/>
          <w:sz w:val="28"/>
          <w:szCs w:val="26"/>
        </w:rPr>
      </w:pPr>
      <w:r w:rsidRPr="001A6672">
        <w:rPr>
          <w:bCs/>
          <w:sz w:val="28"/>
          <w:szCs w:val="26"/>
        </w:rPr>
        <w:t>4. В графе «</w:t>
      </w:r>
      <w:r w:rsidRPr="001A6672">
        <w:rPr>
          <w:rFonts w:eastAsia="Calibri"/>
          <w:sz w:val="28"/>
          <w:szCs w:val="28"/>
          <w:lang w:eastAsia="en-US"/>
        </w:rPr>
        <w:t xml:space="preserve">Е-mail» указывается адрес электронной почты </w:t>
      </w:r>
      <w:r w:rsidR="00684345">
        <w:rPr>
          <w:bCs/>
          <w:sz w:val="28"/>
          <w:szCs w:val="26"/>
        </w:rPr>
        <w:t>заявителя. Для направления организатором конкурса уведомлений и иной информации в ходе проведения конкурса.</w:t>
      </w:r>
    </w:p>
    <w:p w:rsidR="001A6672" w:rsidRPr="001A6672" w:rsidRDefault="001A6672" w:rsidP="001A6672">
      <w:pPr>
        <w:autoSpaceDE w:val="0"/>
        <w:autoSpaceDN w:val="0"/>
        <w:adjustRightInd w:val="0"/>
        <w:ind w:firstLine="720"/>
        <w:jc w:val="both"/>
        <w:rPr>
          <w:bCs/>
          <w:spacing w:val="-6"/>
          <w:sz w:val="28"/>
          <w:szCs w:val="28"/>
        </w:rPr>
      </w:pPr>
      <w:r w:rsidRPr="001A6672">
        <w:rPr>
          <w:bCs/>
          <w:spacing w:val="-6"/>
          <w:sz w:val="28"/>
          <w:szCs w:val="28"/>
        </w:rPr>
        <w:t xml:space="preserve">5. В графе «название лота» указывается номер лота на право получения свидетельства, на которое претендует </w:t>
      </w:r>
      <w:r w:rsidRPr="001A6672">
        <w:rPr>
          <w:bCs/>
          <w:sz w:val="28"/>
          <w:szCs w:val="26"/>
        </w:rPr>
        <w:t>заявитель</w:t>
      </w:r>
      <w:r w:rsidRPr="001A6672">
        <w:rPr>
          <w:bCs/>
          <w:spacing w:val="-6"/>
          <w:sz w:val="28"/>
          <w:szCs w:val="28"/>
        </w:rPr>
        <w:t xml:space="preserve">  и наименование маршрута (ов).  </w:t>
      </w:r>
    </w:p>
    <w:p w:rsidR="001A6672" w:rsidRPr="001A6672" w:rsidRDefault="001A6672" w:rsidP="001A6672">
      <w:pPr>
        <w:autoSpaceDE w:val="0"/>
        <w:autoSpaceDN w:val="0"/>
        <w:adjustRightInd w:val="0"/>
        <w:ind w:firstLine="720"/>
        <w:jc w:val="both"/>
        <w:rPr>
          <w:bCs/>
          <w:sz w:val="28"/>
          <w:szCs w:val="26"/>
        </w:rPr>
      </w:pPr>
      <w:r w:rsidRPr="001A6672">
        <w:rPr>
          <w:bCs/>
          <w:spacing w:val="-6"/>
          <w:sz w:val="28"/>
          <w:szCs w:val="28"/>
        </w:rPr>
        <w:t xml:space="preserve">6. </w:t>
      </w:r>
      <w:r w:rsidRPr="001A6672">
        <w:rPr>
          <w:bCs/>
          <w:sz w:val="28"/>
          <w:szCs w:val="26"/>
        </w:rPr>
        <w:t>Заявка на участие в конкурсе подписывается заявителем либо его уполномоченным лицом.</w:t>
      </w:r>
    </w:p>
    <w:p w:rsidR="001A6672" w:rsidRPr="001A6672" w:rsidRDefault="001A6672" w:rsidP="001A6672">
      <w:pPr>
        <w:autoSpaceDE w:val="0"/>
        <w:autoSpaceDN w:val="0"/>
        <w:adjustRightInd w:val="0"/>
        <w:ind w:firstLine="720"/>
        <w:jc w:val="both"/>
        <w:rPr>
          <w:bCs/>
          <w:sz w:val="28"/>
          <w:szCs w:val="26"/>
        </w:rPr>
      </w:pPr>
    </w:p>
    <w:p w:rsidR="001A6672" w:rsidRPr="001A6672" w:rsidRDefault="001A6672" w:rsidP="001A6672">
      <w:pPr>
        <w:autoSpaceDE w:val="0"/>
        <w:autoSpaceDN w:val="0"/>
        <w:adjustRightInd w:val="0"/>
        <w:ind w:left="-284" w:firstLine="720"/>
        <w:jc w:val="both"/>
        <w:rPr>
          <w:bCs/>
          <w:sz w:val="28"/>
          <w:szCs w:val="26"/>
        </w:rPr>
      </w:pPr>
    </w:p>
    <w:p w:rsidR="001A6672" w:rsidRPr="001A6672" w:rsidRDefault="001A6672" w:rsidP="001A6672">
      <w:pPr>
        <w:autoSpaceDE w:val="0"/>
        <w:autoSpaceDN w:val="0"/>
        <w:adjustRightInd w:val="0"/>
        <w:ind w:left="-284" w:firstLine="720"/>
        <w:jc w:val="both"/>
        <w:rPr>
          <w:bCs/>
          <w:sz w:val="28"/>
          <w:szCs w:val="26"/>
        </w:rPr>
      </w:pPr>
    </w:p>
    <w:p w:rsidR="001A6672" w:rsidRPr="001A6672" w:rsidRDefault="001A6672" w:rsidP="001A6672">
      <w:pPr>
        <w:autoSpaceDE w:val="0"/>
        <w:autoSpaceDN w:val="0"/>
        <w:adjustRightInd w:val="0"/>
        <w:ind w:left="-284" w:firstLine="720"/>
        <w:jc w:val="both"/>
        <w:rPr>
          <w:bCs/>
          <w:sz w:val="28"/>
          <w:szCs w:val="26"/>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ind w:firstLine="709"/>
        <w:jc w:val="right"/>
        <w:rPr>
          <w:bCs/>
          <w:sz w:val="28"/>
          <w:szCs w:val="28"/>
        </w:rPr>
      </w:pPr>
    </w:p>
    <w:p w:rsidR="001A6672" w:rsidRPr="001A6672" w:rsidRDefault="001A6672" w:rsidP="001A6672">
      <w:pPr>
        <w:rPr>
          <w:bCs/>
          <w:sz w:val="28"/>
          <w:szCs w:val="28"/>
        </w:rPr>
      </w:pPr>
    </w:p>
    <w:p w:rsidR="003F042F" w:rsidRDefault="003F042F" w:rsidP="009E5948">
      <w:pPr>
        <w:keepNext/>
        <w:jc w:val="right"/>
        <w:outlineLvl w:val="1"/>
        <w:rPr>
          <w:b/>
          <w:bCs/>
          <w:iCs/>
          <w:sz w:val="28"/>
          <w:szCs w:val="28"/>
        </w:rPr>
      </w:pPr>
      <w:bookmarkStart w:id="46" w:name="_Toc450235881"/>
    </w:p>
    <w:p w:rsidR="001A6672" w:rsidRPr="001A6672" w:rsidRDefault="001A6672" w:rsidP="009E5948">
      <w:pPr>
        <w:keepNext/>
        <w:jc w:val="right"/>
        <w:outlineLvl w:val="1"/>
        <w:rPr>
          <w:b/>
          <w:bCs/>
          <w:iCs/>
          <w:sz w:val="28"/>
          <w:szCs w:val="28"/>
        </w:rPr>
      </w:pPr>
      <w:r w:rsidRPr="001A6672">
        <w:rPr>
          <w:b/>
          <w:bCs/>
          <w:iCs/>
          <w:sz w:val="28"/>
          <w:szCs w:val="28"/>
        </w:rPr>
        <w:t xml:space="preserve">Приложение  </w:t>
      </w:r>
      <w:bookmarkEnd w:id="46"/>
      <w:r w:rsidR="008C1EBC">
        <w:rPr>
          <w:b/>
          <w:bCs/>
          <w:iCs/>
          <w:sz w:val="28"/>
          <w:szCs w:val="28"/>
        </w:rPr>
        <w:t>3</w:t>
      </w:r>
    </w:p>
    <w:p w:rsidR="001A6672" w:rsidRPr="001A6672" w:rsidRDefault="00205D27" w:rsidP="009E5948">
      <w:pPr>
        <w:keepNext/>
        <w:jc w:val="right"/>
        <w:outlineLvl w:val="1"/>
        <w:rPr>
          <w:b/>
          <w:bCs/>
          <w:iCs/>
          <w:sz w:val="28"/>
          <w:szCs w:val="28"/>
        </w:rPr>
      </w:pPr>
      <w:r>
        <w:rPr>
          <w:b/>
          <w:bCs/>
          <w:iCs/>
          <w:sz w:val="28"/>
          <w:szCs w:val="28"/>
        </w:rPr>
        <w:t>к Конкурсной документации</w:t>
      </w:r>
    </w:p>
    <w:p w:rsidR="001A6672" w:rsidRPr="001A6672" w:rsidRDefault="001A6672" w:rsidP="001A6672">
      <w:pPr>
        <w:ind w:firstLine="709"/>
        <w:jc w:val="right"/>
        <w:rPr>
          <w:b/>
          <w:bCs/>
          <w:sz w:val="24"/>
          <w:szCs w:val="24"/>
        </w:rPr>
      </w:pPr>
    </w:p>
    <w:p w:rsidR="001A6672" w:rsidRPr="001A6672" w:rsidRDefault="001A6672" w:rsidP="001A6672">
      <w:pPr>
        <w:ind w:firstLine="709"/>
        <w:jc w:val="center"/>
        <w:rPr>
          <w:b/>
          <w:bCs/>
          <w:sz w:val="28"/>
          <w:szCs w:val="28"/>
        </w:rPr>
      </w:pPr>
    </w:p>
    <w:p w:rsidR="001A6672" w:rsidRPr="001A6672" w:rsidRDefault="001A6672" w:rsidP="001A6672">
      <w:pPr>
        <w:spacing w:after="240"/>
        <w:jc w:val="center"/>
        <w:rPr>
          <w:b/>
          <w:caps/>
          <w:sz w:val="24"/>
          <w:szCs w:val="24"/>
        </w:rPr>
      </w:pPr>
      <w:r w:rsidRPr="001A6672">
        <w:rPr>
          <w:b/>
          <w:sz w:val="24"/>
          <w:szCs w:val="24"/>
        </w:rPr>
        <w:t>ОПИСЬ ДОКУМЕНТОВ</w:t>
      </w:r>
    </w:p>
    <w:p w:rsidR="001A6672" w:rsidRPr="001A6672" w:rsidRDefault="001A6672" w:rsidP="001A6672">
      <w:pPr>
        <w:keepNext/>
        <w:keepLines/>
        <w:widowControl w:val="0"/>
        <w:suppressLineNumbers/>
        <w:suppressAutoHyphens/>
        <w:jc w:val="center"/>
        <w:rPr>
          <w:sz w:val="24"/>
          <w:szCs w:val="24"/>
        </w:rPr>
      </w:pPr>
      <w:r w:rsidRPr="001A6672">
        <w:rPr>
          <w:sz w:val="24"/>
          <w:szCs w:val="24"/>
        </w:rPr>
        <w:t>представляемых д</w:t>
      </w:r>
      <w:r w:rsidR="00BC606B">
        <w:rPr>
          <w:sz w:val="24"/>
          <w:szCs w:val="24"/>
        </w:rPr>
        <w:t>ля участия в конкурсе на право</w:t>
      </w:r>
      <w:r w:rsidR="003719C0" w:rsidRPr="003719C0">
        <w:rPr>
          <w:sz w:val="24"/>
          <w:szCs w:val="24"/>
        </w:rPr>
        <w:t xml:space="preserve"> получения свидетельств об осуществлении перевозок по муниципальным маршрутам регулярных перевозокв границах </w:t>
      </w:r>
      <w:r w:rsidR="005B1190">
        <w:rPr>
          <w:sz w:val="24"/>
          <w:szCs w:val="24"/>
        </w:rPr>
        <w:t>г</w:t>
      </w:r>
      <w:r w:rsidR="00D56A4E">
        <w:rPr>
          <w:sz w:val="24"/>
          <w:szCs w:val="24"/>
        </w:rPr>
        <w:t>ородского поселения г. Котово</w:t>
      </w:r>
      <w:r w:rsidR="003719C0">
        <w:rPr>
          <w:sz w:val="24"/>
          <w:szCs w:val="24"/>
        </w:rPr>
        <w:t>Волгоградской области</w:t>
      </w:r>
    </w:p>
    <w:p w:rsidR="001A6672" w:rsidRPr="001A6672" w:rsidRDefault="001A6672" w:rsidP="001A6672">
      <w:pPr>
        <w:jc w:val="center"/>
        <w:rPr>
          <w:b/>
          <w:sz w:val="24"/>
          <w:szCs w:val="24"/>
        </w:rPr>
      </w:pPr>
    </w:p>
    <w:p w:rsidR="001A6672" w:rsidRPr="001A6672" w:rsidRDefault="001A6672" w:rsidP="001A6672">
      <w:pPr>
        <w:jc w:val="center"/>
        <w:rPr>
          <w:caps/>
          <w:sz w:val="24"/>
          <w:szCs w:val="24"/>
        </w:rPr>
      </w:pPr>
    </w:p>
    <w:p w:rsidR="001A6672" w:rsidRPr="001A6672" w:rsidRDefault="001A6672" w:rsidP="001A6672">
      <w:pPr>
        <w:rPr>
          <w:sz w:val="24"/>
          <w:szCs w:val="24"/>
        </w:rPr>
      </w:pPr>
      <w:r w:rsidRPr="001A6672">
        <w:rPr>
          <w:sz w:val="24"/>
          <w:szCs w:val="24"/>
        </w:rPr>
        <w:t xml:space="preserve">Настоящим ____________________________________________подтверждаем, что для участия </w:t>
      </w:r>
    </w:p>
    <w:p w:rsidR="001A6672" w:rsidRPr="001A6672" w:rsidRDefault="001A6672" w:rsidP="001A6672">
      <w:pPr>
        <w:ind w:firstLine="2127"/>
        <w:rPr>
          <w:sz w:val="24"/>
          <w:szCs w:val="24"/>
        </w:rPr>
      </w:pPr>
      <w:r w:rsidRPr="001A6672">
        <w:rPr>
          <w:i/>
          <w:sz w:val="24"/>
          <w:szCs w:val="24"/>
        </w:rPr>
        <w:t>(наименование заявителя)</w:t>
      </w:r>
    </w:p>
    <w:p w:rsidR="001A6672" w:rsidRPr="001A6672" w:rsidRDefault="001A6672" w:rsidP="001A6672">
      <w:pPr>
        <w:jc w:val="both"/>
      </w:pPr>
      <w:r w:rsidRPr="001A6672">
        <w:rPr>
          <w:sz w:val="24"/>
          <w:szCs w:val="24"/>
        </w:rPr>
        <w:t xml:space="preserve">в </w:t>
      </w:r>
      <w:r w:rsidR="003F042F">
        <w:rPr>
          <w:sz w:val="24"/>
          <w:szCs w:val="24"/>
        </w:rPr>
        <w:t xml:space="preserve">открытом </w:t>
      </w:r>
      <w:r w:rsidRPr="001A6672">
        <w:rPr>
          <w:sz w:val="24"/>
          <w:szCs w:val="24"/>
        </w:rPr>
        <w:t>конкурсе на право</w:t>
      </w:r>
      <w:r w:rsidR="002E0B15" w:rsidRPr="002E0B15">
        <w:rPr>
          <w:sz w:val="24"/>
          <w:szCs w:val="24"/>
        </w:rPr>
        <w:t xml:space="preserve">получения свидетельств об осуществлении перевозок по муниципальным маршрутам регулярных перевозокв границах </w:t>
      </w:r>
      <w:r w:rsidR="005B1190">
        <w:rPr>
          <w:sz w:val="24"/>
          <w:szCs w:val="24"/>
        </w:rPr>
        <w:t>г</w:t>
      </w:r>
      <w:r w:rsidR="00D56A4E">
        <w:rPr>
          <w:sz w:val="24"/>
          <w:szCs w:val="24"/>
        </w:rPr>
        <w:t>ородского поселения г. Котово</w:t>
      </w:r>
      <w:r w:rsidR="002E0B15">
        <w:rPr>
          <w:sz w:val="24"/>
          <w:szCs w:val="24"/>
        </w:rPr>
        <w:t>Волгоградской области</w:t>
      </w:r>
      <w:r w:rsidRPr="001A6672">
        <w:rPr>
          <w:sz w:val="24"/>
          <w:szCs w:val="24"/>
        </w:rPr>
        <w:t xml:space="preserve"> нами направляются ниже перечисленные документы:</w:t>
      </w:r>
    </w:p>
    <w:p w:rsidR="001A6672" w:rsidRPr="001A6672" w:rsidRDefault="001A6672" w:rsidP="001A6672">
      <w:pPr>
        <w:autoSpaceDE w:val="0"/>
        <w:autoSpaceDN w:val="0"/>
        <w:adjustRightInd w:val="0"/>
        <w:ind w:firstLine="540"/>
        <w:outlineLvl w:val="2"/>
        <w:rPr>
          <w:i/>
        </w:rPr>
      </w:pPr>
    </w:p>
    <w:tbl>
      <w:tblPr>
        <w:tblW w:w="9923"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5930"/>
        <w:gridCol w:w="1742"/>
        <w:gridCol w:w="1518"/>
      </w:tblGrid>
      <w:tr w:rsidR="001A6672" w:rsidRPr="001A6672" w:rsidTr="001A6672">
        <w:tc>
          <w:tcPr>
            <w:tcW w:w="733" w:type="dxa"/>
            <w:shd w:val="pct5" w:color="000000" w:fill="FFFFFF"/>
            <w:vAlign w:val="center"/>
          </w:tcPr>
          <w:p w:rsidR="001A6672" w:rsidRPr="001A6672" w:rsidRDefault="001A6672" w:rsidP="001A6672">
            <w:pPr>
              <w:jc w:val="center"/>
              <w:rPr>
                <w:b/>
                <w:sz w:val="14"/>
                <w:szCs w:val="14"/>
              </w:rPr>
            </w:pPr>
            <w:r w:rsidRPr="001A6672">
              <w:rPr>
                <w:b/>
                <w:sz w:val="14"/>
                <w:szCs w:val="14"/>
              </w:rPr>
              <w:t>№№ п\п</w:t>
            </w:r>
          </w:p>
        </w:tc>
        <w:tc>
          <w:tcPr>
            <w:tcW w:w="5930" w:type="dxa"/>
            <w:shd w:val="pct5" w:color="000000" w:fill="FFFFFF"/>
            <w:vAlign w:val="center"/>
          </w:tcPr>
          <w:p w:rsidR="001A6672" w:rsidRPr="001A6672" w:rsidRDefault="001A6672" w:rsidP="001A6672">
            <w:pPr>
              <w:jc w:val="center"/>
              <w:rPr>
                <w:b/>
                <w:sz w:val="16"/>
                <w:szCs w:val="16"/>
              </w:rPr>
            </w:pPr>
            <w:r w:rsidRPr="001A6672">
              <w:rPr>
                <w:b/>
                <w:sz w:val="16"/>
                <w:szCs w:val="16"/>
              </w:rPr>
              <w:t>Наименование</w:t>
            </w:r>
          </w:p>
        </w:tc>
        <w:tc>
          <w:tcPr>
            <w:tcW w:w="1742" w:type="dxa"/>
            <w:shd w:val="pct5" w:color="000000" w:fill="FFFFFF"/>
            <w:vAlign w:val="center"/>
          </w:tcPr>
          <w:p w:rsidR="001A6672" w:rsidRPr="001A6672" w:rsidRDefault="001A6672" w:rsidP="001A6672">
            <w:pPr>
              <w:jc w:val="center"/>
              <w:rPr>
                <w:b/>
                <w:sz w:val="16"/>
                <w:szCs w:val="16"/>
              </w:rPr>
            </w:pPr>
            <w:r w:rsidRPr="001A6672">
              <w:rPr>
                <w:b/>
                <w:sz w:val="16"/>
                <w:szCs w:val="16"/>
              </w:rPr>
              <w:t>Номера страниц</w:t>
            </w:r>
          </w:p>
        </w:tc>
        <w:tc>
          <w:tcPr>
            <w:tcW w:w="1518" w:type="dxa"/>
            <w:shd w:val="pct5" w:color="000000" w:fill="FFFFFF"/>
          </w:tcPr>
          <w:p w:rsidR="001A6672" w:rsidRPr="001A6672" w:rsidRDefault="001A6672" w:rsidP="001A6672">
            <w:pPr>
              <w:jc w:val="center"/>
              <w:rPr>
                <w:b/>
                <w:sz w:val="14"/>
                <w:szCs w:val="14"/>
              </w:rPr>
            </w:pPr>
            <w:r w:rsidRPr="001A6672">
              <w:rPr>
                <w:b/>
                <w:sz w:val="14"/>
                <w:szCs w:val="14"/>
              </w:rPr>
              <w:t>Кол-во</w:t>
            </w:r>
          </w:p>
          <w:p w:rsidR="001A6672" w:rsidRPr="001A6672" w:rsidRDefault="001A6672" w:rsidP="001A6672">
            <w:pPr>
              <w:jc w:val="center"/>
              <w:rPr>
                <w:b/>
                <w:sz w:val="14"/>
                <w:szCs w:val="14"/>
              </w:rPr>
            </w:pPr>
            <w:r w:rsidRPr="001A6672">
              <w:rPr>
                <w:b/>
                <w:sz w:val="14"/>
                <w:szCs w:val="14"/>
              </w:rPr>
              <w:t>страниц</w:t>
            </w: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Borders>
              <w:bottom w:val="single" w:sz="4" w:space="0" w:color="auto"/>
            </w:tcBorders>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Borders>
              <w:right w:val="single" w:sz="4" w:space="0" w:color="auto"/>
            </w:tcBorders>
          </w:tcPr>
          <w:p w:rsidR="001A6672" w:rsidRPr="001A6672" w:rsidRDefault="001A6672" w:rsidP="002978EB">
            <w:pPr>
              <w:numPr>
                <w:ilvl w:val="0"/>
                <w:numId w:val="2"/>
              </w:numPr>
              <w:tabs>
                <w:tab w:val="num" w:pos="392"/>
              </w:tabs>
              <w:jc w:val="center"/>
              <w:rPr>
                <w:sz w:val="18"/>
                <w:szCs w:val="18"/>
              </w:rPr>
            </w:pPr>
          </w:p>
        </w:tc>
        <w:tc>
          <w:tcPr>
            <w:tcW w:w="5930"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rPr>
                <w:sz w:val="18"/>
                <w:szCs w:val="18"/>
              </w:rPr>
            </w:pPr>
          </w:p>
        </w:tc>
        <w:tc>
          <w:tcPr>
            <w:tcW w:w="1742" w:type="dxa"/>
            <w:tcBorders>
              <w:left w:val="single" w:sz="4" w:space="0" w:color="auto"/>
            </w:tcBorders>
          </w:tcPr>
          <w:p w:rsidR="001A6672" w:rsidRPr="001A6672" w:rsidRDefault="001A6672" w:rsidP="001A6672">
            <w:pPr>
              <w:rPr>
                <w:sz w:val="18"/>
                <w:szCs w:val="18"/>
              </w:rPr>
            </w:pPr>
          </w:p>
        </w:tc>
        <w:tc>
          <w:tcPr>
            <w:tcW w:w="1518" w:type="dxa"/>
            <w:tcBorders>
              <w:left w:val="single" w:sz="4" w:space="0" w:color="auto"/>
            </w:tcBorders>
          </w:tcPr>
          <w:p w:rsidR="001A6672" w:rsidRPr="001A6672" w:rsidRDefault="001A6672" w:rsidP="001A6672">
            <w:pPr>
              <w:rPr>
                <w:sz w:val="18"/>
                <w:szCs w:val="18"/>
              </w:rPr>
            </w:pPr>
          </w:p>
        </w:tc>
      </w:tr>
      <w:tr w:rsidR="001A6672" w:rsidRPr="001A6672" w:rsidTr="001A6672">
        <w:tc>
          <w:tcPr>
            <w:tcW w:w="733" w:type="dxa"/>
            <w:tcBorders>
              <w:right w:val="single" w:sz="4" w:space="0" w:color="auto"/>
            </w:tcBorders>
          </w:tcPr>
          <w:p w:rsidR="001A6672" w:rsidRPr="001A6672" w:rsidRDefault="001A6672" w:rsidP="002978EB">
            <w:pPr>
              <w:numPr>
                <w:ilvl w:val="0"/>
                <w:numId w:val="2"/>
              </w:numPr>
              <w:tabs>
                <w:tab w:val="num" w:pos="392"/>
              </w:tabs>
              <w:jc w:val="center"/>
              <w:rPr>
                <w:sz w:val="18"/>
                <w:szCs w:val="18"/>
              </w:rPr>
            </w:pPr>
          </w:p>
        </w:tc>
        <w:tc>
          <w:tcPr>
            <w:tcW w:w="5930"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rPr>
                <w:sz w:val="18"/>
                <w:szCs w:val="18"/>
              </w:rPr>
            </w:pPr>
          </w:p>
        </w:tc>
        <w:tc>
          <w:tcPr>
            <w:tcW w:w="1742" w:type="dxa"/>
            <w:tcBorders>
              <w:left w:val="single" w:sz="4" w:space="0" w:color="auto"/>
            </w:tcBorders>
          </w:tcPr>
          <w:p w:rsidR="001A6672" w:rsidRPr="001A6672" w:rsidRDefault="001A6672" w:rsidP="001A6672">
            <w:pPr>
              <w:rPr>
                <w:sz w:val="18"/>
                <w:szCs w:val="18"/>
              </w:rPr>
            </w:pPr>
          </w:p>
        </w:tc>
        <w:tc>
          <w:tcPr>
            <w:tcW w:w="1518" w:type="dxa"/>
            <w:tcBorders>
              <w:left w:val="single" w:sz="4" w:space="0" w:color="auto"/>
            </w:tcBorders>
          </w:tcPr>
          <w:p w:rsidR="001A6672" w:rsidRPr="001A6672" w:rsidRDefault="001A6672" w:rsidP="001A6672">
            <w:pPr>
              <w:rPr>
                <w:sz w:val="18"/>
                <w:szCs w:val="18"/>
              </w:rPr>
            </w:pPr>
          </w:p>
        </w:tc>
      </w:tr>
      <w:tr w:rsidR="001A6672" w:rsidRPr="001A6672" w:rsidTr="001A6672">
        <w:tc>
          <w:tcPr>
            <w:tcW w:w="733" w:type="dxa"/>
            <w:tcBorders>
              <w:right w:val="single" w:sz="4" w:space="0" w:color="auto"/>
            </w:tcBorders>
          </w:tcPr>
          <w:p w:rsidR="001A6672" w:rsidRPr="001A6672" w:rsidRDefault="001A6672" w:rsidP="002978EB">
            <w:pPr>
              <w:numPr>
                <w:ilvl w:val="0"/>
                <w:numId w:val="2"/>
              </w:numPr>
              <w:tabs>
                <w:tab w:val="num" w:pos="392"/>
              </w:tabs>
              <w:jc w:val="center"/>
              <w:rPr>
                <w:sz w:val="18"/>
                <w:szCs w:val="18"/>
              </w:rPr>
            </w:pPr>
          </w:p>
        </w:tc>
        <w:tc>
          <w:tcPr>
            <w:tcW w:w="5930"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rPr>
                <w:sz w:val="18"/>
                <w:szCs w:val="18"/>
              </w:rPr>
            </w:pPr>
          </w:p>
        </w:tc>
        <w:tc>
          <w:tcPr>
            <w:tcW w:w="1742" w:type="dxa"/>
            <w:tcBorders>
              <w:left w:val="single" w:sz="4" w:space="0" w:color="auto"/>
            </w:tcBorders>
          </w:tcPr>
          <w:p w:rsidR="001A6672" w:rsidRPr="001A6672" w:rsidRDefault="001A6672" w:rsidP="001A6672">
            <w:pPr>
              <w:rPr>
                <w:sz w:val="18"/>
                <w:szCs w:val="18"/>
              </w:rPr>
            </w:pPr>
          </w:p>
        </w:tc>
        <w:tc>
          <w:tcPr>
            <w:tcW w:w="1518" w:type="dxa"/>
            <w:tcBorders>
              <w:left w:val="single" w:sz="4" w:space="0" w:color="auto"/>
            </w:tcBorders>
          </w:tcPr>
          <w:p w:rsidR="001A6672" w:rsidRPr="001A6672" w:rsidRDefault="001A6672" w:rsidP="001A6672">
            <w:pPr>
              <w:rPr>
                <w:sz w:val="18"/>
                <w:szCs w:val="18"/>
              </w:rPr>
            </w:pPr>
          </w:p>
        </w:tc>
      </w:tr>
      <w:tr w:rsidR="001A6672" w:rsidRPr="001A6672" w:rsidTr="001A6672">
        <w:tc>
          <w:tcPr>
            <w:tcW w:w="733" w:type="dxa"/>
            <w:tcBorders>
              <w:right w:val="single" w:sz="4" w:space="0" w:color="auto"/>
            </w:tcBorders>
          </w:tcPr>
          <w:p w:rsidR="001A6672" w:rsidRPr="001A6672" w:rsidRDefault="001A6672" w:rsidP="002978EB">
            <w:pPr>
              <w:numPr>
                <w:ilvl w:val="0"/>
                <w:numId w:val="2"/>
              </w:numPr>
              <w:tabs>
                <w:tab w:val="num" w:pos="392"/>
              </w:tabs>
              <w:jc w:val="center"/>
              <w:rPr>
                <w:sz w:val="18"/>
                <w:szCs w:val="18"/>
              </w:rPr>
            </w:pPr>
          </w:p>
        </w:tc>
        <w:tc>
          <w:tcPr>
            <w:tcW w:w="5930"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rPr>
                <w:sz w:val="18"/>
                <w:szCs w:val="18"/>
              </w:rPr>
            </w:pPr>
          </w:p>
        </w:tc>
        <w:tc>
          <w:tcPr>
            <w:tcW w:w="1742" w:type="dxa"/>
            <w:tcBorders>
              <w:left w:val="single" w:sz="4" w:space="0" w:color="auto"/>
            </w:tcBorders>
          </w:tcPr>
          <w:p w:rsidR="001A6672" w:rsidRPr="001A6672" w:rsidRDefault="001A6672" w:rsidP="001A6672">
            <w:pPr>
              <w:rPr>
                <w:sz w:val="18"/>
                <w:szCs w:val="18"/>
              </w:rPr>
            </w:pPr>
          </w:p>
        </w:tc>
        <w:tc>
          <w:tcPr>
            <w:tcW w:w="1518" w:type="dxa"/>
            <w:tcBorders>
              <w:left w:val="single" w:sz="4" w:space="0" w:color="auto"/>
            </w:tcBorders>
          </w:tcPr>
          <w:p w:rsidR="001A6672" w:rsidRPr="001A6672" w:rsidRDefault="001A6672" w:rsidP="001A6672">
            <w:pPr>
              <w:rPr>
                <w:sz w:val="18"/>
                <w:szCs w:val="18"/>
              </w:rPr>
            </w:pPr>
          </w:p>
        </w:tc>
      </w:tr>
      <w:tr w:rsidR="001A6672" w:rsidRPr="001A6672" w:rsidTr="001A6672">
        <w:tc>
          <w:tcPr>
            <w:tcW w:w="733" w:type="dxa"/>
            <w:tcBorders>
              <w:right w:val="single" w:sz="4" w:space="0" w:color="auto"/>
            </w:tcBorders>
          </w:tcPr>
          <w:p w:rsidR="001A6672" w:rsidRPr="001A6672" w:rsidRDefault="001A6672" w:rsidP="002978EB">
            <w:pPr>
              <w:numPr>
                <w:ilvl w:val="0"/>
                <w:numId w:val="2"/>
              </w:numPr>
              <w:tabs>
                <w:tab w:val="num" w:pos="392"/>
              </w:tabs>
              <w:jc w:val="center"/>
              <w:rPr>
                <w:sz w:val="18"/>
                <w:szCs w:val="18"/>
              </w:rPr>
            </w:pPr>
          </w:p>
        </w:tc>
        <w:tc>
          <w:tcPr>
            <w:tcW w:w="5930"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rPr>
                <w:sz w:val="18"/>
                <w:szCs w:val="18"/>
              </w:rPr>
            </w:pPr>
          </w:p>
        </w:tc>
        <w:tc>
          <w:tcPr>
            <w:tcW w:w="1742" w:type="dxa"/>
            <w:tcBorders>
              <w:left w:val="single" w:sz="4" w:space="0" w:color="auto"/>
            </w:tcBorders>
          </w:tcPr>
          <w:p w:rsidR="001A6672" w:rsidRPr="001A6672" w:rsidRDefault="001A6672" w:rsidP="001A6672">
            <w:pPr>
              <w:rPr>
                <w:sz w:val="18"/>
                <w:szCs w:val="18"/>
              </w:rPr>
            </w:pPr>
          </w:p>
        </w:tc>
        <w:tc>
          <w:tcPr>
            <w:tcW w:w="1518" w:type="dxa"/>
            <w:tcBorders>
              <w:left w:val="single" w:sz="4" w:space="0" w:color="auto"/>
            </w:tcBorders>
          </w:tcPr>
          <w:p w:rsidR="001A6672" w:rsidRPr="001A6672" w:rsidRDefault="001A6672" w:rsidP="001A6672">
            <w:pPr>
              <w:rPr>
                <w:sz w:val="18"/>
                <w:szCs w:val="18"/>
              </w:rPr>
            </w:pPr>
          </w:p>
        </w:tc>
      </w:tr>
      <w:tr w:rsidR="001A6672" w:rsidRPr="001A6672" w:rsidTr="001A6672">
        <w:trPr>
          <w:trHeight w:val="189"/>
        </w:trPr>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2978EB">
            <w:pPr>
              <w:numPr>
                <w:ilvl w:val="0"/>
                <w:numId w:val="2"/>
              </w:numPr>
              <w:tabs>
                <w:tab w:val="num" w:pos="392"/>
              </w:tabs>
              <w:jc w:val="center"/>
              <w:rPr>
                <w:sz w:val="18"/>
                <w:szCs w:val="18"/>
              </w:rPr>
            </w:pPr>
          </w:p>
        </w:tc>
        <w:tc>
          <w:tcPr>
            <w:tcW w:w="5930" w:type="dxa"/>
          </w:tcPr>
          <w:p w:rsidR="001A6672" w:rsidRPr="001A6672" w:rsidRDefault="001A6672" w:rsidP="001A6672">
            <w:pPr>
              <w:rPr>
                <w:b/>
                <w:i/>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Pr>
          <w:p w:rsidR="001A6672" w:rsidRPr="001A6672" w:rsidRDefault="001A6672" w:rsidP="001A6672">
            <w:pPr>
              <w:ind w:left="360"/>
              <w:rPr>
                <w:b/>
                <w:sz w:val="18"/>
                <w:szCs w:val="18"/>
              </w:rPr>
            </w:pPr>
            <w:r w:rsidRPr="001A6672">
              <w:rPr>
                <w:b/>
                <w:sz w:val="18"/>
                <w:szCs w:val="18"/>
              </w:rPr>
              <w:t>…</w:t>
            </w:r>
          </w:p>
        </w:tc>
        <w:tc>
          <w:tcPr>
            <w:tcW w:w="5930" w:type="dxa"/>
          </w:tcPr>
          <w:p w:rsidR="001A6672" w:rsidRPr="001A6672" w:rsidRDefault="001A6672" w:rsidP="001A6672">
            <w:pPr>
              <w:rPr>
                <w:sz w:val="18"/>
                <w:szCs w:val="18"/>
              </w:rPr>
            </w:pPr>
          </w:p>
        </w:tc>
        <w:tc>
          <w:tcPr>
            <w:tcW w:w="1742" w:type="dxa"/>
          </w:tcPr>
          <w:p w:rsidR="001A6672" w:rsidRPr="001A6672" w:rsidRDefault="001A6672" w:rsidP="001A6672">
            <w:pPr>
              <w:rPr>
                <w:sz w:val="18"/>
                <w:szCs w:val="18"/>
              </w:rPr>
            </w:pPr>
          </w:p>
        </w:tc>
        <w:tc>
          <w:tcPr>
            <w:tcW w:w="1518" w:type="dxa"/>
          </w:tcPr>
          <w:p w:rsidR="001A6672" w:rsidRPr="001A6672" w:rsidRDefault="001A6672" w:rsidP="001A6672">
            <w:pPr>
              <w:rPr>
                <w:sz w:val="18"/>
                <w:szCs w:val="18"/>
              </w:rPr>
            </w:pPr>
          </w:p>
        </w:tc>
      </w:tr>
      <w:tr w:rsidR="001A6672" w:rsidRPr="001A6672" w:rsidTr="001A6672">
        <w:tc>
          <w:tcPr>
            <w:tcW w:w="733" w:type="dxa"/>
            <w:tcBorders>
              <w:bottom w:val="single" w:sz="4" w:space="0" w:color="auto"/>
            </w:tcBorders>
          </w:tcPr>
          <w:p w:rsidR="001A6672" w:rsidRPr="001A6672" w:rsidRDefault="001A6672" w:rsidP="001A6672">
            <w:pPr>
              <w:jc w:val="center"/>
              <w:rPr>
                <w:sz w:val="18"/>
                <w:szCs w:val="18"/>
              </w:rPr>
            </w:pPr>
          </w:p>
        </w:tc>
        <w:tc>
          <w:tcPr>
            <w:tcW w:w="7672" w:type="dxa"/>
            <w:gridSpan w:val="2"/>
            <w:tcBorders>
              <w:bottom w:val="single" w:sz="4" w:space="0" w:color="auto"/>
            </w:tcBorders>
          </w:tcPr>
          <w:p w:rsidR="001A6672" w:rsidRPr="001A6672" w:rsidRDefault="001A6672" w:rsidP="001A6672">
            <w:pPr>
              <w:ind w:left="227" w:hanging="227"/>
              <w:rPr>
                <w:b/>
                <w:sz w:val="24"/>
                <w:szCs w:val="24"/>
              </w:rPr>
            </w:pPr>
            <w:r w:rsidRPr="001A6672">
              <w:rPr>
                <w:b/>
                <w:sz w:val="22"/>
                <w:szCs w:val="22"/>
              </w:rPr>
              <w:t xml:space="preserve">                                                                                                         Всего листов:</w:t>
            </w:r>
          </w:p>
          <w:p w:rsidR="001A6672" w:rsidRPr="001A6672" w:rsidRDefault="001A6672" w:rsidP="001A6672">
            <w:pPr>
              <w:rPr>
                <w:sz w:val="18"/>
                <w:szCs w:val="18"/>
              </w:rPr>
            </w:pPr>
          </w:p>
        </w:tc>
        <w:tc>
          <w:tcPr>
            <w:tcW w:w="1518" w:type="dxa"/>
            <w:tcBorders>
              <w:bottom w:val="single" w:sz="4" w:space="0" w:color="auto"/>
            </w:tcBorders>
          </w:tcPr>
          <w:p w:rsidR="001A6672" w:rsidRPr="001A6672" w:rsidRDefault="001A6672" w:rsidP="001A6672">
            <w:pPr>
              <w:rPr>
                <w:sz w:val="18"/>
                <w:szCs w:val="18"/>
              </w:rPr>
            </w:pPr>
          </w:p>
        </w:tc>
      </w:tr>
    </w:tbl>
    <w:p w:rsidR="001A6672" w:rsidRPr="001A6672" w:rsidRDefault="001A6672" w:rsidP="001A6672">
      <w:pPr>
        <w:rPr>
          <w:b/>
          <w:sz w:val="18"/>
          <w:szCs w:val="18"/>
        </w:rPr>
      </w:pPr>
    </w:p>
    <w:p w:rsidR="001A6672" w:rsidRPr="001A6672" w:rsidRDefault="001A6672" w:rsidP="001A6672">
      <w:r w:rsidRPr="001A6672">
        <w:rPr>
          <w:sz w:val="24"/>
          <w:szCs w:val="24"/>
        </w:rPr>
        <w:t>Заявитель  (уполномоченный представитель)</w:t>
      </w:r>
      <w:r w:rsidRPr="001A6672">
        <w:t xml:space="preserve"> ____________________</w:t>
      </w:r>
    </w:p>
    <w:p w:rsidR="001A6672" w:rsidRPr="001A6672" w:rsidRDefault="001A6672" w:rsidP="001A6672">
      <w:pPr>
        <w:rPr>
          <w:i/>
          <w:sz w:val="18"/>
          <w:szCs w:val="18"/>
        </w:rPr>
      </w:pPr>
      <w:r w:rsidRPr="001A6672">
        <w:rPr>
          <w:i/>
          <w:sz w:val="18"/>
          <w:szCs w:val="18"/>
        </w:rPr>
        <w:t>(подпись)</w:t>
      </w:r>
    </w:p>
    <w:p w:rsidR="001A6672" w:rsidRPr="001A6672" w:rsidRDefault="001A6672" w:rsidP="001A6672">
      <w:r w:rsidRPr="001A6672">
        <w:t>____________________________________________________________________________________________</w:t>
      </w:r>
    </w:p>
    <w:p w:rsidR="001A6672" w:rsidRPr="001A6672" w:rsidRDefault="001A6672" w:rsidP="009E5948">
      <w:pPr>
        <w:jc w:val="both"/>
        <w:outlineLvl w:val="0"/>
        <w:rPr>
          <w:bCs/>
          <w:kern w:val="28"/>
          <w:sz w:val="24"/>
          <w:szCs w:val="24"/>
        </w:rPr>
      </w:pPr>
      <w:bookmarkStart w:id="47" w:name="_Toc442632511"/>
      <w:bookmarkStart w:id="48" w:name="_Toc442706652"/>
      <w:bookmarkStart w:id="49" w:name="_Toc442706888"/>
      <w:bookmarkStart w:id="50" w:name="_Toc449608843"/>
      <w:bookmarkStart w:id="51" w:name="_Toc450235883"/>
      <w:r w:rsidRPr="001A6672">
        <w:rPr>
          <w:bCs/>
          <w:kern w:val="28"/>
          <w:sz w:val="24"/>
          <w:szCs w:val="24"/>
        </w:rPr>
        <w:t>(</w:t>
      </w:r>
      <w:r w:rsidRPr="009E5948">
        <w:rPr>
          <w:bCs/>
          <w:i/>
          <w:kern w:val="28"/>
        </w:rPr>
        <w:t>должность, ФИО, основание и реквизиты документа, подтверждающие полномочия соответствующего лица на подпись заявки на участие в конкурсе</w:t>
      </w:r>
      <w:r w:rsidRPr="001A6672">
        <w:rPr>
          <w:bCs/>
          <w:kern w:val="28"/>
          <w:sz w:val="24"/>
          <w:szCs w:val="24"/>
        </w:rPr>
        <w:t>)</w:t>
      </w:r>
      <w:bookmarkEnd w:id="47"/>
      <w:bookmarkEnd w:id="48"/>
      <w:bookmarkEnd w:id="49"/>
      <w:bookmarkEnd w:id="50"/>
      <w:bookmarkEnd w:id="51"/>
    </w:p>
    <w:p w:rsidR="001A6672" w:rsidRPr="001A6672" w:rsidRDefault="001A6672" w:rsidP="001A6672">
      <w:pPr>
        <w:ind w:left="340"/>
        <w:rPr>
          <w:sz w:val="24"/>
          <w:szCs w:val="24"/>
        </w:rPr>
      </w:pPr>
    </w:p>
    <w:p w:rsidR="001A6672" w:rsidRPr="001A6672" w:rsidRDefault="001A6672" w:rsidP="001A6672">
      <w:pPr>
        <w:ind w:left="340"/>
        <w:rPr>
          <w:sz w:val="24"/>
          <w:szCs w:val="24"/>
        </w:rPr>
      </w:pPr>
    </w:p>
    <w:p w:rsidR="001A6672" w:rsidRPr="001A6672" w:rsidRDefault="001A6672" w:rsidP="001A6672">
      <w:pPr>
        <w:rPr>
          <w:sz w:val="24"/>
          <w:szCs w:val="24"/>
        </w:rPr>
      </w:pPr>
      <w:r w:rsidRPr="001A6672">
        <w:rPr>
          <w:sz w:val="24"/>
          <w:szCs w:val="24"/>
        </w:rPr>
        <w:t>М. П.</w:t>
      </w:r>
    </w:p>
    <w:p w:rsidR="001A6672" w:rsidRPr="001A6672" w:rsidRDefault="001A6672" w:rsidP="001A6672">
      <w:pPr>
        <w:rPr>
          <w:bCs/>
          <w:sz w:val="28"/>
          <w:szCs w:val="26"/>
        </w:rPr>
      </w:pPr>
    </w:p>
    <w:p w:rsidR="001A6672" w:rsidRPr="001A6672" w:rsidRDefault="001A6672" w:rsidP="001A6672">
      <w:pPr>
        <w:rPr>
          <w:bCs/>
          <w:sz w:val="28"/>
          <w:szCs w:val="26"/>
        </w:rPr>
      </w:pP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Default="001A6672" w:rsidP="009E5948">
      <w:pPr>
        <w:keepNext/>
        <w:jc w:val="right"/>
        <w:outlineLvl w:val="1"/>
        <w:rPr>
          <w:b/>
          <w:bCs/>
          <w:iCs/>
          <w:sz w:val="28"/>
          <w:szCs w:val="28"/>
        </w:rPr>
      </w:pPr>
      <w:bookmarkStart w:id="52" w:name="_Toc450235884"/>
      <w:r w:rsidRPr="003F042F">
        <w:rPr>
          <w:b/>
          <w:bCs/>
          <w:iCs/>
          <w:sz w:val="28"/>
          <w:szCs w:val="28"/>
        </w:rPr>
        <w:lastRenderedPageBreak/>
        <w:t xml:space="preserve">Приложение  </w:t>
      </w:r>
      <w:bookmarkEnd w:id="52"/>
      <w:r w:rsidR="009E5948" w:rsidRPr="003F042F">
        <w:rPr>
          <w:b/>
          <w:bCs/>
          <w:iCs/>
          <w:sz w:val="28"/>
          <w:szCs w:val="28"/>
        </w:rPr>
        <w:t>4</w:t>
      </w:r>
    </w:p>
    <w:p w:rsidR="003F042F" w:rsidRPr="003F042F" w:rsidRDefault="003F042F" w:rsidP="009E5948">
      <w:pPr>
        <w:keepNext/>
        <w:jc w:val="right"/>
        <w:outlineLvl w:val="1"/>
        <w:rPr>
          <w:b/>
          <w:bCs/>
          <w:iCs/>
          <w:sz w:val="28"/>
          <w:szCs w:val="28"/>
        </w:rPr>
      </w:pPr>
      <w:r>
        <w:rPr>
          <w:b/>
          <w:bCs/>
          <w:iCs/>
          <w:sz w:val="28"/>
          <w:szCs w:val="28"/>
        </w:rPr>
        <w:t>к Конкурсной документации</w:t>
      </w:r>
    </w:p>
    <w:p w:rsidR="001A6672" w:rsidRPr="009E5948" w:rsidRDefault="001A6672" w:rsidP="001A6672">
      <w:pPr>
        <w:jc w:val="right"/>
        <w:rPr>
          <w:sz w:val="28"/>
          <w:szCs w:val="28"/>
        </w:rPr>
      </w:pPr>
    </w:p>
    <w:p w:rsidR="001A6672" w:rsidRPr="001A6672" w:rsidRDefault="001A6672" w:rsidP="001A6672">
      <w:pPr>
        <w:rPr>
          <w:sz w:val="28"/>
          <w:szCs w:val="28"/>
        </w:rPr>
      </w:pPr>
    </w:p>
    <w:p w:rsidR="001A6672" w:rsidRPr="001A6672" w:rsidRDefault="001A6672" w:rsidP="001A6672">
      <w:pPr>
        <w:jc w:val="center"/>
        <w:rPr>
          <w:b/>
          <w:bCs/>
          <w:sz w:val="28"/>
          <w:szCs w:val="28"/>
        </w:rPr>
      </w:pPr>
      <w:r w:rsidRPr="001A6672">
        <w:rPr>
          <w:b/>
          <w:bCs/>
          <w:sz w:val="28"/>
          <w:szCs w:val="28"/>
        </w:rPr>
        <w:t>ДОВЕРЕННОСТЬ № ____</w:t>
      </w:r>
    </w:p>
    <w:p w:rsidR="001A6672" w:rsidRPr="001A6672" w:rsidRDefault="001A6672" w:rsidP="001A6672">
      <w:pPr>
        <w:jc w:val="center"/>
        <w:rPr>
          <w:b/>
          <w:bCs/>
          <w:sz w:val="28"/>
          <w:szCs w:val="28"/>
        </w:rPr>
      </w:pPr>
      <w:r w:rsidRPr="001A6672">
        <w:rPr>
          <w:b/>
          <w:bCs/>
          <w:sz w:val="28"/>
          <w:szCs w:val="28"/>
        </w:rPr>
        <w:t>на осуществление действий от имени участника конкурса</w:t>
      </w:r>
    </w:p>
    <w:p w:rsidR="001A6672" w:rsidRPr="001A6672" w:rsidRDefault="001A6672" w:rsidP="001A6672">
      <w:pPr>
        <w:rPr>
          <w:sz w:val="28"/>
          <w:szCs w:val="28"/>
        </w:rPr>
      </w:pPr>
    </w:p>
    <w:p w:rsidR="001A6672" w:rsidRPr="001A6672" w:rsidRDefault="001A6672" w:rsidP="001A6672">
      <w:pPr>
        <w:rPr>
          <w:sz w:val="28"/>
          <w:szCs w:val="28"/>
        </w:rPr>
      </w:pPr>
      <w:r w:rsidRPr="001A6672">
        <w:rPr>
          <w:sz w:val="28"/>
          <w:szCs w:val="28"/>
        </w:rPr>
        <w:t xml:space="preserve"> ____________________________________________________________________</w:t>
      </w:r>
    </w:p>
    <w:p w:rsidR="001A6672" w:rsidRPr="001A6672" w:rsidRDefault="001A6672" w:rsidP="001A6672">
      <w:pPr>
        <w:jc w:val="center"/>
        <w:rPr>
          <w:sz w:val="28"/>
          <w:szCs w:val="28"/>
          <w:vertAlign w:val="superscript"/>
        </w:rPr>
      </w:pPr>
      <w:r w:rsidRPr="001A6672">
        <w:rPr>
          <w:sz w:val="28"/>
          <w:szCs w:val="28"/>
          <w:vertAlign w:val="superscript"/>
        </w:rPr>
        <w:t>(прописью число, месяц и год выдачи доверенности)</w:t>
      </w:r>
    </w:p>
    <w:p w:rsidR="001A6672" w:rsidRPr="001A6672" w:rsidRDefault="001A6672" w:rsidP="001A6672">
      <w:pPr>
        <w:rPr>
          <w:sz w:val="28"/>
          <w:szCs w:val="28"/>
        </w:rPr>
      </w:pPr>
      <w:r w:rsidRPr="001A6672">
        <w:rPr>
          <w:sz w:val="28"/>
          <w:szCs w:val="28"/>
        </w:rPr>
        <w:tab/>
        <w:t>Заявитель:</w:t>
      </w:r>
    </w:p>
    <w:p w:rsidR="001A6672" w:rsidRPr="001A6672" w:rsidRDefault="001A6672" w:rsidP="001A6672">
      <w:pPr>
        <w:rPr>
          <w:sz w:val="28"/>
          <w:szCs w:val="28"/>
        </w:rPr>
      </w:pPr>
      <w:r w:rsidRPr="001A6672">
        <w:rPr>
          <w:sz w:val="28"/>
          <w:szCs w:val="28"/>
        </w:rPr>
        <w:t>____________________________________________________________________</w:t>
      </w:r>
    </w:p>
    <w:p w:rsidR="001A6672" w:rsidRPr="001A6672" w:rsidRDefault="001A6672" w:rsidP="001A6672">
      <w:pPr>
        <w:jc w:val="center"/>
        <w:rPr>
          <w:sz w:val="28"/>
          <w:szCs w:val="28"/>
          <w:vertAlign w:val="superscript"/>
        </w:rPr>
      </w:pPr>
      <w:r w:rsidRPr="001A6672">
        <w:rPr>
          <w:sz w:val="28"/>
          <w:szCs w:val="28"/>
          <w:vertAlign w:val="superscript"/>
        </w:rPr>
        <w:t>(наименование заявителя)</w:t>
      </w:r>
    </w:p>
    <w:p w:rsidR="001A6672" w:rsidRPr="001A6672" w:rsidRDefault="001A6672" w:rsidP="001A6672">
      <w:pPr>
        <w:rPr>
          <w:sz w:val="28"/>
          <w:szCs w:val="28"/>
        </w:rPr>
      </w:pPr>
      <w:r w:rsidRPr="001A6672">
        <w:rPr>
          <w:sz w:val="28"/>
          <w:szCs w:val="28"/>
        </w:rPr>
        <w:t>доверяет ______________________________________________________________</w:t>
      </w:r>
    </w:p>
    <w:p w:rsidR="001A6672" w:rsidRPr="001A6672" w:rsidRDefault="001A6672" w:rsidP="001A6672">
      <w:pPr>
        <w:jc w:val="center"/>
        <w:rPr>
          <w:sz w:val="28"/>
          <w:szCs w:val="28"/>
          <w:vertAlign w:val="superscript"/>
        </w:rPr>
      </w:pPr>
      <w:r w:rsidRPr="001A6672">
        <w:rPr>
          <w:sz w:val="28"/>
          <w:szCs w:val="28"/>
          <w:vertAlign w:val="superscript"/>
        </w:rPr>
        <w:t>(фамилия, имя, отчество, должность)</w:t>
      </w:r>
    </w:p>
    <w:p w:rsidR="001A6672" w:rsidRPr="001A6672" w:rsidRDefault="001A6672" w:rsidP="001A6672">
      <w:pPr>
        <w:rPr>
          <w:sz w:val="28"/>
          <w:szCs w:val="28"/>
        </w:rPr>
      </w:pPr>
      <w:r w:rsidRPr="001A6672">
        <w:rPr>
          <w:sz w:val="28"/>
          <w:szCs w:val="28"/>
        </w:rPr>
        <w:t>паспорт серии ______ №_________ выдан __________________________________ «____»______________________________________________________________</w:t>
      </w:r>
    </w:p>
    <w:p w:rsidR="001A6672" w:rsidRPr="001A6672" w:rsidRDefault="001A6672" w:rsidP="001A6672">
      <w:pPr>
        <w:spacing w:after="120"/>
        <w:rPr>
          <w:sz w:val="28"/>
          <w:szCs w:val="28"/>
        </w:rPr>
      </w:pPr>
    </w:p>
    <w:p w:rsidR="001A6672" w:rsidRPr="001A6672" w:rsidRDefault="001A6672" w:rsidP="001A6672">
      <w:pPr>
        <w:spacing w:after="120"/>
        <w:ind w:right="-39"/>
        <w:rPr>
          <w:sz w:val="28"/>
          <w:szCs w:val="28"/>
        </w:rPr>
      </w:pPr>
      <w:r w:rsidRPr="001A6672">
        <w:rPr>
          <w:sz w:val="28"/>
          <w:szCs w:val="28"/>
        </w:rPr>
        <w:t>представлять интересы _____________________________________________________________________</w:t>
      </w:r>
    </w:p>
    <w:p w:rsidR="001A6672" w:rsidRPr="001A6672" w:rsidRDefault="001A6672" w:rsidP="001A6672">
      <w:pPr>
        <w:spacing w:after="120"/>
        <w:ind w:right="-39"/>
        <w:jc w:val="center"/>
        <w:rPr>
          <w:sz w:val="28"/>
          <w:szCs w:val="28"/>
          <w:vertAlign w:val="superscript"/>
        </w:rPr>
      </w:pPr>
      <w:r w:rsidRPr="001A6672">
        <w:rPr>
          <w:sz w:val="28"/>
          <w:szCs w:val="28"/>
          <w:vertAlign w:val="superscript"/>
        </w:rPr>
        <w:t>(наименование заявителя)</w:t>
      </w:r>
    </w:p>
    <w:p w:rsidR="001A6672" w:rsidRPr="001A6672" w:rsidRDefault="002F0980" w:rsidP="001A6672">
      <w:pPr>
        <w:spacing w:after="120"/>
        <w:jc w:val="both"/>
        <w:rPr>
          <w:b/>
          <w:bCs/>
          <w:sz w:val="28"/>
          <w:szCs w:val="28"/>
        </w:rPr>
      </w:pPr>
      <w:r>
        <w:rPr>
          <w:sz w:val="28"/>
          <w:szCs w:val="28"/>
        </w:rPr>
        <w:t>на открытых конкурсах</w:t>
      </w:r>
      <w:r w:rsidRPr="002F0980">
        <w:rPr>
          <w:sz w:val="28"/>
          <w:szCs w:val="28"/>
        </w:rPr>
        <w:t xml:space="preserve"> на право получения свидетельств об осуществлении перевозок по муниципальным маршрутам регулярных перевозокв границах </w:t>
      </w:r>
      <w:r w:rsidR="005B1190">
        <w:rPr>
          <w:sz w:val="28"/>
          <w:szCs w:val="28"/>
        </w:rPr>
        <w:t>г</w:t>
      </w:r>
      <w:r w:rsidR="00D56A4E">
        <w:rPr>
          <w:sz w:val="28"/>
          <w:szCs w:val="28"/>
        </w:rPr>
        <w:t>ородского поселения г. Котово</w:t>
      </w:r>
      <w:r w:rsidRPr="002F0980">
        <w:rPr>
          <w:sz w:val="28"/>
          <w:szCs w:val="28"/>
        </w:rPr>
        <w:t>Волгоградской области</w:t>
      </w:r>
      <w:r>
        <w:rPr>
          <w:sz w:val="28"/>
          <w:szCs w:val="28"/>
        </w:rPr>
        <w:t xml:space="preserve">, </w:t>
      </w:r>
      <w:r w:rsidR="005B1190">
        <w:rPr>
          <w:sz w:val="28"/>
          <w:szCs w:val="28"/>
        </w:rPr>
        <w:t>проводимых</w:t>
      </w:r>
      <w:r w:rsidR="005B1190" w:rsidRPr="001A6672">
        <w:rPr>
          <w:sz w:val="28"/>
          <w:szCs w:val="28"/>
        </w:rPr>
        <w:t>Администрацией</w:t>
      </w:r>
      <w:r w:rsidR="005B1190" w:rsidRPr="005B1190">
        <w:rPr>
          <w:sz w:val="28"/>
          <w:szCs w:val="28"/>
        </w:rPr>
        <w:t>городского поселения г. Котово</w:t>
      </w:r>
      <w:r w:rsidR="00543B06" w:rsidRPr="005B1190">
        <w:rPr>
          <w:sz w:val="28"/>
          <w:szCs w:val="28"/>
        </w:rPr>
        <w:t>.</w:t>
      </w:r>
    </w:p>
    <w:p w:rsidR="001A6672" w:rsidRPr="001A6672" w:rsidRDefault="001A6672" w:rsidP="001A6672">
      <w:pPr>
        <w:autoSpaceDE w:val="0"/>
        <w:autoSpaceDN w:val="0"/>
        <w:adjustRightInd w:val="0"/>
        <w:ind w:firstLine="720"/>
        <w:jc w:val="both"/>
        <w:rPr>
          <w:sz w:val="28"/>
          <w:szCs w:val="28"/>
        </w:rPr>
      </w:pPr>
      <w:r w:rsidRPr="001A6672">
        <w:rPr>
          <w:sz w:val="28"/>
          <w:szCs w:val="28"/>
        </w:rPr>
        <w:t xml:space="preserve">В целях выполнения данного поручения он имеет </w:t>
      </w:r>
      <w:r w:rsidRPr="001A6672">
        <w:rPr>
          <w:bCs/>
          <w:sz w:val="28"/>
          <w:szCs w:val="28"/>
        </w:rPr>
        <w:t>право совершать юридически значимые действия от имени представляемого заявителя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p w:rsidR="001A6672" w:rsidRPr="001A6672" w:rsidRDefault="001A6672" w:rsidP="001A6672">
      <w:pPr>
        <w:autoSpaceDE w:val="0"/>
        <w:autoSpaceDN w:val="0"/>
        <w:adjustRightInd w:val="0"/>
        <w:ind w:left="-284" w:firstLine="720"/>
        <w:jc w:val="both"/>
        <w:rPr>
          <w:sz w:val="28"/>
          <w:szCs w:val="28"/>
        </w:rPr>
      </w:pPr>
    </w:p>
    <w:p w:rsidR="001A6672" w:rsidRPr="001A6672" w:rsidRDefault="001A6672" w:rsidP="001A6672">
      <w:pPr>
        <w:spacing w:after="120"/>
        <w:jc w:val="both"/>
        <w:rPr>
          <w:sz w:val="28"/>
          <w:szCs w:val="28"/>
        </w:rPr>
      </w:pPr>
      <w:r w:rsidRPr="001A6672">
        <w:rPr>
          <w:sz w:val="28"/>
          <w:szCs w:val="28"/>
        </w:rPr>
        <w:t>Подпись    _________________                   ____________________ удостоверяю.</w:t>
      </w:r>
    </w:p>
    <w:p w:rsidR="001A6672" w:rsidRPr="001A6672" w:rsidRDefault="001A6672" w:rsidP="001A6672">
      <w:pPr>
        <w:spacing w:after="120"/>
        <w:rPr>
          <w:sz w:val="28"/>
          <w:szCs w:val="28"/>
          <w:vertAlign w:val="superscript"/>
        </w:rPr>
      </w:pPr>
      <w:r w:rsidRPr="001A6672">
        <w:rPr>
          <w:sz w:val="28"/>
          <w:szCs w:val="28"/>
          <w:vertAlign w:val="superscript"/>
        </w:rPr>
        <w:t xml:space="preserve">                                 (Ф.И.О. удостоверяемого)                                            (подпись удостоверяемого)</w:t>
      </w:r>
    </w:p>
    <w:p w:rsidR="001A6672" w:rsidRPr="001A6672" w:rsidRDefault="001A6672" w:rsidP="001A6672">
      <w:pPr>
        <w:spacing w:after="120"/>
        <w:rPr>
          <w:sz w:val="28"/>
          <w:szCs w:val="28"/>
        </w:rPr>
      </w:pPr>
      <w:r w:rsidRPr="001A6672">
        <w:rPr>
          <w:sz w:val="28"/>
          <w:szCs w:val="28"/>
        </w:rPr>
        <w:t>Доверенность действительна  по  «____»  ____________________ _____ г.</w:t>
      </w:r>
    </w:p>
    <w:p w:rsidR="001A6672" w:rsidRPr="001A6672" w:rsidRDefault="001A6672" w:rsidP="001A6672">
      <w:pPr>
        <w:spacing w:after="120"/>
        <w:rPr>
          <w:sz w:val="28"/>
          <w:szCs w:val="28"/>
        </w:rPr>
      </w:pPr>
    </w:p>
    <w:p w:rsidR="001A6672" w:rsidRPr="001A6672" w:rsidRDefault="001A6672" w:rsidP="001A6672">
      <w:pPr>
        <w:spacing w:after="120"/>
        <w:rPr>
          <w:sz w:val="28"/>
          <w:szCs w:val="28"/>
        </w:rPr>
      </w:pPr>
      <w:r w:rsidRPr="001A6672">
        <w:rPr>
          <w:sz w:val="28"/>
          <w:szCs w:val="28"/>
        </w:rPr>
        <w:t>______________________   _____________________      ( ___________________ )</w:t>
      </w:r>
    </w:p>
    <w:p w:rsidR="001A6672" w:rsidRPr="001A6672" w:rsidRDefault="001A6672" w:rsidP="001A6672">
      <w:pPr>
        <w:spacing w:after="120"/>
        <w:rPr>
          <w:sz w:val="28"/>
          <w:szCs w:val="28"/>
          <w:vertAlign w:val="superscript"/>
        </w:rPr>
      </w:pPr>
      <w:r w:rsidRPr="001A6672">
        <w:rPr>
          <w:sz w:val="28"/>
          <w:szCs w:val="28"/>
          <w:vertAlign w:val="superscript"/>
        </w:rPr>
        <w:t xml:space="preserve">         (должность)                                                                (Ф.И.О. заявителя)                                  (расшифровка подписи)</w:t>
      </w:r>
    </w:p>
    <w:p w:rsidR="001A6672" w:rsidRPr="001A6672" w:rsidRDefault="001A6672" w:rsidP="001A6672">
      <w:pPr>
        <w:rPr>
          <w:bCs/>
          <w:sz w:val="28"/>
          <w:szCs w:val="26"/>
        </w:rPr>
      </w:pPr>
      <w:r w:rsidRPr="001A6672">
        <w:rPr>
          <w:sz w:val="24"/>
          <w:szCs w:val="24"/>
        </w:rPr>
        <w:t>М.П</w:t>
      </w:r>
    </w:p>
    <w:p w:rsidR="001A6672" w:rsidRPr="001A6672" w:rsidRDefault="001A6672" w:rsidP="001A6672">
      <w:pPr>
        <w:jc w:val="right"/>
        <w:rPr>
          <w:sz w:val="28"/>
          <w:szCs w:val="28"/>
        </w:rPr>
      </w:pPr>
    </w:p>
    <w:p w:rsidR="001A6672" w:rsidRPr="001A6672" w:rsidRDefault="001A6672" w:rsidP="001A6672">
      <w:pPr>
        <w:jc w:val="right"/>
        <w:rPr>
          <w:sz w:val="28"/>
          <w:szCs w:val="28"/>
        </w:rPr>
      </w:pPr>
    </w:p>
    <w:p w:rsidR="001A6672" w:rsidRPr="001A6672" w:rsidRDefault="001A6672" w:rsidP="001A6672">
      <w:pPr>
        <w:jc w:val="right"/>
        <w:rPr>
          <w:sz w:val="28"/>
          <w:szCs w:val="28"/>
        </w:rPr>
        <w:sectPr w:rsidR="001A6672" w:rsidRPr="001A6672" w:rsidSect="001A6672">
          <w:headerReference w:type="default" r:id="rId18"/>
          <w:pgSz w:w="11906" w:h="16838"/>
          <w:pgMar w:top="688" w:right="851" w:bottom="1134" w:left="851" w:header="709" w:footer="709" w:gutter="0"/>
          <w:cols w:space="708"/>
          <w:docGrid w:linePitch="360"/>
        </w:sectPr>
      </w:pPr>
    </w:p>
    <w:p w:rsidR="001A6672" w:rsidRPr="001A6672" w:rsidRDefault="001A6672" w:rsidP="003E24DD">
      <w:pPr>
        <w:keepNext/>
        <w:jc w:val="right"/>
        <w:outlineLvl w:val="1"/>
        <w:rPr>
          <w:b/>
          <w:bCs/>
          <w:iCs/>
          <w:sz w:val="28"/>
          <w:szCs w:val="28"/>
        </w:rPr>
      </w:pPr>
      <w:bookmarkStart w:id="53" w:name="_Toc450235886"/>
      <w:r w:rsidRPr="001A6672">
        <w:rPr>
          <w:b/>
          <w:bCs/>
          <w:iCs/>
          <w:sz w:val="28"/>
          <w:szCs w:val="28"/>
        </w:rPr>
        <w:lastRenderedPageBreak/>
        <w:t xml:space="preserve">Приложение  </w:t>
      </w:r>
      <w:bookmarkEnd w:id="53"/>
      <w:r w:rsidR="003E24DD">
        <w:rPr>
          <w:b/>
          <w:bCs/>
          <w:iCs/>
          <w:sz w:val="28"/>
          <w:szCs w:val="28"/>
        </w:rPr>
        <w:t>5</w:t>
      </w:r>
    </w:p>
    <w:p w:rsidR="001A6672" w:rsidRPr="001A6672" w:rsidRDefault="003F042F" w:rsidP="003E24DD">
      <w:pPr>
        <w:keepNext/>
        <w:jc w:val="right"/>
        <w:outlineLvl w:val="1"/>
        <w:rPr>
          <w:b/>
          <w:bCs/>
          <w:iCs/>
          <w:sz w:val="28"/>
          <w:szCs w:val="28"/>
        </w:rPr>
      </w:pPr>
      <w:r>
        <w:rPr>
          <w:b/>
          <w:bCs/>
          <w:iCs/>
          <w:sz w:val="28"/>
          <w:szCs w:val="28"/>
        </w:rPr>
        <w:t>к Конкурсной документации</w:t>
      </w:r>
    </w:p>
    <w:p w:rsidR="001A6672" w:rsidRPr="00375752" w:rsidRDefault="001A6672" w:rsidP="003E24DD">
      <w:pPr>
        <w:ind w:left="10773" w:right="-31"/>
        <w:jc w:val="center"/>
        <w:rPr>
          <w:bCs/>
          <w:sz w:val="16"/>
          <w:szCs w:val="16"/>
        </w:rPr>
      </w:pPr>
    </w:p>
    <w:p w:rsidR="001A6672" w:rsidRPr="001A6672" w:rsidRDefault="001A6672" w:rsidP="001A6672">
      <w:pPr>
        <w:ind w:left="11640" w:right="-550"/>
        <w:jc w:val="center"/>
        <w:rPr>
          <w:sz w:val="16"/>
          <w:szCs w:val="16"/>
        </w:rPr>
      </w:pPr>
    </w:p>
    <w:p w:rsidR="001A6672" w:rsidRDefault="001A6672" w:rsidP="001A6672">
      <w:pPr>
        <w:jc w:val="center"/>
        <w:rPr>
          <w:b/>
          <w:sz w:val="28"/>
          <w:szCs w:val="28"/>
        </w:rPr>
      </w:pPr>
      <w:r w:rsidRPr="001A6672">
        <w:rPr>
          <w:b/>
          <w:sz w:val="28"/>
          <w:szCs w:val="28"/>
        </w:rPr>
        <w:t>СВОДНАЯ ИНФОРМАЦИЯ</w:t>
      </w:r>
      <w:r w:rsidR="00375752">
        <w:rPr>
          <w:b/>
          <w:sz w:val="28"/>
          <w:szCs w:val="28"/>
        </w:rPr>
        <w:t>,</w:t>
      </w:r>
    </w:p>
    <w:p w:rsidR="00375752" w:rsidRPr="00375752" w:rsidRDefault="00375752" w:rsidP="00D13964">
      <w:pPr>
        <w:jc w:val="center"/>
        <w:rPr>
          <w:b/>
          <w:sz w:val="22"/>
          <w:szCs w:val="22"/>
        </w:rPr>
      </w:pPr>
      <w:r w:rsidRPr="00375752">
        <w:rPr>
          <w:sz w:val="22"/>
          <w:szCs w:val="22"/>
        </w:rPr>
        <w:t xml:space="preserve">предоставляемая для участия в конкурсе на право </w:t>
      </w:r>
      <w:r w:rsidR="00D13964" w:rsidRPr="00D13964">
        <w:rPr>
          <w:sz w:val="22"/>
          <w:szCs w:val="22"/>
        </w:rPr>
        <w:t xml:space="preserve">получения свидетельств об осуществлении перевозок по муниципальным маршрутам регулярных перевозокв границах </w:t>
      </w:r>
      <w:r w:rsidR="005B1190">
        <w:rPr>
          <w:sz w:val="22"/>
          <w:szCs w:val="22"/>
        </w:rPr>
        <w:t>г</w:t>
      </w:r>
      <w:r w:rsidR="00D56A4E">
        <w:rPr>
          <w:sz w:val="22"/>
          <w:szCs w:val="22"/>
        </w:rPr>
        <w:t>ородского поселения г. Котово</w:t>
      </w:r>
      <w:r w:rsidR="00D13964" w:rsidRPr="00D13964">
        <w:rPr>
          <w:sz w:val="22"/>
          <w:szCs w:val="22"/>
        </w:rPr>
        <w:t xml:space="preserve">Волгоградской области </w:t>
      </w:r>
    </w:p>
    <w:p w:rsidR="00375752" w:rsidRPr="00375752" w:rsidRDefault="00375752" w:rsidP="00375752">
      <w:pPr>
        <w:autoSpaceDE w:val="0"/>
        <w:autoSpaceDN w:val="0"/>
        <w:adjustRightInd w:val="0"/>
        <w:jc w:val="center"/>
        <w:rPr>
          <w:sz w:val="22"/>
          <w:szCs w:val="22"/>
        </w:rPr>
      </w:pPr>
      <w:r w:rsidRPr="00375752">
        <w:rPr>
          <w:sz w:val="22"/>
          <w:szCs w:val="22"/>
        </w:rPr>
        <w:t>от:___________________________________________________________________</w:t>
      </w:r>
    </w:p>
    <w:p w:rsidR="00375752" w:rsidRPr="00375752" w:rsidRDefault="00375752" w:rsidP="00375752">
      <w:pPr>
        <w:autoSpaceDE w:val="0"/>
        <w:autoSpaceDN w:val="0"/>
        <w:adjustRightInd w:val="0"/>
        <w:ind w:firstLine="709"/>
        <w:jc w:val="center"/>
        <w:rPr>
          <w:rFonts w:eastAsia="Calibri"/>
          <w:sz w:val="18"/>
          <w:szCs w:val="18"/>
          <w:lang w:eastAsia="en-US"/>
        </w:rPr>
      </w:pPr>
      <w:r w:rsidRPr="00375752">
        <w:rPr>
          <w:rFonts w:eastAsia="Calibri"/>
          <w:sz w:val="18"/>
          <w:szCs w:val="18"/>
          <w:lang w:eastAsia="en-US"/>
        </w:rPr>
        <w:t>(</w:t>
      </w:r>
      <w:r w:rsidRPr="00375752">
        <w:rPr>
          <w:sz w:val="18"/>
          <w:szCs w:val="18"/>
        </w:rPr>
        <w:t>наименование заявителя</w:t>
      </w:r>
      <w:r w:rsidRPr="00375752">
        <w:rPr>
          <w:rFonts w:eastAsia="Calibri"/>
          <w:sz w:val="18"/>
          <w:szCs w:val="18"/>
          <w:lang w:eastAsia="en-US"/>
        </w:rPr>
        <w:t>)</w:t>
      </w:r>
    </w:p>
    <w:p w:rsidR="00375752" w:rsidRPr="00375752" w:rsidRDefault="00375752" w:rsidP="001A6672">
      <w:pPr>
        <w:jc w:val="center"/>
        <w:rPr>
          <w:sz w:val="16"/>
          <w:szCs w:val="16"/>
        </w:rPr>
      </w:pPr>
    </w:p>
    <w:p w:rsidR="00375752" w:rsidRPr="00375752" w:rsidRDefault="00101C83" w:rsidP="00375752">
      <w:pPr>
        <w:jc w:val="center"/>
        <w:rPr>
          <w:sz w:val="22"/>
          <w:szCs w:val="22"/>
        </w:rPr>
      </w:pPr>
      <w:r w:rsidRPr="00375752">
        <w:rPr>
          <w:sz w:val="22"/>
          <w:szCs w:val="22"/>
        </w:rPr>
        <w:t>по лоту_____</w:t>
      </w:r>
    </w:p>
    <w:tbl>
      <w:tblPr>
        <w:tblpPr w:leftFromText="181" w:rightFromText="181" w:bottomFromText="142" w:vertAnchor="text" w:horzAnchor="margin" w:tblpY="194"/>
        <w:tblOverlap w:val="never"/>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843"/>
        <w:gridCol w:w="2126"/>
        <w:gridCol w:w="1843"/>
        <w:gridCol w:w="2267"/>
        <w:gridCol w:w="1986"/>
        <w:gridCol w:w="2410"/>
        <w:gridCol w:w="2410"/>
      </w:tblGrid>
      <w:tr w:rsidR="001A6672" w:rsidRPr="001A6672" w:rsidTr="001A6672">
        <w:trPr>
          <w:cantSplit/>
          <w:trHeight w:val="3248"/>
        </w:trPr>
        <w:tc>
          <w:tcPr>
            <w:tcW w:w="675" w:type="dxa"/>
          </w:tcPr>
          <w:p w:rsidR="001A6672" w:rsidRPr="001A6672" w:rsidRDefault="001A6672" w:rsidP="001A6672">
            <w:pPr>
              <w:ind w:left="-120" w:right="-108"/>
              <w:jc w:val="center"/>
              <w:rPr>
                <w:bCs/>
                <w:sz w:val="18"/>
                <w:szCs w:val="18"/>
              </w:rPr>
            </w:pPr>
            <w:r w:rsidRPr="001A6672">
              <w:rPr>
                <w:bCs/>
                <w:sz w:val="18"/>
                <w:szCs w:val="18"/>
              </w:rPr>
              <w:t>№</w:t>
            </w:r>
          </w:p>
          <w:p w:rsidR="001A6672" w:rsidRPr="001A6672" w:rsidRDefault="001A6672" w:rsidP="001A6672">
            <w:pPr>
              <w:ind w:left="-120" w:right="-108"/>
              <w:jc w:val="center"/>
              <w:rPr>
                <w:bCs/>
                <w:sz w:val="18"/>
                <w:szCs w:val="18"/>
              </w:rPr>
            </w:pPr>
            <w:r w:rsidRPr="001A6672">
              <w:rPr>
                <w:bCs/>
                <w:sz w:val="18"/>
                <w:szCs w:val="18"/>
              </w:rPr>
              <w:t>п/п</w:t>
            </w:r>
          </w:p>
        </w:tc>
        <w:tc>
          <w:tcPr>
            <w:tcW w:w="1843" w:type="dxa"/>
            <w:textDirection w:val="btLr"/>
            <w:vAlign w:val="center"/>
          </w:tcPr>
          <w:p w:rsidR="001A6672" w:rsidRPr="001A6672" w:rsidRDefault="001A6672" w:rsidP="001A6672">
            <w:pPr>
              <w:ind w:left="-120" w:right="-108"/>
              <w:jc w:val="center"/>
              <w:rPr>
                <w:bCs/>
                <w:sz w:val="18"/>
                <w:szCs w:val="18"/>
              </w:rPr>
            </w:pPr>
            <w:r w:rsidRPr="001A6672">
              <w:rPr>
                <w:bCs/>
                <w:sz w:val="18"/>
                <w:szCs w:val="18"/>
              </w:rPr>
              <w:t>Наименование (марка)</w:t>
            </w:r>
          </w:p>
          <w:p w:rsidR="001A6672" w:rsidRPr="001A6672" w:rsidRDefault="001A6672" w:rsidP="001A6672">
            <w:pPr>
              <w:ind w:left="-120" w:right="-108"/>
              <w:jc w:val="center"/>
              <w:rPr>
                <w:bCs/>
                <w:sz w:val="18"/>
                <w:szCs w:val="18"/>
              </w:rPr>
            </w:pPr>
            <w:r w:rsidRPr="001A6672">
              <w:rPr>
                <w:bCs/>
                <w:sz w:val="18"/>
                <w:szCs w:val="18"/>
              </w:rPr>
              <w:t>подвижного состава</w:t>
            </w:r>
          </w:p>
          <w:p w:rsidR="001A6672" w:rsidRPr="001A6672" w:rsidRDefault="001A6672" w:rsidP="001A6672">
            <w:pPr>
              <w:ind w:left="-120" w:right="-108"/>
              <w:jc w:val="center"/>
              <w:rPr>
                <w:bCs/>
                <w:sz w:val="18"/>
                <w:szCs w:val="18"/>
              </w:rPr>
            </w:pPr>
            <w:r w:rsidRPr="001A6672">
              <w:rPr>
                <w:bCs/>
                <w:sz w:val="18"/>
                <w:szCs w:val="18"/>
              </w:rPr>
              <w:t>заявленного на участие</w:t>
            </w:r>
          </w:p>
          <w:p w:rsidR="001A6672" w:rsidRPr="001A6672" w:rsidRDefault="001A6672" w:rsidP="001A6672">
            <w:pPr>
              <w:ind w:left="-120" w:right="-108"/>
              <w:jc w:val="center"/>
              <w:rPr>
                <w:bCs/>
                <w:sz w:val="18"/>
                <w:szCs w:val="18"/>
              </w:rPr>
            </w:pPr>
            <w:r w:rsidRPr="001A6672">
              <w:rPr>
                <w:bCs/>
                <w:sz w:val="18"/>
                <w:szCs w:val="18"/>
              </w:rPr>
              <w:t>в конкурсе</w:t>
            </w:r>
          </w:p>
          <w:p w:rsidR="001A6672" w:rsidRPr="001A6672" w:rsidRDefault="001A6672" w:rsidP="001A6672">
            <w:pPr>
              <w:ind w:left="113" w:right="113"/>
              <w:jc w:val="center"/>
              <w:rPr>
                <w:sz w:val="18"/>
                <w:szCs w:val="18"/>
              </w:rPr>
            </w:pPr>
          </w:p>
        </w:tc>
        <w:tc>
          <w:tcPr>
            <w:tcW w:w="2126" w:type="dxa"/>
            <w:textDirection w:val="btLr"/>
            <w:vAlign w:val="center"/>
          </w:tcPr>
          <w:p w:rsidR="001A6672" w:rsidRPr="001A6672" w:rsidRDefault="001A6672" w:rsidP="001A6672">
            <w:pPr>
              <w:tabs>
                <w:tab w:val="left" w:pos="2160"/>
              </w:tabs>
              <w:ind w:left="34" w:right="34"/>
              <w:jc w:val="center"/>
              <w:rPr>
                <w:bCs/>
                <w:sz w:val="18"/>
                <w:szCs w:val="18"/>
              </w:rPr>
            </w:pPr>
            <w:r w:rsidRPr="001A6672">
              <w:rPr>
                <w:bCs/>
                <w:sz w:val="18"/>
                <w:szCs w:val="18"/>
              </w:rPr>
              <w:t>Класс подвижного состава, заявленного на участие</w:t>
            </w:r>
          </w:p>
          <w:p w:rsidR="001A6672" w:rsidRPr="001A6672" w:rsidRDefault="001A6672" w:rsidP="001A6672">
            <w:pPr>
              <w:tabs>
                <w:tab w:val="left" w:pos="2160"/>
              </w:tabs>
              <w:ind w:left="34" w:right="34"/>
              <w:jc w:val="center"/>
              <w:rPr>
                <w:bCs/>
                <w:sz w:val="18"/>
                <w:szCs w:val="18"/>
              </w:rPr>
            </w:pPr>
            <w:r w:rsidRPr="001A6672">
              <w:rPr>
                <w:bCs/>
                <w:sz w:val="18"/>
                <w:szCs w:val="18"/>
              </w:rPr>
              <w:t>в конкурсе</w:t>
            </w:r>
          </w:p>
        </w:tc>
        <w:tc>
          <w:tcPr>
            <w:tcW w:w="1843" w:type="dxa"/>
            <w:textDirection w:val="btLr"/>
            <w:vAlign w:val="center"/>
          </w:tcPr>
          <w:p w:rsidR="001A6672" w:rsidRPr="001A6672" w:rsidRDefault="001A6672" w:rsidP="001A6672">
            <w:pPr>
              <w:ind w:left="-120" w:right="-108"/>
              <w:jc w:val="center"/>
              <w:rPr>
                <w:bCs/>
                <w:sz w:val="18"/>
                <w:szCs w:val="18"/>
              </w:rPr>
            </w:pPr>
            <w:r w:rsidRPr="001A6672">
              <w:rPr>
                <w:bCs/>
                <w:sz w:val="18"/>
                <w:szCs w:val="18"/>
              </w:rPr>
              <w:t>Государственный</w:t>
            </w:r>
          </w:p>
          <w:p w:rsidR="001A6672" w:rsidRPr="001A6672" w:rsidRDefault="001A6672" w:rsidP="001A6672">
            <w:pPr>
              <w:ind w:left="-120" w:right="-108"/>
              <w:jc w:val="center"/>
              <w:rPr>
                <w:bCs/>
                <w:sz w:val="18"/>
                <w:szCs w:val="18"/>
              </w:rPr>
            </w:pPr>
            <w:r w:rsidRPr="001A6672">
              <w:rPr>
                <w:bCs/>
                <w:sz w:val="18"/>
                <w:szCs w:val="18"/>
              </w:rPr>
              <w:t>регистрационный номер</w:t>
            </w:r>
          </w:p>
        </w:tc>
        <w:tc>
          <w:tcPr>
            <w:tcW w:w="2267" w:type="dxa"/>
            <w:textDirection w:val="btLr"/>
            <w:vAlign w:val="center"/>
          </w:tcPr>
          <w:p w:rsidR="001A6672" w:rsidRPr="001A6672" w:rsidRDefault="001A6672" w:rsidP="001A6672">
            <w:pPr>
              <w:ind w:left="175" w:right="33"/>
              <w:jc w:val="center"/>
              <w:rPr>
                <w:bCs/>
                <w:sz w:val="18"/>
                <w:szCs w:val="18"/>
              </w:rPr>
            </w:pPr>
            <w:r w:rsidRPr="001A6672">
              <w:rPr>
                <w:bCs/>
                <w:sz w:val="18"/>
                <w:szCs w:val="18"/>
              </w:rPr>
              <w:t>Год выпуска транспортного средства</w:t>
            </w:r>
          </w:p>
        </w:tc>
        <w:tc>
          <w:tcPr>
            <w:tcW w:w="1986" w:type="dxa"/>
            <w:textDirection w:val="btLr"/>
            <w:vAlign w:val="center"/>
          </w:tcPr>
          <w:p w:rsidR="001A6672" w:rsidRPr="001A6672" w:rsidRDefault="001A6672" w:rsidP="001A6672">
            <w:pPr>
              <w:ind w:left="175" w:right="33"/>
              <w:jc w:val="center"/>
              <w:rPr>
                <w:bCs/>
                <w:sz w:val="18"/>
                <w:szCs w:val="18"/>
              </w:rPr>
            </w:pPr>
            <w:r w:rsidRPr="001A6672">
              <w:rPr>
                <w:bCs/>
                <w:sz w:val="18"/>
                <w:szCs w:val="18"/>
              </w:rPr>
              <w:t>Право пользования</w:t>
            </w:r>
          </w:p>
          <w:p w:rsidR="001A6672" w:rsidRPr="001A6672" w:rsidRDefault="001A6672" w:rsidP="001A6672">
            <w:pPr>
              <w:ind w:left="175" w:right="33"/>
              <w:jc w:val="center"/>
              <w:rPr>
                <w:bCs/>
                <w:sz w:val="18"/>
                <w:szCs w:val="18"/>
              </w:rPr>
            </w:pPr>
            <w:r w:rsidRPr="001A6672">
              <w:rPr>
                <w:bCs/>
                <w:sz w:val="18"/>
                <w:szCs w:val="18"/>
              </w:rPr>
              <w:t>(в собственности./</w:t>
            </w:r>
          </w:p>
          <w:p w:rsidR="001A6672" w:rsidRPr="001A6672" w:rsidRDefault="001A6672" w:rsidP="001A6672">
            <w:pPr>
              <w:ind w:left="175" w:right="33"/>
              <w:jc w:val="center"/>
              <w:rPr>
                <w:bCs/>
                <w:sz w:val="18"/>
                <w:szCs w:val="18"/>
              </w:rPr>
            </w:pPr>
            <w:r w:rsidRPr="001A6672">
              <w:rPr>
                <w:bCs/>
                <w:sz w:val="18"/>
                <w:szCs w:val="18"/>
              </w:rPr>
              <w:t>по договору /</w:t>
            </w:r>
          </w:p>
          <w:p w:rsidR="001A6672" w:rsidRPr="001A6672" w:rsidRDefault="001A6672" w:rsidP="001A6672">
            <w:pPr>
              <w:ind w:left="175" w:right="33"/>
              <w:jc w:val="center"/>
              <w:rPr>
                <w:bCs/>
                <w:sz w:val="18"/>
                <w:szCs w:val="18"/>
              </w:rPr>
            </w:pPr>
            <w:r w:rsidRPr="001A6672">
              <w:rPr>
                <w:bCs/>
                <w:sz w:val="18"/>
                <w:szCs w:val="18"/>
              </w:rPr>
              <w:t>принятие обязательств по приобретению)</w:t>
            </w:r>
          </w:p>
          <w:p w:rsidR="001A6672" w:rsidRPr="001A6672" w:rsidRDefault="001A6672" w:rsidP="001A6672">
            <w:pPr>
              <w:ind w:left="175" w:right="33"/>
              <w:jc w:val="center"/>
              <w:rPr>
                <w:snapToGrid w:val="0"/>
                <w:spacing w:val="-2"/>
                <w:sz w:val="18"/>
                <w:szCs w:val="18"/>
              </w:rPr>
            </w:pPr>
          </w:p>
        </w:tc>
        <w:tc>
          <w:tcPr>
            <w:tcW w:w="2410" w:type="dxa"/>
            <w:textDirection w:val="btLr"/>
            <w:vAlign w:val="center"/>
          </w:tcPr>
          <w:p w:rsidR="001A6672" w:rsidRPr="001A6672" w:rsidRDefault="001A6672" w:rsidP="001A6672">
            <w:pPr>
              <w:ind w:left="34" w:right="113"/>
              <w:jc w:val="center"/>
              <w:rPr>
                <w:spacing w:val="-2"/>
                <w:sz w:val="18"/>
                <w:szCs w:val="18"/>
              </w:rPr>
            </w:pPr>
            <w:r w:rsidRPr="001A6672">
              <w:rPr>
                <w:spacing w:val="-2"/>
                <w:sz w:val="18"/>
                <w:szCs w:val="18"/>
              </w:rPr>
              <w:t>Оснащенность</w:t>
            </w:r>
          </w:p>
          <w:p w:rsidR="001A6672" w:rsidRPr="001A6672" w:rsidRDefault="001A6672" w:rsidP="001A6672">
            <w:pPr>
              <w:ind w:left="34" w:right="175"/>
              <w:jc w:val="center"/>
              <w:rPr>
                <w:spacing w:val="-2"/>
                <w:sz w:val="18"/>
                <w:szCs w:val="18"/>
              </w:rPr>
            </w:pPr>
            <w:r w:rsidRPr="001A6672">
              <w:rPr>
                <w:spacing w:val="-2"/>
                <w:sz w:val="18"/>
                <w:szCs w:val="18"/>
              </w:rPr>
              <w:t>оборудованием для перевозки пассажиров с ограниченными возможностями передвижения</w:t>
            </w:r>
          </w:p>
          <w:p w:rsidR="001A6672" w:rsidRPr="001A6672" w:rsidRDefault="001A6672" w:rsidP="001A6672">
            <w:pPr>
              <w:ind w:left="34" w:right="175"/>
              <w:jc w:val="center"/>
              <w:rPr>
                <w:spacing w:val="-2"/>
                <w:sz w:val="18"/>
                <w:szCs w:val="18"/>
              </w:rPr>
            </w:pPr>
            <w:r w:rsidRPr="001A6672">
              <w:rPr>
                <w:spacing w:val="-2"/>
                <w:sz w:val="18"/>
                <w:szCs w:val="18"/>
              </w:rPr>
              <w:t>(оснащен/не оснащен)</w:t>
            </w:r>
          </w:p>
        </w:tc>
        <w:tc>
          <w:tcPr>
            <w:tcW w:w="2410" w:type="dxa"/>
            <w:textDirection w:val="btLr"/>
            <w:vAlign w:val="center"/>
          </w:tcPr>
          <w:p w:rsidR="001A6672" w:rsidRPr="001A6672" w:rsidRDefault="001A6672" w:rsidP="001A6672">
            <w:pPr>
              <w:ind w:left="-118" w:right="-108"/>
              <w:jc w:val="center"/>
              <w:rPr>
                <w:spacing w:val="-2"/>
                <w:sz w:val="18"/>
                <w:szCs w:val="18"/>
              </w:rPr>
            </w:pPr>
            <w:r w:rsidRPr="001A6672">
              <w:rPr>
                <w:spacing w:val="-2"/>
                <w:sz w:val="18"/>
                <w:szCs w:val="18"/>
              </w:rPr>
              <w:t>Оснащенность</w:t>
            </w:r>
          </w:p>
          <w:p w:rsidR="001A6672" w:rsidRPr="001A6672" w:rsidRDefault="001A6672" w:rsidP="001A6672">
            <w:pPr>
              <w:ind w:left="34" w:right="34"/>
              <w:jc w:val="center"/>
              <w:rPr>
                <w:spacing w:val="-4"/>
                <w:sz w:val="18"/>
                <w:szCs w:val="18"/>
              </w:rPr>
            </w:pPr>
            <w:r w:rsidRPr="001A6672">
              <w:rPr>
                <w:spacing w:val="-4"/>
                <w:sz w:val="18"/>
                <w:szCs w:val="18"/>
              </w:rPr>
              <w:t xml:space="preserve">  системой кондиционирования воздуха </w:t>
            </w:r>
          </w:p>
          <w:p w:rsidR="001A6672" w:rsidRPr="001A6672" w:rsidRDefault="001A6672" w:rsidP="001A6672">
            <w:pPr>
              <w:ind w:left="34" w:right="34"/>
              <w:jc w:val="center"/>
              <w:rPr>
                <w:spacing w:val="-2"/>
                <w:sz w:val="18"/>
                <w:szCs w:val="18"/>
              </w:rPr>
            </w:pPr>
            <w:r w:rsidRPr="001A6672">
              <w:rPr>
                <w:snapToGrid w:val="0"/>
                <w:spacing w:val="-2"/>
                <w:sz w:val="18"/>
                <w:szCs w:val="18"/>
              </w:rPr>
              <w:t>(оснащен/не оснащен)</w:t>
            </w:r>
          </w:p>
        </w:tc>
      </w:tr>
      <w:tr w:rsidR="001A6672" w:rsidRPr="001A6672" w:rsidTr="001A6672">
        <w:trPr>
          <w:trHeight w:val="176"/>
        </w:trPr>
        <w:tc>
          <w:tcPr>
            <w:tcW w:w="675" w:type="dxa"/>
          </w:tcPr>
          <w:p w:rsidR="001A6672" w:rsidRPr="001A6672" w:rsidRDefault="001A6672" w:rsidP="001A6672">
            <w:pPr>
              <w:jc w:val="center"/>
              <w:rPr>
                <w:bCs/>
                <w:sz w:val="16"/>
                <w:szCs w:val="16"/>
              </w:rPr>
            </w:pPr>
            <w:r w:rsidRPr="001A6672">
              <w:rPr>
                <w:bCs/>
                <w:sz w:val="16"/>
                <w:szCs w:val="16"/>
              </w:rPr>
              <w:t>1</w:t>
            </w:r>
          </w:p>
        </w:tc>
        <w:tc>
          <w:tcPr>
            <w:tcW w:w="1843" w:type="dxa"/>
          </w:tcPr>
          <w:p w:rsidR="001A6672" w:rsidRPr="001A6672" w:rsidRDefault="001A6672" w:rsidP="001A6672">
            <w:pPr>
              <w:jc w:val="center"/>
              <w:rPr>
                <w:bCs/>
                <w:sz w:val="16"/>
                <w:szCs w:val="16"/>
              </w:rPr>
            </w:pPr>
            <w:r w:rsidRPr="001A6672">
              <w:rPr>
                <w:bCs/>
                <w:sz w:val="16"/>
                <w:szCs w:val="16"/>
              </w:rPr>
              <w:t>2</w:t>
            </w:r>
          </w:p>
        </w:tc>
        <w:tc>
          <w:tcPr>
            <w:tcW w:w="2126" w:type="dxa"/>
          </w:tcPr>
          <w:p w:rsidR="001A6672" w:rsidRPr="001A6672" w:rsidRDefault="001A6672" w:rsidP="001A6672">
            <w:pPr>
              <w:tabs>
                <w:tab w:val="left" w:pos="2160"/>
              </w:tabs>
              <w:ind w:left="34" w:right="34"/>
              <w:jc w:val="center"/>
              <w:rPr>
                <w:bCs/>
                <w:sz w:val="16"/>
                <w:szCs w:val="16"/>
              </w:rPr>
            </w:pPr>
            <w:r w:rsidRPr="001A6672">
              <w:rPr>
                <w:bCs/>
                <w:sz w:val="16"/>
                <w:szCs w:val="16"/>
              </w:rPr>
              <w:t>3</w:t>
            </w:r>
          </w:p>
        </w:tc>
        <w:tc>
          <w:tcPr>
            <w:tcW w:w="1843" w:type="dxa"/>
          </w:tcPr>
          <w:p w:rsidR="001A6672" w:rsidRPr="001A6672" w:rsidRDefault="001A6672" w:rsidP="001A6672">
            <w:pPr>
              <w:jc w:val="center"/>
              <w:rPr>
                <w:bCs/>
                <w:sz w:val="16"/>
                <w:szCs w:val="16"/>
              </w:rPr>
            </w:pPr>
            <w:r w:rsidRPr="001A6672">
              <w:rPr>
                <w:bCs/>
                <w:sz w:val="16"/>
                <w:szCs w:val="16"/>
              </w:rPr>
              <w:t>4</w:t>
            </w:r>
          </w:p>
        </w:tc>
        <w:tc>
          <w:tcPr>
            <w:tcW w:w="2267" w:type="dxa"/>
          </w:tcPr>
          <w:p w:rsidR="001A6672" w:rsidRPr="001A6672" w:rsidRDefault="001A6672" w:rsidP="001A6672">
            <w:pPr>
              <w:jc w:val="center"/>
              <w:rPr>
                <w:bCs/>
                <w:sz w:val="16"/>
                <w:szCs w:val="16"/>
              </w:rPr>
            </w:pPr>
            <w:r w:rsidRPr="001A6672">
              <w:rPr>
                <w:bCs/>
                <w:sz w:val="16"/>
                <w:szCs w:val="16"/>
              </w:rPr>
              <w:t>5</w:t>
            </w:r>
          </w:p>
        </w:tc>
        <w:tc>
          <w:tcPr>
            <w:tcW w:w="1986" w:type="dxa"/>
          </w:tcPr>
          <w:p w:rsidR="001A6672" w:rsidRPr="001A6672" w:rsidRDefault="001A6672" w:rsidP="001A6672">
            <w:pPr>
              <w:jc w:val="center"/>
              <w:rPr>
                <w:bCs/>
                <w:sz w:val="16"/>
                <w:szCs w:val="16"/>
              </w:rPr>
            </w:pPr>
            <w:r w:rsidRPr="001A6672">
              <w:rPr>
                <w:bCs/>
                <w:sz w:val="16"/>
                <w:szCs w:val="16"/>
              </w:rPr>
              <w:t>6</w:t>
            </w:r>
          </w:p>
        </w:tc>
        <w:tc>
          <w:tcPr>
            <w:tcW w:w="2410" w:type="dxa"/>
          </w:tcPr>
          <w:p w:rsidR="001A6672" w:rsidRPr="001A6672" w:rsidRDefault="001A6672" w:rsidP="001A6672">
            <w:pPr>
              <w:jc w:val="center"/>
              <w:rPr>
                <w:bCs/>
                <w:sz w:val="16"/>
                <w:szCs w:val="16"/>
              </w:rPr>
            </w:pPr>
            <w:r w:rsidRPr="001A6672">
              <w:rPr>
                <w:bCs/>
                <w:sz w:val="16"/>
                <w:szCs w:val="16"/>
              </w:rPr>
              <w:t>7</w:t>
            </w:r>
          </w:p>
        </w:tc>
        <w:tc>
          <w:tcPr>
            <w:tcW w:w="2410" w:type="dxa"/>
          </w:tcPr>
          <w:p w:rsidR="001A6672" w:rsidRPr="001A6672" w:rsidRDefault="001A6672" w:rsidP="001A6672">
            <w:pPr>
              <w:jc w:val="center"/>
              <w:rPr>
                <w:bCs/>
                <w:sz w:val="16"/>
                <w:szCs w:val="16"/>
              </w:rPr>
            </w:pPr>
            <w:r w:rsidRPr="001A6672">
              <w:rPr>
                <w:bCs/>
                <w:sz w:val="16"/>
                <w:szCs w:val="16"/>
              </w:rPr>
              <w:t>8</w:t>
            </w:r>
          </w:p>
        </w:tc>
      </w:tr>
      <w:tr w:rsidR="001A6672" w:rsidRPr="001A6672" w:rsidTr="001A6672">
        <w:trPr>
          <w:trHeight w:val="343"/>
        </w:trPr>
        <w:tc>
          <w:tcPr>
            <w:tcW w:w="675" w:type="dxa"/>
          </w:tcPr>
          <w:p w:rsidR="001A6672" w:rsidRPr="001A6672" w:rsidRDefault="001A6672" w:rsidP="001A6672">
            <w:pPr>
              <w:jc w:val="both"/>
              <w:rPr>
                <w:bCs/>
                <w:sz w:val="16"/>
                <w:szCs w:val="16"/>
              </w:rPr>
            </w:pPr>
          </w:p>
        </w:tc>
        <w:tc>
          <w:tcPr>
            <w:tcW w:w="1843" w:type="dxa"/>
          </w:tcPr>
          <w:p w:rsidR="001A6672" w:rsidRPr="001A6672" w:rsidRDefault="001A6672" w:rsidP="001A6672">
            <w:pPr>
              <w:jc w:val="both"/>
              <w:rPr>
                <w:bCs/>
                <w:sz w:val="16"/>
                <w:szCs w:val="16"/>
              </w:rPr>
            </w:pPr>
          </w:p>
        </w:tc>
        <w:tc>
          <w:tcPr>
            <w:tcW w:w="2126" w:type="dxa"/>
          </w:tcPr>
          <w:p w:rsidR="001A6672" w:rsidRPr="001A6672" w:rsidRDefault="001A6672" w:rsidP="001A6672">
            <w:pPr>
              <w:tabs>
                <w:tab w:val="left" w:pos="2160"/>
              </w:tabs>
              <w:ind w:left="34" w:right="34"/>
              <w:jc w:val="both"/>
              <w:rPr>
                <w:bCs/>
                <w:sz w:val="16"/>
                <w:szCs w:val="16"/>
              </w:rPr>
            </w:pPr>
          </w:p>
        </w:tc>
        <w:tc>
          <w:tcPr>
            <w:tcW w:w="1843" w:type="dxa"/>
          </w:tcPr>
          <w:p w:rsidR="001A6672" w:rsidRPr="001A6672" w:rsidRDefault="001A6672" w:rsidP="001A6672">
            <w:pPr>
              <w:jc w:val="both"/>
              <w:rPr>
                <w:bCs/>
                <w:sz w:val="16"/>
                <w:szCs w:val="16"/>
              </w:rPr>
            </w:pPr>
          </w:p>
        </w:tc>
        <w:tc>
          <w:tcPr>
            <w:tcW w:w="2267" w:type="dxa"/>
          </w:tcPr>
          <w:p w:rsidR="001A6672" w:rsidRPr="001A6672" w:rsidRDefault="001A6672" w:rsidP="001A6672">
            <w:pPr>
              <w:jc w:val="both"/>
              <w:rPr>
                <w:bCs/>
                <w:sz w:val="16"/>
                <w:szCs w:val="16"/>
              </w:rPr>
            </w:pPr>
          </w:p>
        </w:tc>
        <w:tc>
          <w:tcPr>
            <w:tcW w:w="1986" w:type="dxa"/>
          </w:tcPr>
          <w:p w:rsidR="001A6672" w:rsidRPr="001A6672" w:rsidRDefault="001A6672" w:rsidP="001A6672">
            <w:pPr>
              <w:jc w:val="both"/>
              <w:rPr>
                <w:bCs/>
                <w:sz w:val="16"/>
                <w:szCs w:val="16"/>
              </w:rPr>
            </w:pPr>
          </w:p>
        </w:tc>
        <w:tc>
          <w:tcPr>
            <w:tcW w:w="2410" w:type="dxa"/>
          </w:tcPr>
          <w:p w:rsidR="001A6672" w:rsidRPr="001A6672" w:rsidRDefault="001A6672" w:rsidP="001A6672">
            <w:pPr>
              <w:jc w:val="both"/>
              <w:rPr>
                <w:bCs/>
                <w:sz w:val="16"/>
                <w:szCs w:val="16"/>
              </w:rPr>
            </w:pPr>
          </w:p>
        </w:tc>
        <w:tc>
          <w:tcPr>
            <w:tcW w:w="2410" w:type="dxa"/>
          </w:tcPr>
          <w:p w:rsidR="001A6672" w:rsidRPr="001A6672" w:rsidRDefault="001A6672" w:rsidP="001A6672">
            <w:pPr>
              <w:jc w:val="both"/>
              <w:rPr>
                <w:bCs/>
                <w:sz w:val="16"/>
                <w:szCs w:val="16"/>
              </w:rPr>
            </w:pPr>
          </w:p>
        </w:tc>
      </w:tr>
    </w:tbl>
    <w:p w:rsidR="001A6672" w:rsidRPr="001A6672" w:rsidRDefault="001A6672" w:rsidP="001A6672">
      <w:pPr>
        <w:jc w:val="both"/>
      </w:pPr>
      <w:r w:rsidRPr="001A6672">
        <w:rPr>
          <w:spacing w:val="-2"/>
        </w:rPr>
        <w:t xml:space="preserve">Опыт осуществления регулярных перевозок </w:t>
      </w:r>
      <w:r w:rsidR="00D823AE">
        <w:rPr>
          <w:spacing w:val="-2"/>
        </w:rPr>
        <w:t>заявителем</w:t>
      </w:r>
      <w:r w:rsidRPr="001A6672">
        <w:rPr>
          <w:spacing w:val="-2"/>
        </w:rPr>
        <w:t xml:space="preserve"> (годы): ______</w:t>
      </w:r>
    </w:p>
    <w:p w:rsidR="001A6672" w:rsidRPr="001A6672" w:rsidRDefault="001A6672" w:rsidP="001A6672">
      <w:pPr>
        <w:jc w:val="both"/>
      </w:pPr>
      <w:r w:rsidRPr="001A6672">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w:t>
      </w:r>
      <w:r w:rsidR="009C7751">
        <w:t>ия конкурса</w:t>
      </w:r>
      <w:r w:rsidRPr="001A6672">
        <w:t>: _______.</w:t>
      </w:r>
    </w:p>
    <w:p w:rsidR="001A6672" w:rsidRPr="001A6672" w:rsidRDefault="001A6672" w:rsidP="001A6672">
      <w:pPr>
        <w:jc w:val="both"/>
      </w:pPr>
      <w:r w:rsidRPr="001A6672">
        <w:t xml:space="preserve">Количество календарных дней, отработанных </w:t>
      </w:r>
      <w:r w:rsidR="00D823AE">
        <w:t>заявителем</w:t>
      </w:r>
      <w:r w:rsidR="00725C8B">
        <w:t xml:space="preserve"> (каждым участником договора простого товарищества)</w:t>
      </w:r>
      <w:r w:rsidRPr="001A6672">
        <w:t xml:space="preserve"> в течение года, предшествующего дате проведения открытого конкурса: _____.</w:t>
      </w:r>
    </w:p>
    <w:p w:rsidR="001A6672" w:rsidRPr="001A6672" w:rsidRDefault="001A6672" w:rsidP="001A6672">
      <w:pPr>
        <w:widowControl w:val="0"/>
        <w:autoSpaceDE w:val="0"/>
        <w:autoSpaceDN w:val="0"/>
        <w:adjustRightInd w:val="0"/>
        <w:spacing w:line="240" w:lineRule="exact"/>
        <w:jc w:val="both"/>
      </w:pPr>
      <w:r w:rsidRPr="001A6672">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______. </w:t>
      </w:r>
    </w:p>
    <w:p w:rsidR="001A6672" w:rsidRPr="001A6672" w:rsidRDefault="001A6672" w:rsidP="001A6672">
      <w:pPr>
        <w:jc w:val="both"/>
      </w:pPr>
      <w:r w:rsidRPr="001A6672">
        <w:t xml:space="preserve">Вся информация подтверждается копиями соответствующих документов </w:t>
      </w:r>
      <w:r w:rsidRPr="001A6672">
        <w:rPr>
          <w:iCs/>
        </w:rPr>
        <w:t>заверенных подписью и печатью заявителя</w:t>
      </w:r>
      <w:r w:rsidRPr="001A6672">
        <w:t xml:space="preserve">. </w:t>
      </w:r>
    </w:p>
    <w:p w:rsidR="001A6672" w:rsidRPr="001A6672" w:rsidRDefault="001A6672" w:rsidP="001A6672">
      <w:pPr>
        <w:jc w:val="both"/>
      </w:pPr>
    </w:p>
    <w:tbl>
      <w:tblPr>
        <w:tblW w:w="0" w:type="auto"/>
        <w:jc w:val="center"/>
        <w:tblLook w:val="01E0" w:firstRow="1" w:lastRow="1" w:firstColumn="1" w:lastColumn="1" w:noHBand="0" w:noVBand="0"/>
      </w:tblPr>
      <w:tblGrid>
        <w:gridCol w:w="3704"/>
        <w:gridCol w:w="281"/>
        <w:gridCol w:w="3163"/>
        <w:gridCol w:w="338"/>
        <w:gridCol w:w="3037"/>
      </w:tblGrid>
      <w:tr w:rsidR="001A6672" w:rsidRPr="001A6672" w:rsidTr="001A6672">
        <w:trPr>
          <w:jc w:val="center"/>
        </w:trPr>
        <w:tc>
          <w:tcPr>
            <w:tcW w:w="3704" w:type="dxa"/>
            <w:tcBorders>
              <w:bottom w:val="single" w:sz="4" w:space="0" w:color="auto"/>
            </w:tcBorders>
          </w:tcPr>
          <w:p w:rsidR="001A6672" w:rsidRPr="001A6672" w:rsidRDefault="001A6672" w:rsidP="001A6672"/>
        </w:tc>
        <w:tc>
          <w:tcPr>
            <w:tcW w:w="281" w:type="dxa"/>
          </w:tcPr>
          <w:p w:rsidR="001A6672" w:rsidRPr="001A6672" w:rsidRDefault="001A6672" w:rsidP="001A6672">
            <w:pPr>
              <w:jc w:val="center"/>
            </w:pPr>
          </w:p>
        </w:tc>
        <w:tc>
          <w:tcPr>
            <w:tcW w:w="3163" w:type="dxa"/>
            <w:tcBorders>
              <w:bottom w:val="single" w:sz="4" w:space="0" w:color="auto"/>
            </w:tcBorders>
          </w:tcPr>
          <w:p w:rsidR="001A6672" w:rsidRPr="001A6672" w:rsidRDefault="001A6672" w:rsidP="001A6672">
            <w:pPr>
              <w:jc w:val="both"/>
            </w:pPr>
          </w:p>
        </w:tc>
        <w:tc>
          <w:tcPr>
            <w:tcW w:w="338" w:type="dxa"/>
          </w:tcPr>
          <w:p w:rsidR="001A6672" w:rsidRPr="001A6672" w:rsidRDefault="001A6672" w:rsidP="001A6672">
            <w:pPr>
              <w:jc w:val="center"/>
            </w:pPr>
          </w:p>
        </w:tc>
        <w:tc>
          <w:tcPr>
            <w:tcW w:w="3037" w:type="dxa"/>
            <w:tcBorders>
              <w:bottom w:val="single" w:sz="4" w:space="0" w:color="auto"/>
            </w:tcBorders>
          </w:tcPr>
          <w:p w:rsidR="001A6672" w:rsidRPr="001A6672" w:rsidRDefault="001A6672" w:rsidP="001A6672">
            <w:pPr>
              <w:jc w:val="center"/>
            </w:pPr>
          </w:p>
        </w:tc>
      </w:tr>
      <w:tr w:rsidR="001A6672" w:rsidRPr="001A6672" w:rsidTr="001A6672">
        <w:trPr>
          <w:jc w:val="center"/>
        </w:trPr>
        <w:tc>
          <w:tcPr>
            <w:tcW w:w="3704" w:type="dxa"/>
            <w:tcBorders>
              <w:top w:val="single" w:sz="4" w:space="0" w:color="auto"/>
            </w:tcBorders>
          </w:tcPr>
          <w:p w:rsidR="001A6672" w:rsidRPr="001A6672" w:rsidRDefault="001A6672" w:rsidP="001A6672">
            <w:pPr>
              <w:jc w:val="center"/>
            </w:pPr>
            <w:r w:rsidRPr="001A6672">
              <w:t>(наименование заявителя)</w:t>
            </w:r>
          </w:p>
        </w:tc>
        <w:tc>
          <w:tcPr>
            <w:tcW w:w="281" w:type="dxa"/>
          </w:tcPr>
          <w:p w:rsidR="001A6672" w:rsidRPr="001A6672" w:rsidRDefault="001A6672" w:rsidP="001A6672">
            <w:pPr>
              <w:jc w:val="center"/>
            </w:pPr>
          </w:p>
        </w:tc>
        <w:tc>
          <w:tcPr>
            <w:tcW w:w="3163" w:type="dxa"/>
            <w:tcBorders>
              <w:top w:val="single" w:sz="4" w:space="0" w:color="auto"/>
            </w:tcBorders>
          </w:tcPr>
          <w:p w:rsidR="001A6672" w:rsidRPr="001A6672" w:rsidRDefault="001A6672" w:rsidP="001A6672">
            <w:pPr>
              <w:jc w:val="center"/>
            </w:pPr>
            <w:r w:rsidRPr="001A6672">
              <w:t>(подпись)</w:t>
            </w:r>
          </w:p>
        </w:tc>
        <w:tc>
          <w:tcPr>
            <w:tcW w:w="338" w:type="dxa"/>
          </w:tcPr>
          <w:p w:rsidR="001A6672" w:rsidRPr="001A6672" w:rsidRDefault="001A6672" w:rsidP="001A6672">
            <w:pPr>
              <w:jc w:val="center"/>
            </w:pPr>
          </w:p>
        </w:tc>
        <w:tc>
          <w:tcPr>
            <w:tcW w:w="3037" w:type="dxa"/>
            <w:tcBorders>
              <w:top w:val="single" w:sz="4" w:space="0" w:color="auto"/>
            </w:tcBorders>
          </w:tcPr>
          <w:p w:rsidR="001A6672" w:rsidRPr="001A6672" w:rsidRDefault="001A6672" w:rsidP="001A6672">
            <w:pPr>
              <w:jc w:val="center"/>
            </w:pPr>
            <w:r w:rsidRPr="001A6672">
              <w:t>(расшифровка подписи)</w:t>
            </w:r>
          </w:p>
        </w:tc>
      </w:tr>
    </w:tbl>
    <w:p w:rsidR="001A6672" w:rsidRPr="001A6672" w:rsidRDefault="001A6672" w:rsidP="001A6672">
      <w:pPr>
        <w:ind w:right="17"/>
      </w:pPr>
      <w:r w:rsidRPr="001A6672">
        <w:t>М.П</w:t>
      </w:r>
    </w:p>
    <w:p w:rsidR="001A6672" w:rsidRPr="001A6672" w:rsidRDefault="001A6672" w:rsidP="001A6672">
      <w:pPr>
        <w:ind w:right="17"/>
      </w:pPr>
    </w:p>
    <w:p w:rsidR="001A6672" w:rsidRPr="001A6672" w:rsidRDefault="001A6672" w:rsidP="007918C1">
      <w:pPr>
        <w:keepNext/>
        <w:jc w:val="right"/>
        <w:outlineLvl w:val="1"/>
        <w:rPr>
          <w:b/>
          <w:bCs/>
          <w:iCs/>
          <w:sz w:val="28"/>
          <w:szCs w:val="28"/>
        </w:rPr>
      </w:pPr>
      <w:bookmarkStart w:id="54" w:name="_Toc449608856"/>
      <w:bookmarkStart w:id="55" w:name="_Toc450235888"/>
      <w:r w:rsidRPr="001A6672">
        <w:rPr>
          <w:b/>
          <w:bCs/>
          <w:iCs/>
          <w:sz w:val="28"/>
          <w:szCs w:val="28"/>
        </w:rPr>
        <w:lastRenderedPageBreak/>
        <w:t xml:space="preserve">Приложение № </w:t>
      </w:r>
      <w:bookmarkEnd w:id="54"/>
      <w:bookmarkEnd w:id="55"/>
      <w:r w:rsidR="00AA392D">
        <w:rPr>
          <w:b/>
          <w:bCs/>
          <w:iCs/>
          <w:sz w:val="28"/>
          <w:szCs w:val="28"/>
        </w:rPr>
        <w:t>6</w:t>
      </w:r>
    </w:p>
    <w:p w:rsidR="001A6672" w:rsidRPr="001A6672" w:rsidRDefault="003F042F" w:rsidP="007918C1">
      <w:pPr>
        <w:keepNext/>
        <w:jc w:val="right"/>
        <w:outlineLvl w:val="1"/>
        <w:rPr>
          <w:b/>
          <w:bCs/>
          <w:iCs/>
          <w:sz w:val="28"/>
          <w:szCs w:val="28"/>
        </w:rPr>
      </w:pPr>
      <w:r>
        <w:rPr>
          <w:b/>
          <w:bCs/>
          <w:iCs/>
          <w:sz w:val="28"/>
          <w:szCs w:val="28"/>
        </w:rPr>
        <w:t>к Конкурсной документации</w:t>
      </w:r>
    </w:p>
    <w:p w:rsidR="001A6672" w:rsidRPr="001A6672" w:rsidRDefault="001A6672" w:rsidP="001A6672">
      <w:pPr>
        <w:widowControl w:val="0"/>
        <w:autoSpaceDE w:val="0"/>
        <w:autoSpaceDN w:val="0"/>
        <w:adjustRightInd w:val="0"/>
        <w:jc w:val="right"/>
        <w:rPr>
          <w:b/>
          <w:bCs/>
          <w:color w:val="000080"/>
          <w:sz w:val="28"/>
          <w:szCs w:val="28"/>
        </w:rPr>
      </w:pPr>
    </w:p>
    <w:p w:rsidR="001A6672" w:rsidRPr="001A6672" w:rsidRDefault="001A6672" w:rsidP="001A6672">
      <w:pPr>
        <w:widowControl w:val="0"/>
        <w:autoSpaceDE w:val="0"/>
        <w:autoSpaceDN w:val="0"/>
        <w:adjustRightInd w:val="0"/>
        <w:rPr>
          <w:rFonts w:ascii="Courier New" w:hAnsi="Courier New" w:cs="Courier New"/>
          <w:b/>
          <w:bCs/>
          <w:color w:val="000080"/>
          <w:sz w:val="22"/>
          <w:szCs w:val="22"/>
        </w:rPr>
      </w:pPr>
    </w:p>
    <w:p w:rsidR="001A6672" w:rsidRPr="001A6672" w:rsidRDefault="001A6672" w:rsidP="001A6672">
      <w:pPr>
        <w:widowControl w:val="0"/>
        <w:autoSpaceDE w:val="0"/>
        <w:autoSpaceDN w:val="0"/>
        <w:adjustRightInd w:val="0"/>
        <w:rPr>
          <w:rFonts w:ascii="Courier New" w:hAnsi="Courier New" w:cs="Courier New"/>
          <w:b/>
          <w:bCs/>
          <w:color w:val="000080"/>
          <w:sz w:val="22"/>
          <w:szCs w:val="22"/>
        </w:rPr>
      </w:pPr>
    </w:p>
    <w:p w:rsidR="001A6672" w:rsidRPr="001A6672" w:rsidRDefault="001A6672" w:rsidP="001A6672">
      <w:pPr>
        <w:widowControl w:val="0"/>
        <w:autoSpaceDE w:val="0"/>
        <w:autoSpaceDN w:val="0"/>
        <w:adjustRightInd w:val="0"/>
        <w:rPr>
          <w:rFonts w:ascii="Courier New" w:hAnsi="Courier New" w:cs="Courier New"/>
          <w:b/>
          <w:bCs/>
          <w:color w:val="000080"/>
          <w:sz w:val="22"/>
          <w:szCs w:val="22"/>
        </w:rPr>
      </w:pPr>
    </w:p>
    <w:p w:rsidR="001A6672" w:rsidRPr="001A6672" w:rsidRDefault="001A6672" w:rsidP="001A6672">
      <w:pPr>
        <w:widowControl w:val="0"/>
        <w:autoSpaceDE w:val="0"/>
        <w:autoSpaceDN w:val="0"/>
        <w:adjustRightInd w:val="0"/>
        <w:jc w:val="center"/>
        <w:rPr>
          <w:color w:val="000000"/>
          <w:sz w:val="28"/>
          <w:szCs w:val="28"/>
        </w:rPr>
      </w:pPr>
      <w:r w:rsidRPr="001A6672">
        <w:rPr>
          <w:b/>
          <w:bCs/>
          <w:color w:val="000000"/>
          <w:sz w:val="28"/>
          <w:szCs w:val="28"/>
        </w:rPr>
        <w:t>Сведения</w:t>
      </w:r>
    </w:p>
    <w:p w:rsidR="001A6672" w:rsidRPr="001A6672" w:rsidRDefault="001A6672" w:rsidP="001A6672">
      <w:pPr>
        <w:widowControl w:val="0"/>
        <w:autoSpaceDE w:val="0"/>
        <w:autoSpaceDN w:val="0"/>
        <w:adjustRightInd w:val="0"/>
        <w:jc w:val="center"/>
        <w:rPr>
          <w:color w:val="000000"/>
          <w:sz w:val="28"/>
          <w:szCs w:val="28"/>
        </w:rPr>
      </w:pPr>
      <w:r w:rsidRPr="001A6672">
        <w:rPr>
          <w:b/>
          <w:bCs/>
          <w:color w:val="000000"/>
          <w:sz w:val="28"/>
          <w:szCs w:val="28"/>
        </w:rPr>
        <w:t>о транспортных средствах, имевшихся в распоряжении</w:t>
      </w:r>
    </w:p>
    <w:p w:rsidR="001A6672" w:rsidRDefault="001A6672" w:rsidP="001A6672">
      <w:pPr>
        <w:widowControl w:val="0"/>
        <w:autoSpaceDE w:val="0"/>
        <w:autoSpaceDN w:val="0"/>
        <w:adjustRightInd w:val="0"/>
        <w:jc w:val="center"/>
        <w:rPr>
          <w:b/>
          <w:bCs/>
          <w:color w:val="000000"/>
          <w:sz w:val="28"/>
          <w:szCs w:val="28"/>
        </w:rPr>
      </w:pPr>
      <w:r w:rsidRPr="001A6672">
        <w:rPr>
          <w:b/>
          <w:bCs/>
          <w:color w:val="000000"/>
          <w:sz w:val="28"/>
          <w:szCs w:val="28"/>
        </w:rPr>
        <w:t>заявителя</w:t>
      </w:r>
      <w:r w:rsidR="00375752">
        <w:rPr>
          <w:b/>
          <w:bCs/>
          <w:color w:val="000000"/>
          <w:sz w:val="28"/>
          <w:szCs w:val="28"/>
        </w:rPr>
        <w:t>_____________________________</w:t>
      </w:r>
      <w:r w:rsidRPr="001A6672">
        <w:rPr>
          <w:b/>
          <w:bCs/>
          <w:color w:val="000000"/>
          <w:sz w:val="28"/>
          <w:szCs w:val="28"/>
        </w:rPr>
        <w:t xml:space="preserve"> в течение</w:t>
      </w:r>
    </w:p>
    <w:p w:rsidR="00375752" w:rsidRPr="00375752" w:rsidRDefault="00375752" w:rsidP="00375752">
      <w:pPr>
        <w:autoSpaceDE w:val="0"/>
        <w:autoSpaceDN w:val="0"/>
        <w:adjustRightInd w:val="0"/>
        <w:ind w:firstLine="709"/>
        <w:jc w:val="center"/>
        <w:rPr>
          <w:rFonts w:eastAsia="Calibri"/>
          <w:sz w:val="18"/>
          <w:szCs w:val="18"/>
          <w:lang w:eastAsia="en-US"/>
        </w:rPr>
      </w:pPr>
      <w:r w:rsidRPr="00375752">
        <w:rPr>
          <w:rFonts w:eastAsia="Calibri"/>
          <w:sz w:val="18"/>
          <w:szCs w:val="18"/>
          <w:lang w:eastAsia="en-US"/>
        </w:rPr>
        <w:t>(</w:t>
      </w:r>
      <w:r w:rsidRPr="00375752">
        <w:rPr>
          <w:sz w:val="18"/>
          <w:szCs w:val="18"/>
        </w:rPr>
        <w:t>наименование заявителя</w:t>
      </w:r>
      <w:r w:rsidRPr="00375752">
        <w:rPr>
          <w:rFonts w:eastAsia="Calibri"/>
          <w:sz w:val="18"/>
          <w:szCs w:val="18"/>
          <w:lang w:eastAsia="en-US"/>
        </w:rPr>
        <w:t>)</w:t>
      </w:r>
    </w:p>
    <w:p w:rsidR="001A6672" w:rsidRDefault="001A6672" w:rsidP="001A6672">
      <w:pPr>
        <w:widowControl w:val="0"/>
        <w:autoSpaceDE w:val="0"/>
        <w:autoSpaceDN w:val="0"/>
        <w:adjustRightInd w:val="0"/>
        <w:jc w:val="center"/>
        <w:rPr>
          <w:b/>
          <w:bCs/>
          <w:color w:val="000000"/>
          <w:sz w:val="28"/>
          <w:szCs w:val="28"/>
        </w:rPr>
      </w:pPr>
      <w:r w:rsidRPr="001A6672">
        <w:rPr>
          <w:b/>
          <w:bCs/>
          <w:color w:val="000000"/>
          <w:sz w:val="28"/>
          <w:szCs w:val="28"/>
        </w:rPr>
        <w:t>года, предшествующего дате проведения конкурса</w:t>
      </w:r>
      <w:r w:rsidR="00101C83">
        <w:rPr>
          <w:b/>
          <w:bCs/>
          <w:color w:val="000000"/>
          <w:sz w:val="28"/>
          <w:szCs w:val="28"/>
        </w:rPr>
        <w:t>.</w:t>
      </w:r>
    </w:p>
    <w:p w:rsidR="00375752" w:rsidRDefault="00375752" w:rsidP="001A6672">
      <w:pPr>
        <w:widowControl w:val="0"/>
        <w:autoSpaceDE w:val="0"/>
        <w:autoSpaceDN w:val="0"/>
        <w:adjustRightInd w:val="0"/>
        <w:jc w:val="center"/>
        <w:rPr>
          <w:bCs/>
          <w:color w:val="000000"/>
          <w:sz w:val="28"/>
          <w:szCs w:val="28"/>
        </w:rPr>
      </w:pPr>
    </w:p>
    <w:p w:rsidR="00101C83" w:rsidRPr="00101C83" w:rsidRDefault="00101C83" w:rsidP="001A6672">
      <w:pPr>
        <w:widowControl w:val="0"/>
        <w:autoSpaceDE w:val="0"/>
        <w:autoSpaceDN w:val="0"/>
        <w:adjustRightInd w:val="0"/>
        <w:jc w:val="center"/>
        <w:rPr>
          <w:color w:val="000000"/>
          <w:sz w:val="28"/>
          <w:szCs w:val="28"/>
        </w:rPr>
      </w:pPr>
      <w:r w:rsidRPr="00101C83">
        <w:rPr>
          <w:bCs/>
          <w:color w:val="000000"/>
          <w:sz w:val="28"/>
          <w:szCs w:val="28"/>
        </w:rPr>
        <w:t>по лоту_____</w:t>
      </w:r>
    </w:p>
    <w:p w:rsidR="001A6672" w:rsidRPr="001A6672" w:rsidRDefault="001A6672" w:rsidP="001A6672">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2126"/>
        <w:gridCol w:w="3101"/>
        <w:gridCol w:w="4752"/>
        <w:gridCol w:w="3913"/>
      </w:tblGrid>
      <w:tr w:rsidR="001A6672" w:rsidRPr="001A6672" w:rsidTr="001A6672">
        <w:tc>
          <w:tcPr>
            <w:tcW w:w="992" w:type="dxa"/>
            <w:tcBorders>
              <w:top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w:t>
            </w:r>
            <w:r w:rsidRPr="001A6672">
              <w:rPr>
                <w:sz w:val="24"/>
                <w:szCs w:val="24"/>
              </w:rPr>
              <w:br/>
              <w:t>п/п</w:t>
            </w:r>
          </w:p>
        </w:tc>
        <w:tc>
          <w:tcPr>
            <w:tcW w:w="2126"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Марка и модель транспортного средства</w:t>
            </w:r>
          </w:p>
        </w:tc>
        <w:tc>
          <w:tcPr>
            <w:tcW w:w="3101"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Государственный регистрационный номер транспортного средства</w:t>
            </w:r>
          </w:p>
        </w:tc>
        <w:tc>
          <w:tcPr>
            <w:tcW w:w="4752" w:type="dxa"/>
            <w:tcBorders>
              <w:top w:val="single" w:sz="4" w:space="0" w:color="auto"/>
              <w:left w:val="single" w:sz="4" w:space="0" w:color="auto"/>
              <w:bottom w:val="single" w:sz="4" w:space="0" w:color="auto"/>
            </w:tcBorders>
            <w:vAlign w:val="center"/>
          </w:tcPr>
          <w:p w:rsidR="001A6672" w:rsidRPr="001A6672" w:rsidRDefault="001A6672" w:rsidP="001A6672">
            <w:pPr>
              <w:widowControl w:val="0"/>
              <w:autoSpaceDE w:val="0"/>
              <w:autoSpaceDN w:val="0"/>
              <w:adjustRightInd w:val="0"/>
              <w:jc w:val="center"/>
              <w:rPr>
                <w:sz w:val="24"/>
                <w:szCs w:val="24"/>
              </w:rPr>
            </w:pPr>
            <w:r w:rsidRPr="001A6672">
              <w:rPr>
                <w:sz w:val="24"/>
                <w:szCs w:val="24"/>
              </w:rPr>
              <w:t>Вид владения транспортным средством (собственность, лизинг, аренда, иное законное право)</w:t>
            </w:r>
          </w:p>
        </w:tc>
        <w:tc>
          <w:tcPr>
            <w:tcW w:w="3913" w:type="dxa"/>
            <w:tcBorders>
              <w:top w:val="single" w:sz="4" w:space="0" w:color="auto"/>
              <w:left w:val="single" w:sz="4" w:space="0" w:color="auto"/>
              <w:bottom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Период владения транспортным средством</w:t>
            </w:r>
          </w:p>
        </w:tc>
      </w:tr>
      <w:tr w:rsidR="001A6672" w:rsidRPr="001A6672" w:rsidTr="001A6672">
        <w:tc>
          <w:tcPr>
            <w:tcW w:w="992" w:type="dxa"/>
            <w:tcBorders>
              <w:top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2</w:t>
            </w:r>
          </w:p>
        </w:tc>
        <w:tc>
          <w:tcPr>
            <w:tcW w:w="3101"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3</w:t>
            </w:r>
          </w:p>
        </w:tc>
        <w:tc>
          <w:tcPr>
            <w:tcW w:w="4752" w:type="dxa"/>
            <w:tcBorders>
              <w:top w:val="single" w:sz="4" w:space="0" w:color="auto"/>
              <w:left w:val="single" w:sz="4" w:space="0" w:color="auto"/>
              <w:bottom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4</w:t>
            </w:r>
          </w:p>
        </w:tc>
        <w:tc>
          <w:tcPr>
            <w:tcW w:w="3913" w:type="dxa"/>
            <w:tcBorders>
              <w:top w:val="single" w:sz="4" w:space="0" w:color="auto"/>
              <w:left w:val="single" w:sz="4" w:space="0" w:color="auto"/>
              <w:bottom w:val="single" w:sz="4" w:space="0" w:color="auto"/>
            </w:tcBorders>
          </w:tcPr>
          <w:p w:rsidR="001A6672" w:rsidRPr="001A6672" w:rsidRDefault="001A6672" w:rsidP="001A6672">
            <w:pPr>
              <w:widowControl w:val="0"/>
              <w:autoSpaceDE w:val="0"/>
              <w:autoSpaceDN w:val="0"/>
              <w:adjustRightInd w:val="0"/>
              <w:jc w:val="center"/>
              <w:rPr>
                <w:sz w:val="24"/>
                <w:szCs w:val="24"/>
              </w:rPr>
            </w:pPr>
            <w:r w:rsidRPr="001A6672">
              <w:rPr>
                <w:sz w:val="24"/>
                <w:szCs w:val="24"/>
              </w:rPr>
              <w:t>5</w:t>
            </w:r>
          </w:p>
        </w:tc>
      </w:tr>
      <w:tr w:rsidR="001A6672" w:rsidRPr="001A6672" w:rsidTr="001A6672">
        <w:tc>
          <w:tcPr>
            <w:tcW w:w="992" w:type="dxa"/>
            <w:tcBorders>
              <w:top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both"/>
              <w:rPr>
                <w:sz w:val="24"/>
                <w:szCs w:val="24"/>
              </w:rPr>
            </w:pPr>
          </w:p>
        </w:tc>
        <w:tc>
          <w:tcPr>
            <w:tcW w:w="3101" w:type="dxa"/>
            <w:tcBorders>
              <w:top w:val="single" w:sz="4" w:space="0" w:color="auto"/>
              <w:left w:val="single" w:sz="4" w:space="0" w:color="auto"/>
              <w:bottom w:val="single" w:sz="4" w:space="0" w:color="auto"/>
              <w:right w:val="single" w:sz="4" w:space="0" w:color="auto"/>
            </w:tcBorders>
          </w:tcPr>
          <w:p w:rsidR="001A6672" w:rsidRPr="001A6672" w:rsidRDefault="001A6672" w:rsidP="001A6672">
            <w:pPr>
              <w:widowControl w:val="0"/>
              <w:autoSpaceDE w:val="0"/>
              <w:autoSpaceDN w:val="0"/>
              <w:adjustRightInd w:val="0"/>
              <w:jc w:val="both"/>
              <w:rPr>
                <w:sz w:val="24"/>
                <w:szCs w:val="24"/>
              </w:rPr>
            </w:pPr>
          </w:p>
        </w:tc>
        <w:tc>
          <w:tcPr>
            <w:tcW w:w="4752" w:type="dxa"/>
            <w:tcBorders>
              <w:top w:val="single" w:sz="4" w:space="0" w:color="auto"/>
              <w:left w:val="single" w:sz="4" w:space="0" w:color="auto"/>
              <w:bottom w:val="single" w:sz="4" w:space="0" w:color="auto"/>
            </w:tcBorders>
          </w:tcPr>
          <w:p w:rsidR="001A6672" w:rsidRPr="001A6672" w:rsidRDefault="001A6672" w:rsidP="001A6672">
            <w:pPr>
              <w:widowControl w:val="0"/>
              <w:autoSpaceDE w:val="0"/>
              <w:autoSpaceDN w:val="0"/>
              <w:adjustRightInd w:val="0"/>
              <w:jc w:val="both"/>
              <w:rPr>
                <w:sz w:val="24"/>
                <w:szCs w:val="24"/>
              </w:rPr>
            </w:pPr>
          </w:p>
        </w:tc>
        <w:tc>
          <w:tcPr>
            <w:tcW w:w="3913" w:type="dxa"/>
            <w:tcBorders>
              <w:top w:val="single" w:sz="4" w:space="0" w:color="auto"/>
              <w:left w:val="single" w:sz="4" w:space="0" w:color="auto"/>
              <w:bottom w:val="single" w:sz="4" w:space="0" w:color="auto"/>
            </w:tcBorders>
          </w:tcPr>
          <w:p w:rsidR="001A6672" w:rsidRPr="001A6672" w:rsidRDefault="001A6672" w:rsidP="001A6672">
            <w:pPr>
              <w:widowControl w:val="0"/>
              <w:autoSpaceDE w:val="0"/>
              <w:autoSpaceDN w:val="0"/>
              <w:adjustRightInd w:val="0"/>
              <w:jc w:val="both"/>
              <w:rPr>
                <w:sz w:val="24"/>
                <w:szCs w:val="24"/>
              </w:rPr>
            </w:pPr>
          </w:p>
        </w:tc>
      </w:tr>
    </w:tbl>
    <w:p w:rsidR="001A6672" w:rsidRPr="001A6672" w:rsidRDefault="001A6672" w:rsidP="001A6672">
      <w:pPr>
        <w:ind w:firstLine="709"/>
        <w:rPr>
          <w:sz w:val="24"/>
          <w:szCs w:val="24"/>
        </w:rPr>
      </w:pPr>
    </w:p>
    <w:p w:rsidR="001A6672" w:rsidRPr="001A6672" w:rsidRDefault="001A6672" w:rsidP="001A6672">
      <w:pPr>
        <w:ind w:firstLine="709"/>
      </w:pPr>
      <w:r w:rsidRPr="001A6672">
        <w:t>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______ ед.</w:t>
      </w:r>
    </w:p>
    <w:p w:rsidR="001A6672" w:rsidRPr="001A6672" w:rsidRDefault="001A6672" w:rsidP="001A6672">
      <w:pPr>
        <w:ind w:firstLine="709"/>
      </w:pPr>
      <w:r w:rsidRPr="001A6672">
        <w:t>Среднее количество транспортных средств за год считается как сумма машино-дней в хозяйстве за каждый месяц, деленная на количество календарных дней в году.</w:t>
      </w:r>
    </w:p>
    <w:p w:rsidR="001A6672" w:rsidRPr="001A6672" w:rsidRDefault="001A6672" w:rsidP="001A6672">
      <w:pPr>
        <w:ind w:firstLine="709"/>
      </w:pPr>
      <w:r w:rsidRPr="001A6672">
        <w:t>Машино-дни в хозяйстве за месяц считаются как количество транспортных средств на конец месяца, умноженное на количество календарных дней в месяц.</w:t>
      </w:r>
    </w:p>
    <w:p w:rsidR="001A6672" w:rsidRPr="001A6672" w:rsidRDefault="001A6672" w:rsidP="001A6672">
      <w:pPr>
        <w:ind w:firstLine="709"/>
        <w:jc w:val="both"/>
      </w:pPr>
      <w:r w:rsidRPr="001A6672">
        <w:t xml:space="preserve">Вся информация подтверждается копиями соответствующих документов </w:t>
      </w:r>
      <w:r w:rsidRPr="001A6672">
        <w:rPr>
          <w:iCs/>
        </w:rPr>
        <w:t>заверенных подписью и печатью заявителя</w:t>
      </w:r>
      <w:r w:rsidRPr="001A6672">
        <w:t xml:space="preserve">. </w:t>
      </w:r>
    </w:p>
    <w:p w:rsidR="001A6672" w:rsidRPr="001A6672" w:rsidRDefault="001A6672" w:rsidP="001A6672">
      <w:pPr>
        <w:rPr>
          <w:sz w:val="28"/>
          <w:szCs w:val="28"/>
        </w:rPr>
      </w:pPr>
    </w:p>
    <w:tbl>
      <w:tblPr>
        <w:tblW w:w="0" w:type="auto"/>
        <w:jc w:val="center"/>
        <w:tblLook w:val="01E0" w:firstRow="1" w:lastRow="1" w:firstColumn="1" w:lastColumn="1" w:noHBand="0" w:noVBand="0"/>
      </w:tblPr>
      <w:tblGrid>
        <w:gridCol w:w="3704"/>
        <w:gridCol w:w="281"/>
        <w:gridCol w:w="3163"/>
        <w:gridCol w:w="338"/>
        <w:gridCol w:w="3037"/>
      </w:tblGrid>
      <w:tr w:rsidR="001A6672" w:rsidRPr="001A6672" w:rsidTr="001A6672">
        <w:trPr>
          <w:jc w:val="center"/>
        </w:trPr>
        <w:tc>
          <w:tcPr>
            <w:tcW w:w="3704" w:type="dxa"/>
            <w:tcBorders>
              <w:bottom w:val="single" w:sz="4" w:space="0" w:color="auto"/>
            </w:tcBorders>
          </w:tcPr>
          <w:p w:rsidR="001A6672" w:rsidRPr="001A6672" w:rsidRDefault="001A6672" w:rsidP="001A6672"/>
        </w:tc>
        <w:tc>
          <w:tcPr>
            <w:tcW w:w="281" w:type="dxa"/>
          </w:tcPr>
          <w:p w:rsidR="001A6672" w:rsidRPr="001A6672" w:rsidRDefault="001A6672" w:rsidP="001A6672">
            <w:pPr>
              <w:jc w:val="center"/>
            </w:pPr>
          </w:p>
        </w:tc>
        <w:tc>
          <w:tcPr>
            <w:tcW w:w="3163" w:type="dxa"/>
            <w:tcBorders>
              <w:bottom w:val="single" w:sz="4" w:space="0" w:color="auto"/>
            </w:tcBorders>
          </w:tcPr>
          <w:p w:rsidR="001A6672" w:rsidRPr="001A6672" w:rsidRDefault="001A6672" w:rsidP="001A6672">
            <w:pPr>
              <w:jc w:val="both"/>
            </w:pPr>
          </w:p>
        </w:tc>
        <w:tc>
          <w:tcPr>
            <w:tcW w:w="338" w:type="dxa"/>
          </w:tcPr>
          <w:p w:rsidR="001A6672" w:rsidRPr="001A6672" w:rsidRDefault="001A6672" w:rsidP="001A6672">
            <w:pPr>
              <w:jc w:val="center"/>
            </w:pPr>
          </w:p>
        </w:tc>
        <w:tc>
          <w:tcPr>
            <w:tcW w:w="3037" w:type="dxa"/>
            <w:tcBorders>
              <w:bottom w:val="single" w:sz="4" w:space="0" w:color="auto"/>
            </w:tcBorders>
          </w:tcPr>
          <w:p w:rsidR="001A6672" w:rsidRPr="001A6672" w:rsidRDefault="001A6672" w:rsidP="001A6672">
            <w:pPr>
              <w:jc w:val="center"/>
            </w:pPr>
          </w:p>
        </w:tc>
      </w:tr>
      <w:tr w:rsidR="001A6672" w:rsidRPr="001A6672" w:rsidTr="001A6672">
        <w:trPr>
          <w:jc w:val="center"/>
        </w:trPr>
        <w:tc>
          <w:tcPr>
            <w:tcW w:w="3704" w:type="dxa"/>
            <w:tcBorders>
              <w:top w:val="single" w:sz="4" w:space="0" w:color="auto"/>
            </w:tcBorders>
          </w:tcPr>
          <w:p w:rsidR="001A6672" w:rsidRPr="001A6672" w:rsidRDefault="001A6672" w:rsidP="001A6672">
            <w:pPr>
              <w:jc w:val="center"/>
            </w:pPr>
            <w:r w:rsidRPr="001A6672">
              <w:t>(наименование заявителя)</w:t>
            </w:r>
          </w:p>
        </w:tc>
        <w:tc>
          <w:tcPr>
            <w:tcW w:w="281" w:type="dxa"/>
          </w:tcPr>
          <w:p w:rsidR="001A6672" w:rsidRPr="001A6672" w:rsidRDefault="001A6672" w:rsidP="001A6672">
            <w:pPr>
              <w:jc w:val="center"/>
            </w:pPr>
          </w:p>
        </w:tc>
        <w:tc>
          <w:tcPr>
            <w:tcW w:w="3163" w:type="dxa"/>
            <w:tcBorders>
              <w:top w:val="single" w:sz="4" w:space="0" w:color="auto"/>
            </w:tcBorders>
          </w:tcPr>
          <w:p w:rsidR="001A6672" w:rsidRPr="001A6672" w:rsidRDefault="001A6672" w:rsidP="001A6672">
            <w:pPr>
              <w:jc w:val="center"/>
            </w:pPr>
            <w:r w:rsidRPr="001A6672">
              <w:t>(подпись)</w:t>
            </w:r>
          </w:p>
        </w:tc>
        <w:tc>
          <w:tcPr>
            <w:tcW w:w="338" w:type="dxa"/>
          </w:tcPr>
          <w:p w:rsidR="001A6672" w:rsidRPr="001A6672" w:rsidRDefault="001A6672" w:rsidP="001A6672">
            <w:pPr>
              <w:jc w:val="center"/>
            </w:pPr>
          </w:p>
        </w:tc>
        <w:tc>
          <w:tcPr>
            <w:tcW w:w="3037" w:type="dxa"/>
            <w:tcBorders>
              <w:top w:val="single" w:sz="4" w:space="0" w:color="auto"/>
            </w:tcBorders>
          </w:tcPr>
          <w:p w:rsidR="001A6672" w:rsidRPr="001A6672" w:rsidRDefault="001A6672" w:rsidP="001A6672">
            <w:pPr>
              <w:jc w:val="center"/>
            </w:pPr>
            <w:r w:rsidRPr="001A6672">
              <w:t>(расшифровка подписи)</w:t>
            </w:r>
          </w:p>
        </w:tc>
      </w:tr>
    </w:tbl>
    <w:p w:rsidR="00375752" w:rsidRPr="001A6672" w:rsidRDefault="00375752" w:rsidP="00375752">
      <w:pPr>
        <w:ind w:right="17"/>
      </w:pPr>
      <w:r w:rsidRPr="001A6672">
        <w:t>М.П</w:t>
      </w:r>
    </w:p>
    <w:p w:rsidR="001A6672" w:rsidRPr="001A6672" w:rsidRDefault="001A6672" w:rsidP="001A6672">
      <w:pPr>
        <w:rPr>
          <w:sz w:val="28"/>
          <w:szCs w:val="28"/>
        </w:rPr>
        <w:sectPr w:rsidR="001A6672" w:rsidRPr="001A6672" w:rsidSect="00375752">
          <w:pgSz w:w="16838" w:h="11906" w:orient="landscape"/>
          <w:pgMar w:top="567" w:right="1134" w:bottom="567" w:left="851" w:header="709" w:footer="395" w:gutter="0"/>
          <w:cols w:space="708"/>
          <w:docGrid w:linePitch="360"/>
        </w:sectPr>
      </w:pPr>
    </w:p>
    <w:p w:rsidR="006E542A" w:rsidRPr="001A6672" w:rsidRDefault="006E542A" w:rsidP="006E542A">
      <w:pPr>
        <w:keepNext/>
        <w:jc w:val="right"/>
        <w:outlineLvl w:val="1"/>
        <w:rPr>
          <w:b/>
          <w:bCs/>
          <w:iCs/>
          <w:sz w:val="28"/>
          <w:szCs w:val="28"/>
        </w:rPr>
      </w:pPr>
      <w:r w:rsidRPr="001A6672">
        <w:rPr>
          <w:b/>
          <w:bCs/>
          <w:iCs/>
          <w:sz w:val="28"/>
          <w:szCs w:val="28"/>
        </w:rPr>
        <w:lastRenderedPageBreak/>
        <w:t xml:space="preserve">Приложение  </w:t>
      </w:r>
      <w:r w:rsidR="00AA392D">
        <w:rPr>
          <w:b/>
          <w:bCs/>
          <w:iCs/>
          <w:sz w:val="28"/>
          <w:szCs w:val="28"/>
        </w:rPr>
        <w:t>7</w:t>
      </w:r>
    </w:p>
    <w:p w:rsidR="002F22AA" w:rsidRDefault="003F042F" w:rsidP="00822333">
      <w:pPr>
        <w:keepNext/>
        <w:jc w:val="right"/>
        <w:outlineLvl w:val="1"/>
        <w:rPr>
          <w:b/>
          <w:bCs/>
          <w:sz w:val="28"/>
          <w:szCs w:val="28"/>
        </w:rPr>
      </w:pPr>
      <w:r>
        <w:rPr>
          <w:b/>
          <w:bCs/>
          <w:iCs/>
          <w:sz w:val="28"/>
          <w:szCs w:val="28"/>
        </w:rPr>
        <w:t>к Конкурсной документации</w:t>
      </w:r>
    </w:p>
    <w:p w:rsidR="002F22AA" w:rsidRDefault="002F22AA" w:rsidP="002F22AA">
      <w:pPr>
        <w:autoSpaceDE w:val="0"/>
        <w:autoSpaceDN w:val="0"/>
        <w:adjustRightInd w:val="0"/>
        <w:jc w:val="center"/>
        <w:rPr>
          <w:b/>
          <w:bCs/>
          <w:sz w:val="28"/>
          <w:szCs w:val="28"/>
        </w:rPr>
      </w:pPr>
    </w:p>
    <w:p w:rsidR="00974809" w:rsidRPr="002F22AA" w:rsidRDefault="002F22AA" w:rsidP="00822333">
      <w:pPr>
        <w:autoSpaceDE w:val="0"/>
        <w:autoSpaceDN w:val="0"/>
        <w:adjustRightInd w:val="0"/>
        <w:jc w:val="center"/>
        <w:rPr>
          <w:sz w:val="28"/>
          <w:szCs w:val="28"/>
        </w:rPr>
      </w:pPr>
      <w:r w:rsidRPr="002F22AA">
        <w:rPr>
          <w:b/>
          <w:bCs/>
          <w:sz w:val="28"/>
          <w:szCs w:val="28"/>
        </w:rPr>
        <w:t>ШКАЛА ДЛЯ ОЦЕНКИ КРИТЕРИЕВ</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
        <w:gridCol w:w="2492"/>
        <w:gridCol w:w="2384"/>
        <w:gridCol w:w="4152"/>
      </w:tblGrid>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N п/п</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Наименование показателей</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Оценочные баллы</w:t>
            </w:r>
          </w:p>
        </w:tc>
      </w:tr>
      <w:tr w:rsidR="002F22AA" w:rsidRPr="002F22AA" w:rsidTr="003F75CA">
        <w:tc>
          <w:tcPr>
            <w:tcW w:w="581" w:type="dxa"/>
            <w:vMerge w:val="restart"/>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1.</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Определяется по формуле:</w:t>
            </w:r>
          </w:p>
          <w:p w:rsidR="002F22AA" w:rsidRPr="002F22AA" w:rsidRDefault="002F22AA" w:rsidP="002F22AA">
            <w:pPr>
              <w:autoSpaceDE w:val="0"/>
              <w:autoSpaceDN w:val="0"/>
              <w:adjustRightInd w:val="0"/>
              <w:rPr>
                <w:sz w:val="28"/>
                <w:szCs w:val="28"/>
              </w:rPr>
            </w:pPr>
            <w:r w:rsidRPr="002F22AA">
              <w:rPr>
                <w:sz w:val="28"/>
                <w:szCs w:val="28"/>
                <w:lang w:val="en-US"/>
              </w:rPr>
              <w:t>Z</w:t>
            </w:r>
            <w:r w:rsidRPr="002F22AA">
              <w:rPr>
                <w:sz w:val="28"/>
                <w:szCs w:val="28"/>
              </w:rPr>
              <w:t xml:space="preserve"> = </w:t>
            </w:r>
            <w:r w:rsidRPr="002F22AA">
              <w:rPr>
                <w:sz w:val="28"/>
                <w:szCs w:val="28"/>
                <w:lang w:val="en-US"/>
              </w:rPr>
              <w:t>T</w:t>
            </w:r>
            <w:r w:rsidRPr="002F22AA">
              <w:rPr>
                <w:sz w:val="28"/>
                <w:szCs w:val="28"/>
              </w:rPr>
              <w:t xml:space="preserve"> : </w:t>
            </w:r>
            <w:r w:rsidRPr="002F22AA">
              <w:rPr>
                <w:sz w:val="28"/>
                <w:szCs w:val="28"/>
                <w:lang w:val="en-US"/>
              </w:rPr>
              <w:t>K</w:t>
            </w:r>
            <w:r w:rsidRPr="002F22AA">
              <w:rPr>
                <w:sz w:val="28"/>
                <w:szCs w:val="28"/>
              </w:rPr>
              <w:t>, где:</w:t>
            </w:r>
          </w:p>
          <w:p w:rsidR="002F22AA" w:rsidRPr="002F22AA" w:rsidRDefault="002F22AA" w:rsidP="002F22AA">
            <w:pPr>
              <w:autoSpaceDE w:val="0"/>
              <w:autoSpaceDN w:val="0"/>
              <w:adjustRightInd w:val="0"/>
              <w:rPr>
                <w:sz w:val="28"/>
                <w:szCs w:val="28"/>
              </w:rPr>
            </w:pPr>
            <w:r w:rsidRPr="002F22AA">
              <w:rPr>
                <w:sz w:val="28"/>
                <w:szCs w:val="28"/>
                <w:lang w:val="en-US"/>
              </w:rPr>
              <w:t>Z</w:t>
            </w:r>
            <w:r w:rsidRPr="002F22AA">
              <w:rPr>
                <w:sz w:val="28"/>
                <w:szCs w:val="28"/>
              </w:rPr>
              <w:t xml:space="preserve"> - общее количество баллов, набранное по данному критерию;</w:t>
            </w:r>
          </w:p>
          <w:p w:rsidR="002F22AA" w:rsidRPr="002F22AA" w:rsidRDefault="002F22AA" w:rsidP="002F22AA">
            <w:pPr>
              <w:autoSpaceDE w:val="0"/>
              <w:autoSpaceDN w:val="0"/>
              <w:adjustRightInd w:val="0"/>
              <w:rPr>
                <w:sz w:val="28"/>
                <w:szCs w:val="28"/>
              </w:rPr>
            </w:pPr>
            <w:r w:rsidRPr="002F22AA">
              <w:rPr>
                <w:sz w:val="28"/>
                <w:szCs w:val="28"/>
                <w:lang w:val="en-US"/>
              </w:rPr>
              <w:t>T</w:t>
            </w:r>
            <w:r w:rsidRPr="002F22AA">
              <w:rPr>
                <w:sz w:val="28"/>
                <w:szCs w:val="28"/>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w:t>
            </w:r>
          </w:p>
          <w:p w:rsidR="002F22AA" w:rsidRPr="002F22AA" w:rsidRDefault="002F22AA" w:rsidP="002F22AA">
            <w:pPr>
              <w:autoSpaceDE w:val="0"/>
              <w:autoSpaceDN w:val="0"/>
              <w:adjustRightInd w:val="0"/>
              <w:rPr>
                <w:sz w:val="28"/>
                <w:szCs w:val="28"/>
              </w:rPr>
            </w:pPr>
            <w:r w:rsidRPr="002F22AA">
              <w:rPr>
                <w:sz w:val="28"/>
                <w:szCs w:val="28"/>
                <w:lang w:val="en-US"/>
              </w:rPr>
              <w:t>K</w:t>
            </w:r>
            <w:r w:rsidRPr="002F22AA">
              <w:rPr>
                <w:sz w:val="28"/>
                <w:szCs w:val="28"/>
              </w:rPr>
              <w:t xml:space="preserve">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При:</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r>
      <w:tr w:rsidR="002F22AA" w:rsidRPr="002F22AA" w:rsidTr="003F75CA">
        <w:tc>
          <w:tcPr>
            <w:tcW w:w="581" w:type="dxa"/>
            <w:vMerge/>
            <w:tcBorders>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lang w:val="en-US"/>
              </w:rPr>
              <w:t>Z</w:t>
            </w:r>
            <w:r w:rsidRPr="002F22AA">
              <w:rPr>
                <w:sz w:val="28"/>
                <w:szCs w:val="28"/>
              </w:rPr>
              <w:t xml:space="preserve"> = 0</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+ 20</w:t>
            </w:r>
          </w:p>
        </w:tc>
      </w:tr>
      <w:tr w:rsidR="002F22AA" w:rsidRPr="002F22AA" w:rsidTr="003F75CA">
        <w:tc>
          <w:tcPr>
            <w:tcW w:w="581" w:type="dxa"/>
            <w:vMerge w:val="restart"/>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0 &lt;</w:t>
            </w:r>
            <w:r w:rsidRPr="002F22AA">
              <w:rPr>
                <w:sz w:val="28"/>
                <w:szCs w:val="28"/>
                <w:lang w:val="en-US"/>
              </w:rPr>
              <w:t xml:space="preserve"> Z</w:t>
            </w:r>
            <w:r w:rsidR="00FF758F">
              <w:rPr>
                <w:sz w:val="28"/>
                <w:szCs w:val="28"/>
              </w:rPr>
              <w:t>&lt;= 0,</w:t>
            </w:r>
            <w:r w:rsidRPr="002F22AA">
              <w:rPr>
                <w:sz w:val="28"/>
                <w:szCs w:val="28"/>
              </w:rPr>
              <w:t>5</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0</w:t>
            </w: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lang w:val="en-US"/>
              </w:rPr>
              <w:t>Z</w:t>
            </w:r>
            <w:r w:rsidRPr="002F22AA">
              <w:rPr>
                <w:sz w:val="28"/>
                <w:szCs w:val="28"/>
              </w:rPr>
              <w:t>&gt; 0,5</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- 10</w:t>
            </w: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c>
          <w:tcPr>
            <w:tcW w:w="4152" w:type="dxa"/>
            <w:vMerge w:val="restart"/>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xml:space="preserve">Для определения количества баллов по данному критерию для </w:t>
            </w:r>
            <w:r w:rsidRPr="002F22AA">
              <w:rPr>
                <w:sz w:val="28"/>
                <w:szCs w:val="28"/>
              </w:rPr>
              <w:lastRenderedPageBreak/>
              <w:t>участников простого товарищества конкурсная комиссия рассматривает показатели по каждому участнику простого товарищества, проставляет по ним баллы, сумму баллов делит на количество участников простого товарищества и выводит средний балл.</w:t>
            </w:r>
          </w:p>
          <w:p w:rsidR="002F22AA" w:rsidRPr="002F22AA" w:rsidRDefault="002F22AA" w:rsidP="002F22AA">
            <w:pPr>
              <w:autoSpaceDE w:val="0"/>
              <w:autoSpaceDN w:val="0"/>
              <w:adjustRightInd w:val="0"/>
              <w:rPr>
                <w:sz w:val="28"/>
                <w:szCs w:val="28"/>
              </w:rPr>
            </w:pPr>
            <w:r w:rsidRPr="002F22AA">
              <w:rPr>
                <w:sz w:val="28"/>
                <w:szCs w:val="28"/>
              </w:rPr>
              <w:t>В случае, когда участник открытого конкурса не осуществлял регулярных перевозок за отчетный период, ему присваивается 0 баллов по данному критерию</w:t>
            </w: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left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c>
          <w:tcPr>
            <w:tcW w:w="4152" w:type="dxa"/>
            <w:vMerge/>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2492" w:type="dxa"/>
            <w:tcBorders>
              <w:left w:val="single" w:sz="4" w:space="0" w:color="auto"/>
            </w:tcBorders>
          </w:tcPr>
          <w:p w:rsidR="002F22AA" w:rsidRPr="002F22AA" w:rsidRDefault="002F22AA" w:rsidP="002F22AA">
            <w:pPr>
              <w:autoSpaceDE w:val="0"/>
              <w:autoSpaceDN w:val="0"/>
              <w:adjustRightInd w:val="0"/>
              <w:rPr>
                <w:sz w:val="28"/>
                <w:szCs w:val="28"/>
              </w:rPr>
            </w:pPr>
          </w:p>
        </w:tc>
        <w:tc>
          <w:tcPr>
            <w:tcW w:w="2384" w:type="dxa"/>
            <w:tcBorders>
              <w:right w:val="single" w:sz="4" w:space="0" w:color="auto"/>
            </w:tcBorders>
          </w:tcPr>
          <w:p w:rsidR="002F22AA" w:rsidRPr="002F22AA" w:rsidRDefault="002F22AA" w:rsidP="002F22AA">
            <w:pPr>
              <w:autoSpaceDE w:val="0"/>
              <w:autoSpaceDN w:val="0"/>
              <w:adjustRightInd w:val="0"/>
              <w:jc w:val="both"/>
              <w:rPr>
                <w:sz w:val="28"/>
                <w:szCs w:val="28"/>
              </w:rPr>
            </w:pPr>
          </w:p>
        </w:tc>
        <w:tc>
          <w:tcPr>
            <w:tcW w:w="4152" w:type="dxa"/>
            <w:vMerge/>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2492" w:type="dxa"/>
            <w:tcBorders>
              <w:left w:val="single" w:sz="4" w:space="0" w:color="auto"/>
            </w:tcBorders>
          </w:tcPr>
          <w:p w:rsidR="002F22AA" w:rsidRPr="002F22AA" w:rsidRDefault="002F22AA" w:rsidP="002F22AA">
            <w:pPr>
              <w:autoSpaceDE w:val="0"/>
              <w:autoSpaceDN w:val="0"/>
              <w:adjustRightInd w:val="0"/>
              <w:rPr>
                <w:sz w:val="28"/>
                <w:szCs w:val="28"/>
              </w:rPr>
            </w:pPr>
          </w:p>
        </w:tc>
        <w:tc>
          <w:tcPr>
            <w:tcW w:w="2384" w:type="dxa"/>
            <w:tcBorders>
              <w:right w:val="single" w:sz="4" w:space="0" w:color="auto"/>
            </w:tcBorders>
          </w:tcPr>
          <w:p w:rsidR="002F22AA" w:rsidRPr="002F22AA" w:rsidRDefault="002F22AA" w:rsidP="002F22AA">
            <w:pPr>
              <w:autoSpaceDE w:val="0"/>
              <w:autoSpaceDN w:val="0"/>
              <w:adjustRightInd w:val="0"/>
              <w:jc w:val="both"/>
              <w:rPr>
                <w:sz w:val="28"/>
                <w:szCs w:val="28"/>
              </w:rPr>
            </w:pPr>
          </w:p>
        </w:tc>
        <w:tc>
          <w:tcPr>
            <w:tcW w:w="4152" w:type="dxa"/>
            <w:vMerge/>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r>
      <w:tr w:rsidR="002F22AA" w:rsidRPr="002F22AA" w:rsidTr="003F75CA">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2492" w:type="dxa"/>
            <w:tcBorders>
              <w:left w:val="single" w:sz="4" w:space="0" w:color="auto"/>
            </w:tcBorders>
          </w:tcPr>
          <w:p w:rsidR="002F22AA" w:rsidRPr="002F22AA" w:rsidRDefault="002F22AA" w:rsidP="002F22AA">
            <w:pPr>
              <w:autoSpaceDE w:val="0"/>
              <w:autoSpaceDN w:val="0"/>
              <w:adjustRightInd w:val="0"/>
              <w:rPr>
                <w:sz w:val="28"/>
                <w:szCs w:val="28"/>
              </w:rPr>
            </w:pPr>
          </w:p>
        </w:tc>
        <w:tc>
          <w:tcPr>
            <w:tcW w:w="2384" w:type="dxa"/>
            <w:tcBorders>
              <w:right w:val="single" w:sz="4" w:space="0" w:color="auto"/>
            </w:tcBorders>
          </w:tcPr>
          <w:p w:rsidR="002F22AA" w:rsidRPr="002F22AA" w:rsidRDefault="002F22AA" w:rsidP="002F22AA">
            <w:pPr>
              <w:autoSpaceDE w:val="0"/>
              <w:autoSpaceDN w:val="0"/>
              <w:adjustRightInd w:val="0"/>
              <w:jc w:val="both"/>
              <w:rPr>
                <w:sz w:val="28"/>
                <w:szCs w:val="28"/>
              </w:rPr>
            </w:pPr>
          </w:p>
        </w:tc>
        <w:tc>
          <w:tcPr>
            <w:tcW w:w="4152" w:type="dxa"/>
            <w:vMerge/>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r>
      <w:tr w:rsidR="002F22AA" w:rsidRPr="002F22AA" w:rsidTr="003F75CA">
        <w:trPr>
          <w:trHeight w:val="322"/>
        </w:trPr>
        <w:tc>
          <w:tcPr>
            <w:tcW w:w="581" w:type="dxa"/>
            <w:vMerge/>
            <w:tcBorders>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2492" w:type="dxa"/>
            <w:vMerge w:val="restart"/>
            <w:tcBorders>
              <w:left w:val="single" w:sz="4" w:space="0" w:color="auto"/>
              <w:bottom w:val="single" w:sz="4" w:space="0" w:color="auto"/>
            </w:tcBorders>
          </w:tcPr>
          <w:p w:rsidR="002F22AA" w:rsidRPr="002F22AA" w:rsidRDefault="002F22AA" w:rsidP="002F22AA">
            <w:pPr>
              <w:autoSpaceDE w:val="0"/>
              <w:autoSpaceDN w:val="0"/>
              <w:adjustRightInd w:val="0"/>
              <w:jc w:val="both"/>
              <w:rPr>
                <w:sz w:val="28"/>
                <w:szCs w:val="28"/>
              </w:rPr>
            </w:pPr>
          </w:p>
        </w:tc>
        <w:tc>
          <w:tcPr>
            <w:tcW w:w="2384" w:type="dxa"/>
            <w:vMerge w:val="restart"/>
            <w:tcBorders>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152" w:type="dxa"/>
            <w:vMerge/>
            <w:tcBorders>
              <w:top w:val="single" w:sz="4" w:space="0" w:color="auto"/>
              <w:left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r>
      <w:tr w:rsidR="002F22AA" w:rsidRPr="002F22AA" w:rsidTr="003F75CA">
        <w:tc>
          <w:tcPr>
            <w:tcW w:w="581" w:type="dxa"/>
            <w:vMerge/>
            <w:tcBorders>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2492" w:type="dxa"/>
            <w:vMerge/>
            <w:tcBorders>
              <w:left w:val="single" w:sz="4" w:space="0" w:color="auto"/>
              <w:bottom w:val="single" w:sz="4" w:space="0" w:color="auto"/>
            </w:tcBorders>
          </w:tcPr>
          <w:p w:rsidR="002F22AA" w:rsidRPr="002F22AA" w:rsidRDefault="002F22AA" w:rsidP="002F22AA">
            <w:pPr>
              <w:autoSpaceDE w:val="0"/>
              <w:autoSpaceDN w:val="0"/>
              <w:adjustRightInd w:val="0"/>
              <w:jc w:val="both"/>
              <w:rPr>
                <w:sz w:val="28"/>
                <w:szCs w:val="28"/>
              </w:rPr>
            </w:pPr>
          </w:p>
        </w:tc>
        <w:tc>
          <w:tcPr>
            <w:tcW w:w="2384" w:type="dxa"/>
            <w:vMerge/>
            <w:tcBorders>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152" w:type="dxa"/>
            <w:tcBorders>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2.</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При наличии нескольких контрактов баллы начисляются за каждый контракт отдельно</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до 1 года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0</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от 1 года до 2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+ 2</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от 2 до 5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+ 5</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от 5 и более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+ 8</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3.</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xml:space="preserve">Влияющие на количество перевозок характеристики транспортных средств, предлагаемых юридическим лицом, </w:t>
            </w:r>
            <w:r w:rsidRPr="002F22AA">
              <w:rPr>
                <w:sz w:val="28"/>
                <w:szCs w:val="28"/>
              </w:rPr>
              <w:lastRenderedPageBreak/>
              <w:t>индивидуальным предпринимателем или участниками договора простого товарищества для осуществления регулярных перевозок (за единицу подвижного состава, заявленного на участие в открытом конкурсе)</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lastRenderedPageBreak/>
              <w:t>Насчитывается за единицу подвижного состава, заявленного на участие в конкурсе</w:t>
            </w: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lastRenderedPageBreak/>
              <w:t>3.1</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Наличие систем кондиционирования салона автобуса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да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+ 3</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0</w:t>
            </w: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3.2</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Наличие оборудования для перевозки пассажиров с ограниченными возможностями передвижения, пассажиров с детскими колясками</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да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+ 5</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0</w:t>
            </w: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3.3</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Наличие низкого пола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да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+ 5</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нет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0</w:t>
            </w: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3.4</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Экологическая безопасность транспортного средства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транспортное средство, оснащенное газобаллонным оборудованием</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+ 5</w:t>
            </w:r>
          </w:p>
        </w:tc>
      </w:tr>
      <w:tr w:rsidR="002F22AA" w:rsidRPr="002F22AA" w:rsidTr="003F75CA">
        <w:tc>
          <w:tcPr>
            <w:tcW w:w="581" w:type="dxa"/>
            <w:vMerge w:val="restart"/>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транспортное средство, работающее на дизельном оборудовании</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+ 2</w:t>
            </w:r>
          </w:p>
        </w:tc>
      </w:tr>
      <w:tr w:rsidR="002F22AA" w:rsidRPr="002F22AA" w:rsidTr="003F75CA">
        <w:tc>
          <w:tcPr>
            <w:tcW w:w="581" w:type="dxa"/>
            <w:vMerge/>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both"/>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транспортное средство, работающее на бензине</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+ 1</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4.</w:t>
            </w: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w:t>
            </w:r>
            <w:r w:rsidRPr="002F22AA">
              <w:rPr>
                <w:sz w:val="28"/>
                <w:szCs w:val="28"/>
              </w:rPr>
              <w:lastRenderedPageBreak/>
              <w:t>перевозок по маршруту регулярных перевозок</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lastRenderedPageBreak/>
              <w:t xml:space="preserve">Срок эксплуатации транспортного средства определяется с даты его первичной регистрации в органах ГИБДД МВД РФ. В случае если дату первичной регистрации определить невозможно, определение срока </w:t>
            </w:r>
            <w:r w:rsidRPr="002F22AA">
              <w:rPr>
                <w:sz w:val="28"/>
                <w:szCs w:val="28"/>
              </w:rPr>
              <w:lastRenderedPageBreak/>
              <w:t>эксплуатации транспортного средства производится исходя из даты 01 января года выпуска данного автобуса. Насчитывается за единицу подвижного состава, заявленного на участие в конкурсе</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до 1 года</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+ 10</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xml:space="preserve">- от 1 года до 2 лет </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+ 8</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от 2 лет до 5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+ 6</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от 5 до 8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+ 4</w:t>
            </w:r>
          </w:p>
        </w:tc>
      </w:tr>
      <w:tr w:rsidR="002F22AA" w:rsidRPr="002F22AA" w:rsidTr="003F75CA">
        <w:tc>
          <w:tcPr>
            <w:tcW w:w="581"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p>
        </w:tc>
        <w:tc>
          <w:tcPr>
            <w:tcW w:w="4876" w:type="dxa"/>
            <w:gridSpan w:val="2"/>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rPr>
                <w:sz w:val="28"/>
                <w:szCs w:val="28"/>
              </w:rPr>
            </w:pPr>
            <w:r w:rsidRPr="002F22AA">
              <w:rPr>
                <w:sz w:val="28"/>
                <w:szCs w:val="28"/>
              </w:rPr>
              <w:t>- более 8 лет</w:t>
            </w:r>
          </w:p>
        </w:tc>
        <w:tc>
          <w:tcPr>
            <w:tcW w:w="4152" w:type="dxa"/>
            <w:tcBorders>
              <w:top w:val="single" w:sz="4" w:space="0" w:color="auto"/>
              <w:left w:val="single" w:sz="4" w:space="0" w:color="auto"/>
              <w:bottom w:val="single" w:sz="4" w:space="0" w:color="auto"/>
              <w:right w:val="single" w:sz="4" w:space="0" w:color="auto"/>
            </w:tcBorders>
          </w:tcPr>
          <w:p w:rsidR="002F22AA" w:rsidRPr="002F22AA" w:rsidRDefault="002F22AA" w:rsidP="002F22AA">
            <w:pPr>
              <w:autoSpaceDE w:val="0"/>
              <w:autoSpaceDN w:val="0"/>
              <w:adjustRightInd w:val="0"/>
              <w:jc w:val="center"/>
              <w:rPr>
                <w:sz w:val="28"/>
                <w:szCs w:val="28"/>
              </w:rPr>
            </w:pPr>
            <w:r w:rsidRPr="002F22AA">
              <w:rPr>
                <w:sz w:val="28"/>
                <w:szCs w:val="28"/>
              </w:rPr>
              <w:t>0</w:t>
            </w:r>
          </w:p>
        </w:tc>
      </w:tr>
    </w:tbl>
    <w:p w:rsidR="002F22AA" w:rsidRDefault="002F22AA"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lang w:val="en-US"/>
        </w:rPr>
      </w:pPr>
    </w:p>
    <w:p w:rsidR="00A25708" w:rsidRDefault="00A25708"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Default="00ED19C4" w:rsidP="002F22AA">
      <w:pPr>
        <w:jc w:val="center"/>
        <w:rPr>
          <w:sz w:val="24"/>
          <w:szCs w:val="24"/>
        </w:rPr>
      </w:pPr>
    </w:p>
    <w:p w:rsidR="00ED19C4" w:rsidRPr="005B1190" w:rsidRDefault="00ED19C4" w:rsidP="00ED19C4">
      <w:pPr>
        <w:suppressAutoHyphens/>
        <w:jc w:val="right"/>
        <w:rPr>
          <w:sz w:val="28"/>
          <w:szCs w:val="28"/>
        </w:rPr>
      </w:pPr>
      <w:r w:rsidRPr="005B1190">
        <w:rPr>
          <w:sz w:val="28"/>
          <w:szCs w:val="28"/>
        </w:rPr>
        <w:t>Приложение 8</w:t>
      </w:r>
    </w:p>
    <w:p w:rsidR="005B1190" w:rsidRPr="005B1190" w:rsidRDefault="005B1190" w:rsidP="005B1190">
      <w:pPr>
        <w:widowControl w:val="0"/>
        <w:ind w:firstLine="851"/>
        <w:jc w:val="right"/>
        <w:rPr>
          <w:bCs/>
          <w:sz w:val="28"/>
          <w:szCs w:val="28"/>
        </w:rPr>
      </w:pPr>
      <w:r w:rsidRPr="005B1190">
        <w:rPr>
          <w:bCs/>
          <w:sz w:val="28"/>
          <w:szCs w:val="28"/>
        </w:rPr>
        <w:t>УТВЕРЖДЕНО</w:t>
      </w:r>
    </w:p>
    <w:p w:rsidR="005B1190" w:rsidRPr="005B1190" w:rsidRDefault="005B1190" w:rsidP="005B1190">
      <w:pPr>
        <w:widowControl w:val="0"/>
        <w:ind w:firstLine="851"/>
        <w:jc w:val="right"/>
        <w:rPr>
          <w:bCs/>
          <w:sz w:val="28"/>
          <w:szCs w:val="28"/>
        </w:rPr>
      </w:pPr>
      <w:r w:rsidRPr="005B1190">
        <w:rPr>
          <w:bCs/>
          <w:sz w:val="28"/>
          <w:szCs w:val="28"/>
        </w:rPr>
        <w:t xml:space="preserve">постановлением Администрации  </w:t>
      </w:r>
    </w:p>
    <w:p w:rsidR="005B1190" w:rsidRPr="005B1190" w:rsidRDefault="005B1190" w:rsidP="005B1190">
      <w:pPr>
        <w:widowControl w:val="0"/>
        <w:ind w:firstLine="851"/>
        <w:jc w:val="right"/>
        <w:rPr>
          <w:bCs/>
          <w:sz w:val="28"/>
          <w:szCs w:val="28"/>
        </w:rPr>
      </w:pPr>
      <w:r w:rsidRPr="005B1190">
        <w:rPr>
          <w:bCs/>
          <w:sz w:val="28"/>
          <w:szCs w:val="28"/>
        </w:rPr>
        <w:t>городского поселения г. Котово                                                       Волгоградской области</w:t>
      </w:r>
    </w:p>
    <w:p w:rsidR="005B1190" w:rsidRPr="005B1190" w:rsidRDefault="003F311D" w:rsidP="005B1190">
      <w:pPr>
        <w:widowControl w:val="0"/>
        <w:ind w:firstLine="851"/>
        <w:jc w:val="right"/>
        <w:rPr>
          <w:rFonts w:eastAsia="MS Mincho"/>
          <w:b/>
          <w:sz w:val="28"/>
          <w:szCs w:val="28"/>
        </w:rPr>
      </w:pPr>
      <w:r>
        <w:rPr>
          <w:bCs/>
          <w:sz w:val="28"/>
          <w:szCs w:val="28"/>
        </w:rPr>
        <w:t>от 03.10</w:t>
      </w:r>
      <w:r w:rsidR="005B1190" w:rsidRPr="005B1190">
        <w:rPr>
          <w:bCs/>
          <w:sz w:val="28"/>
          <w:szCs w:val="28"/>
        </w:rPr>
        <w:t>.2025 №</w:t>
      </w:r>
      <w:r>
        <w:rPr>
          <w:bCs/>
          <w:sz w:val="28"/>
          <w:szCs w:val="28"/>
        </w:rPr>
        <w:t>_____</w:t>
      </w:r>
    </w:p>
    <w:p w:rsidR="00ED19C4" w:rsidRPr="00ED19C4" w:rsidRDefault="00ED19C4" w:rsidP="00ED19C4">
      <w:pPr>
        <w:suppressAutoHyphens/>
        <w:jc w:val="right"/>
        <w:rPr>
          <w:sz w:val="28"/>
          <w:szCs w:val="28"/>
        </w:rPr>
      </w:pPr>
    </w:p>
    <w:p w:rsidR="00ED19C4" w:rsidRPr="00ED19C4" w:rsidRDefault="00ED19C4" w:rsidP="00ED19C4">
      <w:pPr>
        <w:suppressAutoHyphens/>
        <w:jc w:val="center"/>
        <w:rPr>
          <w:sz w:val="28"/>
          <w:szCs w:val="28"/>
        </w:rPr>
      </w:pPr>
    </w:p>
    <w:p w:rsidR="00ED19C4" w:rsidRPr="00ED19C4" w:rsidRDefault="00ED19C4" w:rsidP="00ED19C4">
      <w:pPr>
        <w:suppressAutoHyphens/>
        <w:jc w:val="center"/>
        <w:rPr>
          <w:sz w:val="28"/>
          <w:szCs w:val="28"/>
        </w:rPr>
      </w:pPr>
      <w:r w:rsidRPr="00ED19C4">
        <w:rPr>
          <w:sz w:val="28"/>
          <w:szCs w:val="28"/>
        </w:rPr>
        <w:t>СОСТАВ</w:t>
      </w:r>
    </w:p>
    <w:p w:rsidR="00ED19C4" w:rsidRPr="00ED19C4" w:rsidRDefault="00ED19C4" w:rsidP="00ED19C4">
      <w:pPr>
        <w:shd w:val="clear" w:color="auto" w:fill="FFFFFF"/>
        <w:suppressAutoHyphens/>
        <w:jc w:val="center"/>
        <w:rPr>
          <w:sz w:val="28"/>
          <w:szCs w:val="28"/>
        </w:rPr>
      </w:pPr>
      <w:r w:rsidRPr="00ED19C4">
        <w:rPr>
          <w:sz w:val="28"/>
          <w:szCs w:val="28"/>
        </w:rPr>
        <w:t xml:space="preserve">Конкурсной комиссии для проведения открытого конкурса на право получения свидетельств об осуществлении перевозок по муниципальным маршрутам регулярных перевозокв границах </w:t>
      </w:r>
      <w:r w:rsidR="005B1190">
        <w:rPr>
          <w:sz w:val="28"/>
          <w:szCs w:val="28"/>
        </w:rPr>
        <w:t>г</w:t>
      </w:r>
      <w:r w:rsidR="00D56A4E">
        <w:rPr>
          <w:sz w:val="28"/>
          <w:szCs w:val="28"/>
        </w:rPr>
        <w:t>ородского поселения г. Котово</w:t>
      </w:r>
      <w:r w:rsidRPr="00ED19C4">
        <w:rPr>
          <w:sz w:val="28"/>
          <w:szCs w:val="28"/>
        </w:rPr>
        <w:t>Волгоградской области</w:t>
      </w:r>
    </w:p>
    <w:p w:rsidR="00ED19C4" w:rsidRPr="00ED19C4" w:rsidRDefault="00ED19C4" w:rsidP="00ED19C4">
      <w:pPr>
        <w:suppressAutoHyphens/>
        <w:jc w:val="center"/>
        <w:rPr>
          <w:sz w:val="28"/>
          <w:szCs w:val="28"/>
        </w:rPr>
      </w:pPr>
    </w:p>
    <w:p w:rsidR="00ED19C4" w:rsidRPr="00ED19C4" w:rsidRDefault="00ED19C4" w:rsidP="00ED19C4">
      <w:pPr>
        <w:rPr>
          <w:sz w:val="24"/>
          <w:szCs w:val="24"/>
        </w:rPr>
      </w:pPr>
    </w:p>
    <w:tbl>
      <w:tblPr>
        <w:tblW w:w="9639" w:type="dxa"/>
        <w:tblCellMar>
          <w:left w:w="0" w:type="dxa"/>
          <w:right w:w="0" w:type="dxa"/>
        </w:tblCellMar>
        <w:tblLook w:val="04A0" w:firstRow="1" w:lastRow="0" w:firstColumn="1" w:lastColumn="0" w:noHBand="0" w:noVBand="1"/>
      </w:tblPr>
      <w:tblGrid>
        <w:gridCol w:w="2957"/>
        <w:gridCol w:w="378"/>
        <w:gridCol w:w="6304"/>
      </w:tblGrid>
      <w:tr w:rsidR="00ED19C4" w:rsidRPr="00ED19C4" w:rsidTr="005B1190">
        <w:trPr>
          <w:trHeight w:val="15"/>
        </w:trPr>
        <w:tc>
          <w:tcPr>
            <w:tcW w:w="2957" w:type="dxa"/>
            <w:tcBorders>
              <w:top w:val="nil"/>
              <w:left w:val="nil"/>
              <w:bottom w:val="nil"/>
              <w:right w:val="nil"/>
            </w:tcBorders>
            <w:shd w:val="clear" w:color="auto" w:fill="auto"/>
            <w:hideMark/>
          </w:tcPr>
          <w:p w:rsidR="00ED19C4" w:rsidRPr="00ED19C4" w:rsidRDefault="00ED19C4" w:rsidP="00ED19C4">
            <w:pPr>
              <w:rPr>
                <w:sz w:val="2"/>
                <w:szCs w:val="24"/>
              </w:rPr>
            </w:pPr>
          </w:p>
        </w:tc>
        <w:tc>
          <w:tcPr>
            <w:tcW w:w="378" w:type="dxa"/>
            <w:tcBorders>
              <w:top w:val="nil"/>
              <w:left w:val="nil"/>
              <w:bottom w:val="nil"/>
              <w:right w:val="nil"/>
            </w:tcBorders>
            <w:shd w:val="clear" w:color="auto" w:fill="auto"/>
            <w:hideMark/>
          </w:tcPr>
          <w:p w:rsidR="00ED19C4" w:rsidRPr="00ED19C4" w:rsidRDefault="00ED19C4" w:rsidP="00ED19C4">
            <w:pPr>
              <w:rPr>
                <w:sz w:val="2"/>
                <w:szCs w:val="24"/>
              </w:rPr>
            </w:pPr>
          </w:p>
        </w:tc>
        <w:tc>
          <w:tcPr>
            <w:tcW w:w="6304" w:type="dxa"/>
            <w:tcBorders>
              <w:top w:val="nil"/>
              <w:left w:val="nil"/>
              <w:bottom w:val="nil"/>
              <w:right w:val="nil"/>
            </w:tcBorders>
            <w:shd w:val="clear" w:color="auto" w:fill="auto"/>
            <w:hideMark/>
          </w:tcPr>
          <w:p w:rsidR="00ED19C4" w:rsidRPr="00ED19C4" w:rsidRDefault="00ED19C4" w:rsidP="00ED19C4">
            <w:pPr>
              <w:rPr>
                <w:sz w:val="2"/>
                <w:szCs w:val="24"/>
              </w:rPr>
            </w:pPr>
          </w:p>
        </w:tc>
      </w:tr>
      <w:tr w:rsidR="00ED19C4" w:rsidRPr="00ED19C4" w:rsidTr="005B1190">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ED19C4" w:rsidP="00ED19C4">
            <w:pPr>
              <w:textAlignment w:val="baseline"/>
              <w:rPr>
                <w:sz w:val="24"/>
                <w:szCs w:val="24"/>
              </w:rPr>
            </w:pPr>
            <w:r w:rsidRPr="00ED19C4">
              <w:rPr>
                <w:sz w:val="24"/>
                <w:szCs w:val="24"/>
              </w:rPr>
              <w:t>Председатель Комиссии:</w:t>
            </w:r>
          </w:p>
        </w:tc>
      </w:tr>
      <w:tr w:rsidR="00ED19C4" w:rsidRPr="00ED19C4" w:rsidTr="005B119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3F311D" w:rsidP="00ED19C4">
            <w:pPr>
              <w:textAlignment w:val="baseline"/>
              <w:rPr>
                <w:sz w:val="24"/>
                <w:szCs w:val="24"/>
              </w:rPr>
            </w:pPr>
            <w:r>
              <w:rPr>
                <w:sz w:val="24"/>
                <w:szCs w:val="24"/>
              </w:rPr>
              <w:t>Аванесян Арам Владимирович</w:t>
            </w: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ED19C4" w:rsidP="00ED19C4">
            <w:pPr>
              <w:jc w:val="center"/>
              <w:textAlignment w:val="baseline"/>
              <w:rPr>
                <w:sz w:val="24"/>
                <w:szCs w:val="24"/>
              </w:rPr>
            </w:pPr>
            <w:r w:rsidRPr="00ED19C4">
              <w:rPr>
                <w:sz w:val="24"/>
                <w:szCs w:val="24"/>
              </w:rPr>
              <w:t>-</w:t>
            </w:r>
          </w:p>
        </w:tc>
        <w:tc>
          <w:tcPr>
            <w:tcW w:w="63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3F311D" w:rsidP="003F311D">
            <w:pPr>
              <w:textAlignment w:val="baseline"/>
              <w:rPr>
                <w:sz w:val="24"/>
                <w:szCs w:val="24"/>
              </w:rPr>
            </w:pPr>
            <w:r>
              <w:rPr>
                <w:sz w:val="24"/>
                <w:szCs w:val="24"/>
              </w:rPr>
              <w:t>НачальникОАЖКХиЗО администрации городского поселения г. Котово</w:t>
            </w:r>
          </w:p>
        </w:tc>
      </w:tr>
      <w:tr w:rsidR="00ED19C4" w:rsidRPr="00ED19C4" w:rsidTr="005B1190">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ED19C4" w:rsidP="00ED19C4">
            <w:pPr>
              <w:textAlignment w:val="baseline"/>
              <w:rPr>
                <w:sz w:val="24"/>
                <w:szCs w:val="24"/>
              </w:rPr>
            </w:pPr>
            <w:r>
              <w:rPr>
                <w:sz w:val="24"/>
                <w:szCs w:val="24"/>
              </w:rPr>
              <w:t>Секретарь</w:t>
            </w:r>
            <w:r w:rsidRPr="00ED19C4">
              <w:rPr>
                <w:sz w:val="24"/>
                <w:szCs w:val="24"/>
              </w:rPr>
              <w:t xml:space="preserve"> Комиссии:</w:t>
            </w:r>
          </w:p>
        </w:tc>
      </w:tr>
      <w:tr w:rsidR="00ED19C4" w:rsidRPr="00ED19C4" w:rsidTr="005B119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5B1190" w:rsidP="00ED19C4">
            <w:pPr>
              <w:textAlignment w:val="baseline"/>
              <w:rPr>
                <w:sz w:val="24"/>
                <w:szCs w:val="24"/>
              </w:rPr>
            </w:pPr>
            <w:r>
              <w:rPr>
                <w:sz w:val="24"/>
                <w:szCs w:val="24"/>
              </w:rPr>
              <w:t>Супрун Ирина Ивановна</w:t>
            </w: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ED19C4" w:rsidP="00ED19C4">
            <w:pPr>
              <w:jc w:val="center"/>
              <w:textAlignment w:val="baseline"/>
              <w:rPr>
                <w:sz w:val="24"/>
                <w:szCs w:val="24"/>
              </w:rPr>
            </w:pPr>
            <w:r w:rsidRPr="00ED19C4">
              <w:rPr>
                <w:sz w:val="24"/>
                <w:szCs w:val="24"/>
              </w:rPr>
              <w:t>-</w:t>
            </w:r>
          </w:p>
        </w:tc>
        <w:tc>
          <w:tcPr>
            <w:tcW w:w="63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5B1190" w:rsidP="00ED19C4">
            <w:pPr>
              <w:textAlignment w:val="baseline"/>
              <w:rPr>
                <w:sz w:val="24"/>
                <w:szCs w:val="24"/>
              </w:rPr>
            </w:pPr>
            <w:r>
              <w:rPr>
                <w:sz w:val="24"/>
                <w:szCs w:val="24"/>
              </w:rPr>
              <w:t xml:space="preserve">Главный специалист ОАЖКХиЗО администрации городского поселения г. Котово </w:t>
            </w:r>
          </w:p>
        </w:tc>
      </w:tr>
      <w:tr w:rsidR="00ED19C4" w:rsidRPr="00ED19C4" w:rsidTr="005B1190">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D19C4" w:rsidRPr="00ED19C4" w:rsidRDefault="00ED19C4" w:rsidP="00ED19C4">
            <w:pPr>
              <w:textAlignment w:val="baseline"/>
              <w:rPr>
                <w:sz w:val="24"/>
                <w:szCs w:val="24"/>
              </w:rPr>
            </w:pPr>
            <w:r w:rsidRPr="00ED19C4">
              <w:rPr>
                <w:sz w:val="24"/>
                <w:szCs w:val="24"/>
              </w:rPr>
              <w:t>Члены Комиссии:</w:t>
            </w:r>
          </w:p>
        </w:tc>
      </w:tr>
      <w:tr w:rsidR="00ED19C4" w:rsidRPr="00ED19C4" w:rsidTr="005B119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3F311D" w:rsidP="00ED19C4">
            <w:pPr>
              <w:textAlignment w:val="baseline"/>
              <w:rPr>
                <w:sz w:val="24"/>
                <w:szCs w:val="24"/>
              </w:rPr>
            </w:pPr>
            <w:r>
              <w:rPr>
                <w:sz w:val="24"/>
                <w:szCs w:val="24"/>
              </w:rPr>
              <w:t>Зиньковская Наталья Сергеевна</w:t>
            </w: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ED19C4" w:rsidP="00ED19C4">
            <w:pPr>
              <w:jc w:val="center"/>
              <w:textAlignment w:val="baseline"/>
              <w:rPr>
                <w:sz w:val="24"/>
                <w:szCs w:val="24"/>
              </w:rPr>
            </w:pPr>
          </w:p>
        </w:tc>
        <w:tc>
          <w:tcPr>
            <w:tcW w:w="63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3F311D" w:rsidP="00ED19C4">
            <w:pPr>
              <w:textAlignment w:val="baseline"/>
              <w:rPr>
                <w:sz w:val="24"/>
                <w:szCs w:val="24"/>
              </w:rPr>
            </w:pPr>
            <w:r>
              <w:rPr>
                <w:sz w:val="24"/>
                <w:szCs w:val="24"/>
              </w:rPr>
              <w:t>Ведущий</w:t>
            </w:r>
            <w:r w:rsidRPr="003F311D">
              <w:rPr>
                <w:sz w:val="24"/>
                <w:szCs w:val="24"/>
              </w:rPr>
              <w:t xml:space="preserve"> специалист ОАЖКХиЗО администрации городского поселения г. Котово</w:t>
            </w:r>
          </w:p>
        </w:tc>
      </w:tr>
      <w:tr w:rsidR="00ED19C4" w:rsidRPr="00ED19C4" w:rsidTr="005B119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5B1190" w:rsidP="00ED19C4">
            <w:pPr>
              <w:textAlignment w:val="baseline"/>
              <w:rPr>
                <w:sz w:val="24"/>
                <w:szCs w:val="24"/>
              </w:rPr>
            </w:pPr>
            <w:r>
              <w:rPr>
                <w:sz w:val="24"/>
                <w:szCs w:val="24"/>
              </w:rPr>
              <w:t xml:space="preserve">Полянина Евгения Викторовна </w:t>
            </w: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ED19C4" w:rsidP="00ED19C4">
            <w:pPr>
              <w:jc w:val="center"/>
              <w:textAlignment w:val="baseline"/>
              <w:rPr>
                <w:sz w:val="24"/>
                <w:szCs w:val="24"/>
              </w:rPr>
            </w:pPr>
          </w:p>
        </w:tc>
        <w:tc>
          <w:tcPr>
            <w:tcW w:w="63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ED19C4" w:rsidP="005B1190">
            <w:pPr>
              <w:textAlignment w:val="baseline"/>
              <w:rPr>
                <w:sz w:val="24"/>
                <w:szCs w:val="24"/>
              </w:rPr>
            </w:pPr>
            <w:r>
              <w:rPr>
                <w:sz w:val="24"/>
                <w:szCs w:val="24"/>
              </w:rPr>
              <w:t xml:space="preserve">Начальник </w:t>
            </w:r>
            <w:r w:rsidR="005B1190">
              <w:rPr>
                <w:sz w:val="24"/>
                <w:szCs w:val="24"/>
              </w:rPr>
              <w:t>ОЭБУиИО администрации городского поселения г. Котово</w:t>
            </w:r>
          </w:p>
        </w:tc>
      </w:tr>
      <w:tr w:rsidR="00ED19C4" w:rsidRPr="00ED19C4" w:rsidTr="005B1190">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5B1190" w:rsidP="00ED19C4">
            <w:pPr>
              <w:textAlignment w:val="baseline"/>
              <w:rPr>
                <w:sz w:val="24"/>
                <w:szCs w:val="24"/>
              </w:rPr>
            </w:pPr>
            <w:r>
              <w:rPr>
                <w:sz w:val="24"/>
                <w:szCs w:val="24"/>
              </w:rPr>
              <w:t>Потылицын Виктор Александрович</w:t>
            </w:r>
          </w:p>
        </w:tc>
        <w:tc>
          <w:tcPr>
            <w:tcW w:w="3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ED19C4" w:rsidP="00ED19C4">
            <w:pPr>
              <w:jc w:val="center"/>
              <w:textAlignment w:val="baseline"/>
              <w:rPr>
                <w:sz w:val="24"/>
                <w:szCs w:val="24"/>
              </w:rPr>
            </w:pPr>
          </w:p>
        </w:tc>
        <w:tc>
          <w:tcPr>
            <w:tcW w:w="63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D19C4" w:rsidRPr="00ED19C4" w:rsidRDefault="00ED19C4" w:rsidP="005B1190">
            <w:pPr>
              <w:textAlignment w:val="baseline"/>
              <w:rPr>
                <w:sz w:val="24"/>
                <w:szCs w:val="24"/>
              </w:rPr>
            </w:pPr>
            <w:r>
              <w:rPr>
                <w:sz w:val="24"/>
                <w:szCs w:val="24"/>
              </w:rPr>
              <w:t xml:space="preserve">Начальник </w:t>
            </w:r>
            <w:r w:rsidR="005B1190">
              <w:rPr>
                <w:sz w:val="24"/>
                <w:szCs w:val="24"/>
              </w:rPr>
              <w:t>общего отдела администрации городского поселения г. Котово</w:t>
            </w:r>
          </w:p>
        </w:tc>
      </w:tr>
    </w:tbl>
    <w:p w:rsidR="00ED19C4" w:rsidRPr="00ED19C4" w:rsidRDefault="00ED19C4"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p w:rsidR="00A25708" w:rsidRPr="00ED19C4" w:rsidRDefault="00A25708" w:rsidP="002F22AA">
      <w:pPr>
        <w:jc w:val="center"/>
        <w:rPr>
          <w:sz w:val="24"/>
          <w:szCs w:val="24"/>
        </w:rPr>
      </w:pPr>
    </w:p>
    <w:sectPr w:rsidR="00A25708" w:rsidRPr="00ED19C4" w:rsidSect="00527850">
      <w:headerReference w:type="even" r:id="rId19"/>
      <w:headerReference w:type="default" r:id="rId20"/>
      <w:pgSz w:w="11906" w:h="16838"/>
      <w:pgMar w:top="1134" w:right="85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22" w:rsidRDefault="00352F22" w:rsidP="00361E77">
      <w:r>
        <w:separator/>
      </w:r>
    </w:p>
  </w:endnote>
  <w:endnote w:type="continuationSeparator" w:id="0">
    <w:p w:rsidR="00352F22" w:rsidRDefault="00352F22" w:rsidP="00361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C017D5" w:rsidP="001A6672">
    <w:pPr>
      <w:pStyle w:val="aa"/>
      <w:framePr w:wrap="around" w:vAnchor="text" w:hAnchor="margin" w:xAlign="right" w:y="1"/>
      <w:rPr>
        <w:rStyle w:val="a9"/>
      </w:rPr>
    </w:pPr>
    <w:r>
      <w:rPr>
        <w:rStyle w:val="a9"/>
      </w:rPr>
      <w:fldChar w:fldCharType="begin"/>
    </w:r>
    <w:r w:rsidR="0032434D">
      <w:rPr>
        <w:rStyle w:val="a9"/>
      </w:rPr>
      <w:instrText xml:space="preserve">PAGE  </w:instrText>
    </w:r>
    <w:r>
      <w:rPr>
        <w:rStyle w:val="a9"/>
      </w:rPr>
      <w:fldChar w:fldCharType="separate"/>
    </w:r>
    <w:r w:rsidR="0032434D">
      <w:rPr>
        <w:rStyle w:val="a9"/>
        <w:noProof/>
      </w:rPr>
      <w:t>2</w:t>
    </w:r>
    <w:r>
      <w:rPr>
        <w:rStyle w:val="a9"/>
      </w:rPr>
      <w:fldChar w:fldCharType="end"/>
    </w:r>
  </w:p>
  <w:p w:rsidR="0032434D" w:rsidRDefault="0032434D">
    <w:pPr>
      <w:pStyle w:val="a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C017D5">
    <w:pPr>
      <w:pStyle w:val="aa"/>
      <w:jc w:val="right"/>
    </w:pPr>
    <w:r>
      <w:fldChar w:fldCharType="begin"/>
    </w:r>
    <w:r w:rsidR="00AB2260">
      <w:instrText>PAGE   \* MERGEFORMAT</w:instrText>
    </w:r>
    <w:r>
      <w:fldChar w:fldCharType="separate"/>
    </w:r>
    <w:r w:rsidR="00BF05A4">
      <w:rPr>
        <w:noProof/>
      </w:rPr>
      <w:t>17</w:t>
    </w:r>
    <w:r>
      <w:rPr>
        <w:noProof/>
      </w:rPr>
      <w:fldChar w:fldCharType="end"/>
    </w:r>
  </w:p>
  <w:p w:rsidR="0032434D" w:rsidRDefault="0032434D" w:rsidP="001A6672">
    <w:pPr>
      <w:pStyle w:val="aa"/>
      <w:tabs>
        <w:tab w:val="left" w:pos="4962"/>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32434D">
    <w:pPr>
      <w:pStyle w:val="aa"/>
      <w:jc w:val="right"/>
    </w:pPr>
  </w:p>
  <w:p w:rsidR="0032434D" w:rsidRDefault="0032434D" w:rsidP="001A6672">
    <w:pPr>
      <w:pStyle w:val="aa"/>
      <w:ind w:left="13325" w:firstLine="42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C017D5">
    <w:pPr>
      <w:pStyle w:val="aa"/>
      <w:jc w:val="right"/>
    </w:pPr>
    <w:r>
      <w:fldChar w:fldCharType="begin"/>
    </w:r>
    <w:r w:rsidR="00AB2260">
      <w:instrText>PAGE   \* MERGEFORMAT</w:instrText>
    </w:r>
    <w:r>
      <w:fldChar w:fldCharType="separate"/>
    </w:r>
    <w:r w:rsidR="00BF05A4">
      <w:rPr>
        <w:noProof/>
      </w:rPr>
      <w:t>21</w:t>
    </w:r>
    <w:r>
      <w:rPr>
        <w:noProof/>
      </w:rPr>
      <w:fldChar w:fldCharType="end"/>
    </w:r>
  </w:p>
  <w:p w:rsidR="0032434D" w:rsidRDefault="0032434D" w:rsidP="00375752">
    <w:pPr>
      <w:pStyle w:val="aa"/>
      <w:tabs>
        <w:tab w:val="clear" w:pos="4153"/>
        <w:tab w:val="clear" w:pos="8306"/>
        <w:tab w:val="left" w:pos="1032"/>
      </w:tabs>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22" w:rsidRDefault="00352F22" w:rsidP="00361E77">
      <w:r>
        <w:separator/>
      </w:r>
    </w:p>
  </w:footnote>
  <w:footnote w:type="continuationSeparator" w:id="0">
    <w:p w:rsidR="00352F22" w:rsidRDefault="00352F22" w:rsidP="00361E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32434D" w:rsidP="001A6672">
    <w:pPr>
      <w:pStyle w:val="a7"/>
      <w:tabs>
        <w:tab w:val="left" w:pos="40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Pr="007A442F" w:rsidRDefault="0032434D" w:rsidP="001A6672">
    <w:pPr>
      <w:pStyle w:val="a7"/>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C017D5" w:rsidP="00C835C3">
    <w:pPr>
      <w:pStyle w:val="a7"/>
      <w:framePr w:wrap="around" w:vAnchor="text" w:hAnchor="margin" w:xAlign="center" w:y="1"/>
      <w:rPr>
        <w:rStyle w:val="a9"/>
      </w:rPr>
    </w:pPr>
    <w:r>
      <w:rPr>
        <w:rStyle w:val="a9"/>
      </w:rPr>
      <w:fldChar w:fldCharType="begin"/>
    </w:r>
    <w:r w:rsidR="0032434D">
      <w:rPr>
        <w:rStyle w:val="a9"/>
      </w:rPr>
      <w:instrText xml:space="preserve">PAGE  </w:instrText>
    </w:r>
    <w:r>
      <w:rPr>
        <w:rStyle w:val="a9"/>
      </w:rPr>
      <w:fldChar w:fldCharType="end"/>
    </w:r>
  </w:p>
  <w:p w:rsidR="0032434D" w:rsidRDefault="0032434D">
    <w:pPr>
      <w:pStyle w:val="a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34D" w:rsidRDefault="00C017D5" w:rsidP="00C835C3">
    <w:pPr>
      <w:pStyle w:val="a7"/>
      <w:framePr w:wrap="around" w:vAnchor="text" w:hAnchor="margin" w:xAlign="center" w:y="1"/>
      <w:rPr>
        <w:rStyle w:val="a9"/>
      </w:rPr>
    </w:pPr>
    <w:r>
      <w:rPr>
        <w:rStyle w:val="a9"/>
      </w:rPr>
      <w:fldChar w:fldCharType="begin"/>
    </w:r>
    <w:r w:rsidR="0032434D">
      <w:rPr>
        <w:rStyle w:val="a9"/>
      </w:rPr>
      <w:instrText xml:space="preserve">PAGE  </w:instrText>
    </w:r>
    <w:r>
      <w:rPr>
        <w:rStyle w:val="a9"/>
      </w:rPr>
      <w:fldChar w:fldCharType="separate"/>
    </w:r>
    <w:r w:rsidR="00BF05A4">
      <w:rPr>
        <w:rStyle w:val="a9"/>
        <w:noProof/>
      </w:rPr>
      <w:t>29</w:t>
    </w:r>
    <w:r>
      <w:rPr>
        <w:rStyle w:val="a9"/>
      </w:rPr>
      <w:fldChar w:fldCharType="end"/>
    </w:r>
  </w:p>
  <w:p w:rsidR="0032434D" w:rsidRDefault="0032434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93EC3"/>
    <w:multiLevelType w:val="hybridMultilevel"/>
    <w:tmpl w:val="1DB4EA18"/>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241E428B"/>
    <w:multiLevelType w:val="hybridMultilevel"/>
    <w:tmpl w:val="2DC2F7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CF70BC1"/>
    <w:multiLevelType w:val="multilevel"/>
    <w:tmpl w:val="1B3E5D1C"/>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C835C3"/>
    <w:rsid w:val="00003353"/>
    <w:rsid w:val="000034A6"/>
    <w:rsid w:val="00003AF6"/>
    <w:rsid w:val="0000561F"/>
    <w:rsid w:val="000066DA"/>
    <w:rsid w:val="00011434"/>
    <w:rsid w:val="000117CD"/>
    <w:rsid w:val="0001375E"/>
    <w:rsid w:val="00015086"/>
    <w:rsid w:val="000151CE"/>
    <w:rsid w:val="0001660E"/>
    <w:rsid w:val="00016D6D"/>
    <w:rsid w:val="00016E10"/>
    <w:rsid w:val="00017DCD"/>
    <w:rsid w:val="00017E4F"/>
    <w:rsid w:val="000202B5"/>
    <w:rsid w:val="00023123"/>
    <w:rsid w:val="00023C41"/>
    <w:rsid w:val="0002411C"/>
    <w:rsid w:val="0002588A"/>
    <w:rsid w:val="000259A2"/>
    <w:rsid w:val="00025A80"/>
    <w:rsid w:val="00025B38"/>
    <w:rsid w:val="00032565"/>
    <w:rsid w:val="000335F8"/>
    <w:rsid w:val="0003687F"/>
    <w:rsid w:val="00036B59"/>
    <w:rsid w:val="00036B93"/>
    <w:rsid w:val="00040514"/>
    <w:rsid w:val="00041167"/>
    <w:rsid w:val="00041C67"/>
    <w:rsid w:val="00043F95"/>
    <w:rsid w:val="00045156"/>
    <w:rsid w:val="0004740C"/>
    <w:rsid w:val="00047425"/>
    <w:rsid w:val="0004751E"/>
    <w:rsid w:val="00047AB4"/>
    <w:rsid w:val="000519C3"/>
    <w:rsid w:val="00052543"/>
    <w:rsid w:val="00053D1B"/>
    <w:rsid w:val="00056577"/>
    <w:rsid w:val="00056FA2"/>
    <w:rsid w:val="00057C0C"/>
    <w:rsid w:val="00062C25"/>
    <w:rsid w:val="00062E9A"/>
    <w:rsid w:val="00063138"/>
    <w:rsid w:val="0006400E"/>
    <w:rsid w:val="00067434"/>
    <w:rsid w:val="00070352"/>
    <w:rsid w:val="00070F92"/>
    <w:rsid w:val="00072096"/>
    <w:rsid w:val="00073251"/>
    <w:rsid w:val="0007389F"/>
    <w:rsid w:val="00075BF3"/>
    <w:rsid w:val="00075C14"/>
    <w:rsid w:val="0007746E"/>
    <w:rsid w:val="00082D09"/>
    <w:rsid w:val="00083A5F"/>
    <w:rsid w:val="000859F2"/>
    <w:rsid w:val="00085CCC"/>
    <w:rsid w:val="00092049"/>
    <w:rsid w:val="0009357E"/>
    <w:rsid w:val="00093C8D"/>
    <w:rsid w:val="00094391"/>
    <w:rsid w:val="0009492F"/>
    <w:rsid w:val="00094AE5"/>
    <w:rsid w:val="000966C5"/>
    <w:rsid w:val="000977FD"/>
    <w:rsid w:val="00097B8E"/>
    <w:rsid w:val="00097E9B"/>
    <w:rsid w:val="000A07DC"/>
    <w:rsid w:val="000A14CA"/>
    <w:rsid w:val="000A3951"/>
    <w:rsid w:val="000A5BBE"/>
    <w:rsid w:val="000A7718"/>
    <w:rsid w:val="000A792D"/>
    <w:rsid w:val="000A7BF2"/>
    <w:rsid w:val="000B0A79"/>
    <w:rsid w:val="000B0BFA"/>
    <w:rsid w:val="000B154E"/>
    <w:rsid w:val="000B37B2"/>
    <w:rsid w:val="000B56CE"/>
    <w:rsid w:val="000B5EE2"/>
    <w:rsid w:val="000B6FFC"/>
    <w:rsid w:val="000C0096"/>
    <w:rsid w:val="000C150B"/>
    <w:rsid w:val="000C3A1B"/>
    <w:rsid w:val="000C4D81"/>
    <w:rsid w:val="000C522F"/>
    <w:rsid w:val="000C57E8"/>
    <w:rsid w:val="000C59D6"/>
    <w:rsid w:val="000D11DE"/>
    <w:rsid w:val="000D249F"/>
    <w:rsid w:val="000D4D03"/>
    <w:rsid w:val="000D604F"/>
    <w:rsid w:val="000D648A"/>
    <w:rsid w:val="000D6D5F"/>
    <w:rsid w:val="000D7A30"/>
    <w:rsid w:val="000E154A"/>
    <w:rsid w:val="000E41D5"/>
    <w:rsid w:val="000E4224"/>
    <w:rsid w:val="000E4913"/>
    <w:rsid w:val="000E61A5"/>
    <w:rsid w:val="000F0997"/>
    <w:rsid w:val="000F1C00"/>
    <w:rsid w:val="000F1CB1"/>
    <w:rsid w:val="000F1DF5"/>
    <w:rsid w:val="000F2578"/>
    <w:rsid w:val="000F2A0F"/>
    <w:rsid w:val="000F4109"/>
    <w:rsid w:val="000F450D"/>
    <w:rsid w:val="000F4BB6"/>
    <w:rsid w:val="000F52A0"/>
    <w:rsid w:val="000F55D0"/>
    <w:rsid w:val="000F759F"/>
    <w:rsid w:val="000F7842"/>
    <w:rsid w:val="00100378"/>
    <w:rsid w:val="00101C83"/>
    <w:rsid w:val="00103B72"/>
    <w:rsid w:val="00104886"/>
    <w:rsid w:val="00105252"/>
    <w:rsid w:val="00106D8F"/>
    <w:rsid w:val="0011248A"/>
    <w:rsid w:val="00116B30"/>
    <w:rsid w:val="001179B3"/>
    <w:rsid w:val="00120351"/>
    <w:rsid w:val="00120706"/>
    <w:rsid w:val="00120C51"/>
    <w:rsid w:val="001232FD"/>
    <w:rsid w:val="00125951"/>
    <w:rsid w:val="00126107"/>
    <w:rsid w:val="001302F5"/>
    <w:rsid w:val="00132472"/>
    <w:rsid w:val="0013410E"/>
    <w:rsid w:val="001341A8"/>
    <w:rsid w:val="00136DDF"/>
    <w:rsid w:val="00137281"/>
    <w:rsid w:val="001402F7"/>
    <w:rsid w:val="0014134D"/>
    <w:rsid w:val="00141F89"/>
    <w:rsid w:val="00142976"/>
    <w:rsid w:val="00142FE2"/>
    <w:rsid w:val="00143A0A"/>
    <w:rsid w:val="0015137E"/>
    <w:rsid w:val="0015353D"/>
    <w:rsid w:val="001541BE"/>
    <w:rsid w:val="001551E0"/>
    <w:rsid w:val="00155E47"/>
    <w:rsid w:val="001566C9"/>
    <w:rsid w:val="001568AC"/>
    <w:rsid w:val="001574FC"/>
    <w:rsid w:val="00160E82"/>
    <w:rsid w:val="0016143A"/>
    <w:rsid w:val="00161A78"/>
    <w:rsid w:val="00163FE6"/>
    <w:rsid w:val="001666EC"/>
    <w:rsid w:val="001676E2"/>
    <w:rsid w:val="00170C4C"/>
    <w:rsid w:val="00170E7F"/>
    <w:rsid w:val="001718DC"/>
    <w:rsid w:val="00173C41"/>
    <w:rsid w:val="001769B4"/>
    <w:rsid w:val="001776EA"/>
    <w:rsid w:val="001778E3"/>
    <w:rsid w:val="00180A41"/>
    <w:rsid w:val="00180EEF"/>
    <w:rsid w:val="00181651"/>
    <w:rsid w:val="00182394"/>
    <w:rsid w:val="0018295C"/>
    <w:rsid w:val="0018477D"/>
    <w:rsid w:val="00185DC2"/>
    <w:rsid w:val="00187A35"/>
    <w:rsid w:val="001905C7"/>
    <w:rsid w:val="0019155A"/>
    <w:rsid w:val="00191729"/>
    <w:rsid w:val="00191B13"/>
    <w:rsid w:val="00193C13"/>
    <w:rsid w:val="00194B73"/>
    <w:rsid w:val="00195C2E"/>
    <w:rsid w:val="00196005"/>
    <w:rsid w:val="001972BB"/>
    <w:rsid w:val="001976B5"/>
    <w:rsid w:val="001A13A8"/>
    <w:rsid w:val="001A15F1"/>
    <w:rsid w:val="001A1793"/>
    <w:rsid w:val="001A2F96"/>
    <w:rsid w:val="001A3B49"/>
    <w:rsid w:val="001A4C5B"/>
    <w:rsid w:val="001A5079"/>
    <w:rsid w:val="001A6672"/>
    <w:rsid w:val="001A6941"/>
    <w:rsid w:val="001A707E"/>
    <w:rsid w:val="001B008C"/>
    <w:rsid w:val="001B01E8"/>
    <w:rsid w:val="001B0C66"/>
    <w:rsid w:val="001B3C46"/>
    <w:rsid w:val="001B56A9"/>
    <w:rsid w:val="001B6C10"/>
    <w:rsid w:val="001B778F"/>
    <w:rsid w:val="001B7BA4"/>
    <w:rsid w:val="001C0B1C"/>
    <w:rsid w:val="001C301A"/>
    <w:rsid w:val="001C33C7"/>
    <w:rsid w:val="001C3DCC"/>
    <w:rsid w:val="001C4016"/>
    <w:rsid w:val="001C4060"/>
    <w:rsid w:val="001D02F6"/>
    <w:rsid w:val="001D0770"/>
    <w:rsid w:val="001D3FED"/>
    <w:rsid w:val="001D4BCA"/>
    <w:rsid w:val="001E1760"/>
    <w:rsid w:val="001E2902"/>
    <w:rsid w:val="001E3329"/>
    <w:rsid w:val="001E34B8"/>
    <w:rsid w:val="001E4EA9"/>
    <w:rsid w:val="001E5E01"/>
    <w:rsid w:val="001E6B99"/>
    <w:rsid w:val="001E762A"/>
    <w:rsid w:val="001E78CD"/>
    <w:rsid w:val="001F02A9"/>
    <w:rsid w:val="001F06D6"/>
    <w:rsid w:val="001F76CD"/>
    <w:rsid w:val="001F7C3F"/>
    <w:rsid w:val="00201C73"/>
    <w:rsid w:val="00202773"/>
    <w:rsid w:val="002050E5"/>
    <w:rsid w:val="00205D27"/>
    <w:rsid w:val="00206B87"/>
    <w:rsid w:val="00206C06"/>
    <w:rsid w:val="002076BF"/>
    <w:rsid w:val="00210A60"/>
    <w:rsid w:val="00211248"/>
    <w:rsid w:val="00212303"/>
    <w:rsid w:val="00213053"/>
    <w:rsid w:val="002133D8"/>
    <w:rsid w:val="0021735D"/>
    <w:rsid w:val="00217ED8"/>
    <w:rsid w:val="00220443"/>
    <w:rsid w:val="00221A32"/>
    <w:rsid w:val="00222D61"/>
    <w:rsid w:val="002244CB"/>
    <w:rsid w:val="00225351"/>
    <w:rsid w:val="0022586C"/>
    <w:rsid w:val="00226535"/>
    <w:rsid w:val="002277BD"/>
    <w:rsid w:val="00230943"/>
    <w:rsid w:val="00230B05"/>
    <w:rsid w:val="002318EE"/>
    <w:rsid w:val="00235C59"/>
    <w:rsid w:val="00236C8E"/>
    <w:rsid w:val="00237786"/>
    <w:rsid w:val="002400D0"/>
    <w:rsid w:val="002401E1"/>
    <w:rsid w:val="0024210F"/>
    <w:rsid w:val="002426CD"/>
    <w:rsid w:val="002428CB"/>
    <w:rsid w:val="0024467C"/>
    <w:rsid w:val="00244BE7"/>
    <w:rsid w:val="00244FB8"/>
    <w:rsid w:val="0024614A"/>
    <w:rsid w:val="00246E75"/>
    <w:rsid w:val="00247C2F"/>
    <w:rsid w:val="00247DA6"/>
    <w:rsid w:val="00250276"/>
    <w:rsid w:val="0025154E"/>
    <w:rsid w:val="002516A6"/>
    <w:rsid w:val="002541DF"/>
    <w:rsid w:val="002555E0"/>
    <w:rsid w:val="00255F02"/>
    <w:rsid w:val="00256390"/>
    <w:rsid w:val="00260B54"/>
    <w:rsid w:val="00261A6C"/>
    <w:rsid w:val="00261E1E"/>
    <w:rsid w:val="00261E27"/>
    <w:rsid w:val="002625DB"/>
    <w:rsid w:val="00263164"/>
    <w:rsid w:val="00265E46"/>
    <w:rsid w:val="00266D96"/>
    <w:rsid w:val="002709F7"/>
    <w:rsid w:val="002734C3"/>
    <w:rsid w:val="00276029"/>
    <w:rsid w:val="002766F1"/>
    <w:rsid w:val="00276715"/>
    <w:rsid w:val="00277814"/>
    <w:rsid w:val="00281822"/>
    <w:rsid w:val="00281C13"/>
    <w:rsid w:val="0028207A"/>
    <w:rsid w:val="002825DD"/>
    <w:rsid w:val="002831CB"/>
    <w:rsid w:val="002832A1"/>
    <w:rsid w:val="002836E1"/>
    <w:rsid w:val="00284049"/>
    <w:rsid w:val="0028534B"/>
    <w:rsid w:val="00285F31"/>
    <w:rsid w:val="00287346"/>
    <w:rsid w:val="0028777A"/>
    <w:rsid w:val="00287F93"/>
    <w:rsid w:val="00287FF3"/>
    <w:rsid w:val="00290EE1"/>
    <w:rsid w:val="00291D7F"/>
    <w:rsid w:val="00292CF4"/>
    <w:rsid w:val="0029344A"/>
    <w:rsid w:val="0029493D"/>
    <w:rsid w:val="0029606C"/>
    <w:rsid w:val="002960A3"/>
    <w:rsid w:val="002965D2"/>
    <w:rsid w:val="002967BF"/>
    <w:rsid w:val="002968F7"/>
    <w:rsid w:val="00296B95"/>
    <w:rsid w:val="002978EB"/>
    <w:rsid w:val="002A08DF"/>
    <w:rsid w:val="002A176C"/>
    <w:rsid w:val="002A1EFD"/>
    <w:rsid w:val="002A1FF3"/>
    <w:rsid w:val="002A207B"/>
    <w:rsid w:val="002A24C2"/>
    <w:rsid w:val="002A48E2"/>
    <w:rsid w:val="002A62A5"/>
    <w:rsid w:val="002B0356"/>
    <w:rsid w:val="002B09F1"/>
    <w:rsid w:val="002B10E7"/>
    <w:rsid w:val="002B1B8A"/>
    <w:rsid w:val="002B2299"/>
    <w:rsid w:val="002B5A51"/>
    <w:rsid w:val="002B7EDA"/>
    <w:rsid w:val="002C0D7F"/>
    <w:rsid w:val="002C152E"/>
    <w:rsid w:val="002C3424"/>
    <w:rsid w:val="002C4CB9"/>
    <w:rsid w:val="002C51CF"/>
    <w:rsid w:val="002C68F4"/>
    <w:rsid w:val="002D0EDD"/>
    <w:rsid w:val="002D1083"/>
    <w:rsid w:val="002D1A44"/>
    <w:rsid w:val="002D1E98"/>
    <w:rsid w:val="002D2E86"/>
    <w:rsid w:val="002D3279"/>
    <w:rsid w:val="002D3584"/>
    <w:rsid w:val="002D5CF7"/>
    <w:rsid w:val="002D6102"/>
    <w:rsid w:val="002D7163"/>
    <w:rsid w:val="002D7FEC"/>
    <w:rsid w:val="002E0B15"/>
    <w:rsid w:val="002E15ED"/>
    <w:rsid w:val="002E2D90"/>
    <w:rsid w:val="002E392D"/>
    <w:rsid w:val="002E397C"/>
    <w:rsid w:val="002E4318"/>
    <w:rsid w:val="002E4ED2"/>
    <w:rsid w:val="002E78B7"/>
    <w:rsid w:val="002E795F"/>
    <w:rsid w:val="002F0980"/>
    <w:rsid w:val="002F22AA"/>
    <w:rsid w:val="002F4C20"/>
    <w:rsid w:val="002F60EE"/>
    <w:rsid w:val="00301D4D"/>
    <w:rsid w:val="00305489"/>
    <w:rsid w:val="00307F06"/>
    <w:rsid w:val="003101DE"/>
    <w:rsid w:val="00310BA0"/>
    <w:rsid w:val="003111DC"/>
    <w:rsid w:val="0031127D"/>
    <w:rsid w:val="00311E5B"/>
    <w:rsid w:val="003121C7"/>
    <w:rsid w:val="00312F21"/>
    <w:rsid w:val="00313010"/>
    <w:rsid w:val="00314685"/>
    <w:rsid w:val="00315CBF"/>
    <w:rsid w:val="00315F12"/>
    <w:rsid w:val="00316155"/>
    <w:rsid w:val="003166F3"/>
    <w:rsid w:val="00321AB1"/>
    <w:rsid w:val="00322700"/>
    <w:rsid w:val="003237AE"/>
    <w:rsid w:val="00324243"/>
    <w:rsid w:val="0032434D"/>
    <w:rsid w:val="00324816"/>
    <w:rsid w:val="00324942"/>
    <w:rsid w:val="00324B6B"/>
    <w:rsid w:val="003251BC"/>
    <w:rsid w:val="00325708"/>
    <w:rsid w:val="0032576E"/>
    <w:rsid w:val="0032775A"/>
    <w:rsid w:val="00330608"/>
    <w:rsid w:val="0033390B"/>
    <w:rsid w:val="00334A10"/>
    <w:rsid w:val="00336A9B"/>
    <w:rsid w:val="00337CCE"/>
    <w:rsid w:val="00340156"/>
    <w:rsid w:val="003404DA"/>
    <w:rsid w:val="00340799"/>
    <w:rsid w:val="00340BA5"/>
    <w:rsid w:val="00341F74"/>
    <w:rsid w:val="0034210C"/>
    <w:rsid w:val="0034233E"/>
    <w:rsid w:val="0034318B"/>
    <w:rsid w:val="00343D4D"/>
    <w:rsid w:val="00346D01"/>
    <w:rsid w:val="00352CD9"/>
    <w:rsid w:val="00352F22"/>
    <w:rsid w:val="00354AD5"/>
    <w:rsid w:val="0036044A"/>
    <w:rsid w:val="00361E77"/>
    <w:rsid w:val="003627ED"/>
    <w:rsid w:val="00363CC2"/>
    <w:rsid w:val="003643C2"/>
    <w:rsid w:val="003644B9"/>
    <w:rsid w:val="003719C0"/>
    <w:rsid w:val="0037276A"/>
    <w:rsid w:val="00373335"/>
    <w:rsid w:val="00373361"/>
    <w:rsid w:val="0037412C"/>
    <w:rsid w:val="00375752"/>
    <w:rsid w:val="00375FD7"/>
    <w:rsid w:val="00377C9F"/>
    <w:rsid w:val="00377CFD"/>
    <w:rsid w:val="00380B46"/>
    <w:rsid w:val="00380F12"/>
    <w:rsid w:val="00381F71"/>
    <w:rsid w:val="00383C4F"/>
    <w:rsid w:val="0038435B"/>
    <w:rsid w:val="00384B5A"/>
    <w:rsid w:val="00385649"/>
    <w:rsid w:val="00385FED"/>
    <w:rsid w:val="0039272E"/>
    <w:rsid w:val="00392AF3"/>
    <w:rsid w:val="0039360B"/>
    <w:rsid w:val="003950CD"/>
    <w:rsid w:val="003951EF"/>
    <w:rsid w:val="00395FE1"/>
    <w:rsid w:val="0039652B"/>
    <w:rsid w:val="0039680C"/>
    <w:rsid w:val="00396F3F"/>
    <w:rsid w:val="003A083E"/>
    <w:rsid w:val="003A0C4B"/>
    <w:rsid w:val="003A1165"/>
    <w:rsid w:val="003A38E2"/>
    <w:rsid w:val="003A40FA"/>
    <w:rsid w:val="003A6C74"/>
    <w:rsid w:val="003A799D"/>
    <w:rsid w:val="003A7A3E"/>
    <w:rsid w:val="003B1BFA"/>
    <w:rsid w:val="003B2312"/>
    <w:rsid w:val="003B4A0E"/>
    <w:rsid w:val="003B6A63"/>
    <w:rsid w:val="003B7406"/>
    <w:rsid w:val="003B75E2"/>
    <w:rsid w:val="003C2B25"/>
    <w:rsid w:val="003C49B5"/>
    <w:rsid w:val="003C57F1"/>
    <w:rsid w:val="003C768B"/>
    <w:rsid w:val="003D076B"/>
    <w:rsid w:val="003D1FCB"/>
    <w:rsid w:val="003D34C0"/>
    <w:rsid w:val="003D3EBA"/>
    <w:rsid w:val="003D44E5"/>
    <w:rsid w:val="003D5855"/>
    <w:rsid w:val="003D7803"/>
    <w:rsid w:val="003E099A"/>
    <w:rsid w:val="003E16E3"/>
    <w:rsid w:val="003E1D83"/>
    <w:rsid w:val="003E1F51"/>
    <w:rsid w:val="003E24DD"/>
    <w:rsid w:val="003E4501"/>
    <w:rsid w:val="003E5303"/>
    <w:rsid w:val="003E5868"/>
    <w:rsid w:val="003E5ECE"/>
    <w:rsid w:val="003E658F"/>
    <w:rsid w:val="003F042F"/>
    <w:rsid w:val="003F07E8"/>
    <w:rsid w:val="003F1D1F"/>
    <w:rsid w:val="003F27BC"/>
    <w:rsid w:val="003F311D"/>
    <w:rsid w:val="003F3680"/>
    <w:rsid w:val="003F441A"/>
    <w:rsid w:val="003F5D25"/>
    <w:rsid w:val="003F66AF"/>
    <w:rsid w:val="003F75CA"/>
    <w:rsid w:val="003F7826"/>
    <w:rsid w:val="00400659"/>
    <w:rsid w:val="004024D4"/>
    <w:rsid w:val="0040306C"/>
    <w:rsid w:val="004042E8"/>
    <w:rsid w:val="00406154"/>
    <w:rsid w:val="004076CF"/>
    <w:rsid w:val="00407A7E"/>
    <w:rsid w:val="004106A4"/>
    <w:rsid w:val="00410BC9"/>
    <w:rsid w:val="00410F5E"/>
    <w:rsid w:val="00411F9B"/>
    <w:rsid w:val="004152A1"/>
    <w:rsid w:val="00415CA9"/>
    <w:rsid w:val="0042042E"/>
    <w:rsid w:val="004217DF"/>
    <w:rsid w:val="00421EB1"/>
    <w:rsid w:val="004226B3"/>
    <w:rsid w:val="00423ACC"/>
    <w:rsid w:val="0042406C"/>
    <w:rsid w:val="00424084"/>
    <w:rsid w:val="00426ABE"/>
    <w:rsid w:val="0042758F"/>
    <w:rsid w:val="00430957"/>
    <w:rsid w:val="004316E8"/>
    <w:rsid w:val="00431F13"/>
    <w:rsid w:val="0043444C"/>
    <w:rsid w:val="00435EF3"/>
    <w:rsid w:val="00436F7A"/>
    <w:rsid w:val="00437FC3"/>
    <w:rsid w:val="004415CF"/>
    <w:rsid w:val="00441D1B"/>
    <w:rsid w:val="004443B3"/>
    <w:rsid w:val="00444E30"/>
    <w:rsid w:val="00445B44"/>
    <w:rsid w:val="00445B90"/>
    <w:rsid w:val="00460AB3"/>
    <w:rsid w:val="004657A6"/>
    <w:rsid w:val="00465A49"/>
    <w:rsid w:val="00465DE4"/>
    <w:rsid w:val="00467768"/>
    <w:rsid w:val="004678AC"/>
    <w:rsid w:val="00470246"/>
    <w:rsid w:val="004718D9"/>
    <w:rsid w:val="004729D2"/>
    <w:rsid w:val="00472CFF"/>
    <w:rsid w:val="00475311"/>
    <w:rsid w:val="00475C94"/>
    <w:rsid w:val="004806EE"/>
    <w:rsid w:val="00481579"/>
    <w:rsid w:val="004817F1"/>
    <w:rsid w:val="004829C1"/>
    <w:rsid w:val="0048426E"/>
    <w:rsid w:val="004855AE"/>
    <w:rsid w:val="00486CE7"/>
    <w:rsid w:val="00487082"/>
    <w:rsid w:val="0049178C"/>
    <w:rsid w:val="00491C95"/>
    <w:rsid w:val="00492EB2"/>
    <w:rsid w:val="00493D7E"/>
    <w:rsid w:val="004941BA"/>
    <w:rsid w:val="004951A6"/>
    <w:rsid w:val="00495E9C"/>
    <w:rsid w:val="00497C63"/>
    <w:rsid w:val="004A0FA0"/>
    <w:rsid w:val="004A1280"/>
    <w:rsid w:val="004A1D20"/>
    <w:rsid w:val="004A27EC"/>
    <w:rsid w:val="004A282D"/>
    <w:rsid w:val="004A5113"/>
    <w:rsid w:val="004A67B3"/>
    <w:rsid w:val="004B09B6"/>
    <w:rsid w:val="004B1E17"/>
    <w:rsid w:val="004B2178"/>
    <w:rsid w:val="004B4AF4"/>
    <w:rsid w:val="004B5023"/>
    <w:rsid w:val="004B5F3C"/>
    <w:rsid w:val="004B7340"/>
    <w:rsid w:val="004C13E2"/>
    <w:rsid w:val="004C1EF4"/>
    <w:rsid w:val="004C2529"/>
    <w:rsid w:val="004C36C9"/>
    <w:rsid w:val="004C4125"/>
    <w:rsid w:val="004C49A3"/>
    <w:rsid w:val="004C4FAC"/>
    <w:rsid w:val="004C54BC"/>
    <w:rsid w:val="004C5CD3"/>
    <w:rsid w:val="004C6A41"/>
    <w:rsid w:val="004C7680"/>
    <w:rsid w:val="004C76FF"/>
    <w:rsid w:val="004C79D6"/>
    <w:rsid w:val="004C7D93"/>
    <w:rsid w:val="004D0797"/>
    <w:rsid w:val="004D173F"/>
    <w:rsid w:val="004D1CD6"/>
    <w:rsid w:val="004D2F3F"/>
    <w:rsid w:val="004D4582"/>
    <w:rsid w:val="004D55E6"/>
    <w:rsid w:val="004E0497"/>
    <w:rsid w:val="004E0BEA"/>
    <w:rsid w:val="004E1844"/>
    <w:rsid w:val="004E2067"/>
    <w:rsid w:val="004E730D"/>
    <w:rsid w:val="004F1E4B"/>
    <w:rsid w:val="004F1EAC"/>
    <w:rsid w:val="004F2AB2"/>
    <w:rsid w:val="004F2D48"/>
    <w:rsid w:val="004F38EC"/>
    <w:rsid w:val="004F44A3"/>
    <w:rsid w:val="004F4917"/>
    <w:rsid w:val="004F527B"/>
    <w:rsid w:val="004F5419"/>
    <w:rsid w:val="004F678F"/>
    <w:rsid w:val="004F6BA2"/>
    <w:rsid w:val="004F6D06"/>
    <w:rsid w:val="004F7BDE"/>
    <w:rsid w:val="004F7FE6"/>
    <w:rsid w:val="005014D1"/>
    <w:rsid w:val="00503BF0"/>
    <w:rsid w:val="00503C99"/>
    <w:rsid w:val="00505B8C"/>
    <w:rsid w:val="005061E9"/>
    <w:rsid w:val="005066D0"/>
    <w:rsid w:val="00506AF7"/>
    <w:rsid w:val="00506CBA"/>
    <w:rsid w:val="00507CA9"/>
    <w:rsid w:val="00510154"/>
    <w:rsid w:val="00511DB0"/>
    <w:rsid w:val="00512850"/>
    <w:rsid w:val="005132A5"/>
    <w:rsid w:val="00514CA4"/>
    <w:rsid w:val="005157A5"/>
    <w:rsid w:val="005200DA"/>
    <w:rsid w:val="005252AA"/>
    <w:rsid w:val="00525785"/>
    <w:rsid w:val="00525E38"/>
    <w:rsid w:val="00527850"/>
    <w:rsid w:val="00530CC4"/>
    <w:rsid w:val="00531082"/>
    <w:rsid w:val="005325A5"/>
    <w:rsid w:val="0053285A"/>
    <w:rsid w:val="00533048"/>
    <w:rsid w:val="00535134"/>
    <w:rsid w:val="0053675B"/>
    <w:rsid w:val="0053773B"/>
    <w:rsid w:val="0054149A"/>
    <w:rsid w:val="00541627"/>
    <w:rsid w:val="005437E8"/>
    <w:rsid w:val="00543B06"/>
    <w:rsid w:val="0054597E"/>
    <w:rsid w:val="0054614C"/>
    <w:rsid w:val="0054719B"/>
    <w:rsid w:val="005477EE"/>
    <w:rsid w:val="00550EE9"/>
    <w:rsid w:val="00552130"/>
    <w:rsid w:val="00552BDD"/>
    <w:rsid w:val="00552DCD"/>
    <w:rsid w:val="00553A5D"/>
    <w:rsid w:val="00553A87"/>
    <w:rsid w:val="0055463C"/>
    <w:rsid w:val="00554860"/>
    <w:rsid w:val="005567DF"/>
    <w:rsid w:val="005578B9"/>
    <w:rsid w:val="00557E7B"/>
    <w:rsid w:val="00562FF9"/>
    <w:rsid w:val="00563180"/>
    <w:rsid w:val="005631D6"/>
    <w:rsid w:val="005631F5"/>
    <w:rsid w:val="00565FA0"/>
    <w:rsid w:val="00566628"/>
    <w:rsid w:val="00567AEE"/>
    <w:rsid w:val="0057324F"/>
    <w:rsid w:val="00573439"/>
    <w:rsid w:val="005734D6"/>
    <w:rsid w:val="00573D1F"/>
    <w:rsid w:val="00574E42"/>
    <w:rsid w:val="00577223"/>
    <w:rsid w:val="005773D2"/>
    <w:rsid w:val="00582F52"/>
    <w:rsid w:val="0058349C"/>
    <w:rsid w:val="005841B4"/>
    <w:rsid w:val="005853DB"/>
    <w:rsid w:val="00585DF2"/>
    <w:rsid w:val="0058609D"/>
    <w:rsid w:val="00587905"/>
    <w:rsid w:val="005901DD"/>
    <w:rsid w:val="00593F47"/>
    <w:rsid w:val="00593F75"/>
    <w:rsid w:val="005977D9"/>
    <w:rsid w:val="005A0E82"/>
    <w:rsid w:val="005A208E"/>
    <w:rsid w:val="005A2D03"/>
    <w:rsid w:val="005A3363"/>
    <w:rsid w:val="005A40B8"/>
    <w:rsid w:val="005A5563"/>
    <w:rsid w:val="005A6319"/>
    <w:rsid w:val="005A6937"/>
    <w:rsid w:val="005A7559"/>
    <w:rsid w:val="005A7ABA"/>
    <w:rsid w:val="005B1190"/>
    <w:rsid w:val="005B31AE"/>
    <w:rsid w:val="005B42D7"/>
    <w:rsid w:val="005B45F7"/>
    <w:rsid w:val="005B48A9"/>
    <w:rsid w:val="005B58A8"/>
    <w:rsid w:val="005B69E4"/>
    <w:rsid w:val="005B6B3E"/>
    <w:rsid w:val="005B6CB1"/>
    <w:rsid w:val="005C0126"/>
    <w:rsid w:val="005C6AB6"/>
    <w:rsid w:val="005C7092"/>
    <w:rsid w:val="005C7C56"/>
    <w:rsid w:val="005D2F1E"/>
    <w:rsid w:val="005D3491"/>
    <w:rsid w:val="005D413C"/>
    <w:rsid w:val="005D46DC"/>
    <w:rsid w:val="005D51EB"/>
    <w:rsid w:val="005D6F24"/>
    <w:rsid w:val="005D7857"/>
    <w:rsid w:val="005E0808"/>
    <w:rsid w:val="005E160A"/>
    <w:rsid w:val="005E2F34"/>
    <w:rsid w:val="005E3A32"/>
    <w:rsid w:val="005E7A1E"/>
    <w:rsid w:val="005E7CF0"/>
    <w:rsid w:val="005F0B92"/>
    <w:rsid w:val="005F20BD"/>
    <w:rsid w:val="005F2B7B"/>
    <w:rsid w:val="005F2EA0"/>
    <w:rsid w:val="0060093D"/>
    <w:rsid w:val="00600A8A"/>
    <w:rsid w:val="0060144C"/>
    <w:rsid w:val="0060249F"/>
    <w:rsid w:val="00603CAF"/>
    <w:rsid w:val="00605FB0"/>
    <w:rsid w:val="0060740F"/>
    <w:rsid w:val="006076DB"/>
    <w:rsid w:val="0061158B"/>
    <w:rsid w:val="00611679"/>
    <w:rsid w:val="00611908"/>
    <w:rsid w:val="006119C8"/>
    <w:rsid w:val="00612F4C"/>
    <w:rsid w:val="00613259"/>
    <w:rsid w:val="006139CD"/>
    <w:rsid w:val="006144FC"/>
    <w:rsid w:val="00614CCA"/>
    <w:rsid w:val="00616338"/>
    <w:rsid w:val="006177CB"/>
    <w:rsid w:val="00620403"/>
    <w:rsid w:val="00620747"/>
    <w:rsid w:val="00620977"/>
    <w:rsid w:val="006222B8"/>
    <w:rsid w:val="006226E2"/>
    <w:rsid w:val="006232FE"/>
    <w:rsid w:val="00623483"/>
    <w:rsid w:val="0062463C"/>
    <w:rsid w:val="00625EFA"/>
    <w:rsid w:val="00630D44"/>
    <w:rsid w:val="006316DE"/>
    <w:rsid w:val="00632B5E"/>
    <w:rsid w:val="00634075"/>
    <w:rsid w:val="0063497F"/>
    <w:rsid w:val="00635A7D"/>
    <w:rsid w:val="00635D3F"/>
    <w:rsid w:val="006361C4"/>
    <w:rsid w:val="006362C3"/>
    <w:rsid w:val="00636A70"/>
    <w:rsid w:val="006406D2"/>
    <w:rsid w:val="00640B05"/>
    <w:rsid w:val="00640B25"/>
    <w:rsid w:val="00641966"/>
    <w:rsid w:val="006428FE"/>
    <w:rsid w:val="00642DDB"/>
    <w:rsid w:val="00643BB3"/>
    <w:rsid w:val="00643EFE"/>
    <w:rsid w:val="006448E5"/>
    <w:rsid w:val="00644AAD"/>
    <w:rsid w:val="00647E41"/>
    <w:rsid w:val="006503F3"/>
    <w:rsid w:val="006507CD"/>
    <w:rsid w:val="00650C7E"/>
    <w:rsid w:val="00651D14"/>
    <w:rsid w:val="006539C3"/>
    <w:rsid w:val="00654CD8"/>
    <w:rsid w:val="00654F2A"/>
    <w:rsid w:val="0065524C"/>
    <w:rsid w:val="0065677F"/>
    <w:rsid w:val="0065689F"/>
    <w:rsid w:val="0066015E"/>
    <w:rsid w:val="006601E8"/>
    <w:rsid w:val="006620DC"/>
    <w:rsid w:val="00662982"/>
    <w:rsid w:val="0066319D"/>
    <w:rsid w:val="00664727"/>
    <w:rsid w:val="00665B91"/>
    <w:rsid w:val="0066699E"/>
    <w:rsid w:val="006675CE"/>
    <w:rsid w:val="00672437"/>
    <w:rsid w:val="006748FE"/>
    <w:rsid w:val="006755F9"/>
    <w:rsid w:val="00675780"/>
    <w:rsid w:val="00677C5E"/>
    <w:rsid w:val="00680A9C"/>
    <w:rsid w:val="00682677"/>
    <w:rsid w:val="00682815"/>
    <w:rsid w:val="00684345"/>
    <w:rsid w:val="00684575"/>
    <w:rsid w:val="00684884"/>
    <w:rsid w:val="00686DDC"/>
    <w:rsid w:val="00690DE0"/>
    <w:rsid w:val="00693264"/>
    <w:rsid w:val="0069331F"/>
    <w:rsid w:val="0069456B"/>
    <w:rsid w:val="00696028"/>
    <w:rsid w:val="00696BBC"/>
    <w:rsid w:val="006A019A"/>
    <w:rsid w:val="006A1AC8"/>
    <w:rsid w:val="006A4EFF"/>
    <w:rsid w:val="006B054D"/>
    <w:rsid w:val="006B0E9E"/>
    <w:rsid w:val="006B22B0"/>
    <w:rsid w:val="006B54C2"/>
    <w:rsid w:val="006B63C0"/>
    <w:rsid w:val="006B7228"/>
    <w:rsid w:val="006B7431"/>
    <w:rsid w:val="006C0931"/>
    <w:rsid w:val="006C35CC"/>
    <w:rsid w:val="006C4879"/>
    <w:rsid w:val="006C5AA3"/>
    <w:rsid w:val="006D055A"/>
    <w:rsid w:val="006D0D41"/>
    <w:rsid w:val="006D0F23"/>
    <w:rsid w:val="006D13B5"/>
    <w:rsid w:val="006D2478"/>
    <w:rsid w:val="006D276F"/>
    <w:rsid w:val="006D35C2"/>
    <w:rsid w:val="006D570C"/>
    <w:rsid w:val="006E483A"/>
    <w:rsid w:val="006E542A"/>
    <w:rsid w:val="006E5E28"/>
    <w:rsid w:val="006E61EC"/>
    <w:rsid w:val="006E6D8C"/>
    <w:rsid w:val="006F315F"/>
    <w:rsid w:val="006F3C69"/>
    <w:rsid w:val="006F4347"/>
    <w:rsid w:val="006F45BE"/>
    <w:rsid w:val="006F5385"/>
    <w:rsid w:val="006F648B"/>
    <w:rsid w:val="006F6DC0"/>
    <w:rsid w:val="006F77EC"/>
    <w:rsid w:val="007004D3"/>
    <w:rsid w:val="00700616"/>
    <w:rsid w:val="00700D76"/>
    <w:rsid w:val="00701AD1"/>
    <w:rsid w:val="00701C43"/>
    <w:rsid w:val="00703CCE"/>
    <w:rsid w:val="00704A9C"/>
    <w:rsid w:val="00704BB2"/>
    <w:rsid w:val="00705A74"/>
    <w:rsid w:val="007063F0"/>
    <w:rsid w:val="00706D23"/>
    <w:rsid w:val="00707615"/>
    <w:rsid w:val="0071067F"/>
    <w:rsid w:val="0071190B"/>
    <w:rsid w:val="00712984"/>
    <w:rsid w:val="00712B81"/>
    <w:rsid w:val="00713A46"/>
    <w:rsid w:val="00714A0F"/>
    <w:rsid w:val="00714E97"/>
    <w:rsid w:val="00715B82"/>
    <w:rsid w:val="007164AF"/>
    <w:rsid w:val="00717AA8"/>
    <w:rsid w:val="00717DB9"/>
    <w:rsid w:val="0072121E"/>
    <w:rsid w:val="00722504"/>
    <w:rsid w:val="0072370B"/>
    <w:rsid w:val="007238A6"/>
    <w:rsid w:val="00723A27"/>
    <w:rsid w:val="00724B68"/>
    <w:rsid w:val="00725C8B"/>
    <w:rsid w:val="00727BFB"/>
    <w:rsid w:val="00727D34"/>
    <w:rsid w:val="00730368"/>
    <w:rsid w:val="00730C98"/>
    <w:rsid w:val="0073248F"/>
    <w:rsid w:val="00732EA1"/>
    <w:rsid w:val="00733AD6"/>
    <w:rsid w:val="0073510C"/>
    <w:rsid w:val="00737109"/>
    <w:rsid w:val="00737119"/>
    <w:rsid w:val="00737B1A"/>
    <w:rsid w:val="00740473"/>
    <w:rsid w:val="00741096"/>
    <w:rsid w:val="007421A3"/>
    <w:rsid w:val="0074236D"/>
    <w:rsid w:val="00742CFC"/>
    <w:rsid w:val="00743E2E"/>
    <w:rsid w:val="00744184"/>
    <w:rsid w:val="007441F2"/>
    <w:rsid w:val="00745A36"/>
    <w:rsid w:val="00745DAF"/>
    <w:rsid w:val="00750230"/>
    <w:rsid w:val="00750CD8"/>
    <w:rsid w:val="007514B9"/>
    <w:rsid w:val="00751AB9"/>
    <w:rsid w:val="00752629"/>
    <w:rsid w:val="0075285C"/>
    <w:rsid w:val="00753492"/>
    <w:rsid w:val="007541A6"/>
    <w:rsid w:val="00754A55"/>
    <w:rsid w:val="0075659D"/>
    <w:rsid w:val="00762108"/>
    <w:rsid w:val="007626CC"/>
    <w:rsid w:val="00762BE4"/>
    <w:rsid w:val="00762D4B"/>
    <w:rsid w:val="00763111"/>
    <w:rsid w:val="007664C7"/>
    <w:rsid w:val="00766A47"/>
    <w:rsid w:val="007674F2"/>
    <w:rsid w:val="00767B2E"/>
    <w:rsid w:val="00767F26"/>
    <w:rsid w:val="007722DA"/>
    <w:rsid w:val="00773F45"/>
    <w:rsid w:val="00774666"/>
    <w:rsid w:val="00774904"/>
    <w:rsid w:val="0078041F"/>
    <w:rsid w:val="00780521"/>
    <w:rsid w:val="007822F0"/>
    <w:rsid w:val="007833B5"/>
    <w:rsid w:val="007838FC"/>
    <w:rsid w:val="00783B2A"/>
    <w:rsid w:val="007864C1"/>
    <w:rsid w:val="007868B5"/>
    <w:rsid w:val="00790CDC"/>
    <w:rsid w:val="00791507"/>
    <w:rsid w:val="007918C1"/>
    <w:rsid w:val="00791DA2"/>
    <w:rsid w:val="00791F18"/>
    <w:rsid w:val="0079248C"/>
    <w:rsid w:val="007928B9"/>
    <w:rsid w:val="00792F09"/>
    <w:rsid w:val="0079401D"/>
    <w:rsid w:val="00794351"/>
    <w:rsid w:val="0079601B"/>
    <w:rsid w:val="007961A7"/>
    <w:rsid w:val="0079639A"/>
    <w:rsid w:val="00797998"/>
    <w:rsid w:val="00797DEF"/>
    <w:rsid w:val="007A0B0B"/>
    <w:rsid w:val="007A5E04"/>
    <w:rsid w:val="007A6396"/>
    <w:rsid w:val="007A67EB"/>
    <w:rsid w:val="007A6DF7"/>
    <w:rsid w:val="007A7C86"/>
    <w:rsid w:val="007A7EB7"/>
    <w:rsid w:val="007B576F"/>
    <w:rsid w:val="007B6402"/>
    <w:rsid w:val="007C3411"/>
    <w:rsid w:val="007C5147"/>
    <w:rsid w:val="007C6333"/>
    <w:rsid w:val="007C6368"/>
    <w:rsid w:val="007D0191"/>
    <w:rsid w:val="007D2E89"/>
    <w:rsid w:val="007D316C"/>
    <w:rsid w:val="007D44B6"/>
    <w:rsid w:val="007D4A32"/>
    <w:rsid w:val="007D5CD9"/>
    <w:rsid w:val="007D5EAD"/>
    <w:rsid w:val="007D620A"/>
    <w:rsid w:val="007D7990"/>
    <w:rsid w:val="007E04EE"/>
    <w:rsid w:val="007E2F21"/>
    <w:rsid w:val="007E337E"/>
    <w:rsid w:val="007E3D9B"/>
    <w:rsid w:val="007E53DA"/>
    <w:rsid w:val="007F193A"/>
    <w:rsid w:val="007F338B"/>
    <w:rsid w:val="007F40C5"/>
    <w:rsid w:val="007F5405"/>
    <w:rsid w:val="008011E5"/>
    <w:rsid w:val="00801202"/>
    <w:rsid w:val="00801374"/>
    <w:rsid w:val="00801FD3"/>
    <w:rsid w:val="00803CAC"/>
    <w:rsid w:val="00803D0A"/>
    <w:rsid w:val="00804FB1"/>
    <w:rsid w:val="008053CC"/>
    <w:rsid w:val="0080578E"/>
    <w:rsid w:val="00805EB3"/>
    <w:rsid w:val="008073FD"/>
    <w:rsid w:val="00810D4F"/>
    <w:rsid w:val="00811A44"/>
    <w:rsid w:val="00812037"/>
    <w:rsid w:val="0081239E"/>
    <w:rsid w:val="00812753"/>
    <w:rsid w:val="008127CB"/>
    <w:rsid w:val="00812BE2"/>
    <w:rsid w:val="00812D58"/>
    <w:rsid w:val="00814771"/>
    <w:rsid w:val="00815690"/>
    <w:rsid w:val="008170A9"/>
    <w:rsid w:val="0082219D"/>
    <w:rsid w:val="00822333"/>
    <w:rsid w:val="0082263D"/>
    <w:rsid w:val="00822D94"/>
    <w:rsid w:val="008269AE"/>
    <w:rsid w:val="0082719D"/>
    <w:rsid w:val="00827399"/>
    <w:rsid w:val="00830B84"/>
    <w:rsid w:val="00832417"/>
    <w:rsid w:val="00834EAB"/>
    <w:rsid w:val="00834F8E"/>
    <w:rsid w:val="008351A3"/>
    <w:rsid w:val="00835770"/>
    <w:rsid w:val="00835A06"/>
    <w:rsid w:val="008363AF"/>
    <w:rsid w:val="00836EDC"/>
    <w:rsid w:val="008403C2"/>
    <w:rsid w:val="00842020"/>
    <w:rsid w:val="008425E5"/>
    <w:rsid w:val="00842F58"/>
    <w:rsid w:val="00843E1D"/>
    <w:rsid w:val="0084569F"/>
    <w:rsid w:val="008460BD"/>
    <w:rsid w:val="008465CA"/>
    <w:rsid w:val="008466D1"/>
    <w:rsid w:val="00846DA1"/>
    <w:rsid w:val="00847192"/>
    <w:rsid w:val="00850DB3"/>
    <w:rsid w:val="00850F53"/>
    <w:rsid w:val="0085231E"/>
    <w:rsid w:val="00852969"/>
    <w:rsid w:val="00853392"/>
    <w:rsid w:val="00855341"/>
    <w:rsid w:val="00855B50"/>
    <w:rsid w:val="008617FF"/>
    <w:rsid w:val="00862667"/>
    <w:rsid w:val="00862BB8"/>
    <w:rsid w:val="00864E4B"/>
    <w:rsid w:val="0086613F"/>
    <w:rsid w:val="00866B61"/>
    <w:rsid w:val="008676A3"/>
    <w:rsid w:val="00867B23"/>
    <w:rsid w:val="0087021A"/>
    <w:rsid w:val="00871109"/>
    <w:rsid w:val="00871B89"/>
    <w:rsid w:val="00872416"/>
    <w:rsid w:val="00872E47"/>
    <w:rsid w:val="00872F77"/>
    <w:rsid w:val="00873D70"/>
    <w:rsid w:val="00874177"/>
    <w:rsid w:val="008742F8"/>
    <w:rsid w:val="00874ACB"/>
    <w:rsid w:val="008759DB"/>
    <w:rsid w:val="00876F09"/>
    <w:rsid w:val="00877048"/>
    <w:rsid w:val="008770F6"/>
    <w:rsid w:val="0087734F"/>
    <w:rsid w:val="008839C2"/>
    <w:rsid w:val="008862C8"/>
    <w:rsid w:val="00892693"/>
    <w:rsid w:val="008946ED"/>
    <w:rsid w:val="00894BBC"/>
    <w:rsid w:val="0089620E"/>
    <w:rsid w:val="008963E2"/>
    <w:rsid w:val="008967EA"/>
    <w:rsid w:val="00896856"/>
    <w:rsid w:val="00896D4D"/>
    <w:rsid w:val="008977AE"/>
    <w:rsid w:val="008978E5"/>
    <w:rsid w:val="00897927"/>
    <w:rsid w:val="008A2AED"/>
    <w:rsid w:val="008A2D24"/>
    <w:rsid w:val="008A3141"/>
    <w:rsid w:val="008A4862"/>
    <w:rsid w:val="008A4E82"/>
    <w:rsid w:val="008A5A39"/>
    <w:rsid w:val="008A62DD"/>
    <w:rsid w:val="008A63A0"/>
    <w:rsid w:val="008A794E"/>
    <w:rsid w:val="008A7BDF"/>
    <w:rsid w:val="008B03D1"/>
    <w:rsid w:val="008B12EC"/>
    <w:rsid w:val="008B1CC6"/>
    <w:rsid w:val="008B226E"/>
    <w:rsid w:val="008B2E35"/>
    <w:rsid w:val="008B5191"/>
    <w:rsid w:val="008B64D1"/>
    <w:rsid w:val="008B71AB"/>
    <w:rsid w:val="008C1EBC"/>
    <w:rsid w:val="008C2E77"/>
    <w:rsid w:val="008C4AF4"/>
    <w:rsid w:val="008C5A74"/>
    <w:rsid w:val="008C5B01"/>
    <w:rsid w:val="008C5D4E"/>
    <w:rsid w:val="008C7D52"/>
    <w:rsid w:val="008D0E5A"/>
    <w:rsid w:val="008D10FB"/>
    <w:rsid w:val="008D193B"/>
    <w:rsid w:val="008D2D63"/>
    <w:rsid w:val="008D4EC3"/>
    <w:rsid w:val="008D607A"/>
    <w:rsid w:val="008E00C1"/>
    <w:rsid w:val="008E12FA"/>
    <w:rsid w:val="008E1D25"/>
    <w:rsid w:val="008E1ECB"/>
    <w:rsid w:val="008E397A"/>
    <w:rsid w:val="008E3998"/>
    <w:rsid w:val="008E3D3D"/>
    <w:rsid w:val="008E474F"/>
    <w:rsid w:val="008E4EB7"/>
    <w:rsid w:val="008E684A"/>
    <w:rsid w:val="008E6BEF"/>
    <w:rsid w:val="008E6D78"/>
    <w:rsid w:val="008E740D"/>
    <w:rsid w:val="008F0E0C"/>
    <w:rsid w:val="008F1A07"/>
    <w:rsid w:val="008F6B21"/>
    <w:rsid w:val="008F6C53"/>
    <w:rsid w:val="0090006A"/>
    <w:rsid w:val="00900214"/>
    <w:rsid w:val="009011FB"/>
    <w:rsid w:val="00901401"/>
    <w:rsid w:val="00901555"/>
    <w:rsid w:val="00902DA7"/>
    <w:rsid w:val="00902E6E"/>
    <w:rsid w:val="009036ED"/>
    <w:rsid w:val="009045A9"/>
    <w:rsid w:val="009057A4"/>
    <w:rsid w:val="00906EB1"/>
    <w:rsid w:val="0090742D"/>
    <w:rsid w:val="00907458"/>
    <w:rsid w:val="00910FED"/>
    <w:rsid w:val="0091133F"/>
    <w:rsid w:val="00911AE9"/>
    <w:rsid w:val="00912549"/>
    <w:rsid w:val="009134F0"/>
    <w:rsid w:val="00913A74"/>
    <w:rsid w:val="009142E6"/>
    <w:rsid w:val="00914417"/>
    <w:rsid w:val="009146FE"/>
    <w:rsid w:val="00914ED1"/>
    <w:rsid w:val="00917FFC"/>
    <w:rsid w:val="009218BA"/>
    <w:rsid w:val="00921A66"/>
    <w:rsid w:val="00924E6C"/>
    <w:rsid w:val="00926451"/>
    <w:rsid w:val="00932B6E"/>
    <w:rsid w:val="00932BEC"/>
    <w:rsid w:val="009338BB"/>
    <w:rsid w:val="0093514A"/>
    <w:rsid w:val="009358E0"/>
    <w:rsid w:val="00935CA3"/>
    <w:rsid w:val="009400A6"/>
    <w:rsid w:val="00940D9B"/>
    <w:rsid w:val="00941A89"/>
    <w:rsid w:val="0094287C"/>
    <w:rsid w:val="00942CFA"/>
    <w:rsid w:val="00943092"/>
    <w:rsid w:val="0094441E"/>
    <w:rsid w:val="0094497A"/>
    <w:rsid w:val="009472C0"/>
    <w:rsid w:val="00947351"/>
    <w:rsid w:val="009473E1"/>
    <w:rsid w:val="00947769"/>
    <w:rsid w:val="009479E8"/>
    <w:rsid w:val="009551DC"/>
    <w:rsid w:val="0095746E"/>
    <w:rsid w:val="00957A3B"/>
    <w:rsid w:val="00960272"/>
    <w:rsid w:val="00960490"/>
    <w:rsid w:val="009614D1"/>
    <w:rsid w:val="009615B1"/>
    <w:rsid w:val="00961BB8"/>
    <w:rsid w:val="0096277D"/>
    <w:rsid w:val="00964AED"/>
    <w:rsid w:val="00965947"/>
    <w:rsid w:val="009673A1"/>
    <w:rsid w:val="00970BF4"/>
    <w:rsid w:val="00971AAB"/>
    <w:rsid w:val="00971BC1"/>
    <w:rsid w:val="0097256B"/>
    <w:rsid w:val="00972810"/>
    <w:rsid w:val="00972A1D"/>
    <w:rsid w:val="00974056"/>
    <w:rsid w:val="00974809"/>
    <w:rsid w:val="00975940"/>
    <w:rsid w:val="00977517"/>
    <w:rsid w:val="0098024B"/>
    <w:rsid w:val="0098028D"/>
    <w:rsid w:val="00983782"/>
    <w:rsid w:val="00984174"/>
    <w:rsid w:val="009841A6"/>
    <w:rsid w:val="00984232"/>
    <w:rsid w:val="0098494F"/>
    <w:rsid w:val="009849DC"/>
    <w:rsid w:val="0098713A"/>
    <w:rsid w:val="009873A7"/>
    <w:rsid w:val="00987929"/>
    <w:rsid w:val="009937C9"/>
    <w:rsid w:val="00993AFC"/>
    <w:rsid w:val="0099481B"/>
    <w:rsid w:val="00995692"/>
    <w:rsid w:val="00995A6B"/>
    <w:rsid w:val="00995AA0"/>
    <w:rsid w:val="00995AF4"/>
    <w:rsid w:val="00995D89"/>
    <w:rsid w:val="00996D15"/>
    <w:rsid w:val="00996FF9"/>
    <w:rsid w:val="009A016A"/>
    <w:rsid w:val="009A0E24"/>
    <w:rsid w:val="009A1062"/>
    <w:rsid w:val="009A13AB"/>
    <w:rsid w:val="009A3406"/>
    <w:rsid w:val="009A3BDC"/>
    <w:rsid w:val="009A3F75"/>
    <w:rsid w:val="009A3FE2"/>
    <w:rsid w:val="009A401E"/>
    <w:rsid w:val="009A5CFE"/>
    <w:rsid w:val="009A6847"/>
    <w:rsid w:val="009B03B0"/>
    <w:rsid w:val="009B2F73"/>
    <w:rsid w:val="009B4EEB"/>
    <w:rsid w:val="009B5F4A"/>
    <w:rsid w:val="009B7B26"/>
    <w:rsid w:val="009C019E"/>
    <w:rsid w:val="009C0E2C"/>
    <w:rsid w:val="009C2276"/>
    <w:rsid w:val="009C3157"/>
    <w:rsid w:val="009C4A52"/>
    <w:rsid w:val="009C58D8"/>
    <w:rsid w:val="009C644F"/>
    <w:rsid w:val="009C70BF"/>
    <w:rsid w:val="009C7477"/>
    <w:rsid w:val="009C7751"/>
    <w:rsid w:val="009C7D3A"/>
    <w:rsid w:val="009D02BD"/>
    <w:rsid w:val="009D03E9"/>
    <w:rsid w:val="009D05B1"/>
    <w:rsid w:val="009D111D"/>
    <w:rsid w:val="009D382C"/>
    <w:rsid w:val="009D48F3"/>
    <w:rsid w:val="009D555A"/>
    <w:rsid w:val="009E206A"/>
    <w:rsid w:val="009E2604"/>
    <w:rsid w:val="009E44CC"/>
    <w:rsid w:val="009E5948"/>
    <w:rsid w:val="009E6465"/>
    <w:rsid w:val="009E773F"/>
    <w:rsid w:val="009E794E"/>
    <w:rsid w:val="009F176A"/>
    <w:rsid w:val="009F18C1"/>
    <w:rsid w:val="009F1B8A"/>
    <w:rsid w:val="009F2D25"/>
    <w:rsid w:val="009F47A5"/>
    <w:rsid w:val="009F4949"/>
    <w:rsid w:val="009F6A4B"/>
    <w:rsid w:val="00A004F9"/>
    <w:rsid w:val="00A0051A"/>
    <w:rsid w:val="00A00676"/>
    <w:rsid w:val="00A00A84"/>
    <w:rsid w:val="00A01A82"/>
    <w:rsid w:val="00A01C7F"/>
    <w:rsid w:val="00A06636"/>
    <w:rsid w:val="00A07F19"/>
    <w:rsid w:val="00A1029A"/>
    <w:rsid w:val="00A10801"/>
    <w:rsid w:val="00A10850"/>
    <w:rsid w:val="00A1105C"/>
    <w:rsid w:val="00A11113"/>
    <w:rsid w:val="00A13CBF"/>
    <w:rsid w:val="00A15A8B"/>
    <w:rsid w:val="00A15CED"/>
    <w:rsid w:val="00A24575"/>
    <w:rsid w:val="00A25708"/>
    <w:rsid w:val="00A26693"/>
    <w:rsid w:val="00A31061"/>
    <w:rsid w:val="00A31908"/>
    <w:rsid w:val="00A31A6C"/>
    <w:rsid w:val="00A32217"/>
    <w:rsid w:val="00A36478"/>
    <w:rsid w:val="00A3653A"/>
    <w:rsid w:val="00A37E6E"/>
    <w:rsid w:val="00A4389A"/>
    <w:rsid w:val="00A43DDD"/>
    <w:rsid w:val="00A43F5E"/>
    <w:rsid w:val="00A43F75"/>
    <w:rsid w:val="00A451BC"/>
    <w:rsid w:val="00A479A9"/>
    <w:rsid w:val="00A47B6A"/>
    <w:rsid w:val="00A5116B"/>
    <w:rsid w:val="00A52F67"/>
    <w:rsid w:val="00A53341"/>
    <w:rsid w:val="00A5356C"/>
    <w:rsid w:val="00A548C1"/>
    <w:rsid w:val="00A56400"/>
    <w:rsid w:val="00A5681E"/>
    <w:rsid w:val="00A5712A"/>
    <w:rsid w:val="00A572A9"/>
    <w:rsid w:val="00A619DD"/>
    <w:rsid w:val="00A629C0"/>
    <w:rsid w:val="00A649A5"/>
    <w:rsid w:val="00A665C3"/>
    <w:rsid w:val="00A67DE8"/>
    <w:rsid w:val="00A70997"/>
    <w:rsid w:val="00A70B86"/>
    <w:rsid w:val="00A70DD6"/>
    <w:rsid w:val="00A72740"/>
    <w:rsid w:val="00A72937"/>
    <w:rsid w:val="00A74767"/>
    <w:rsid w:val="00A74E48"/>
    <w:rsid w:val="00A75124"/>
    <w:rsid w:val="00A751D4"/>
    <w:rsid w:val="00A76500"/>
    <w:rsid w:val="00A775C7"/>
    <w:rsid w:val="00A779ED"/>
    <w:rsid w:val="00A83507"/>
    <w:rsid w:val="00A84799"/>
    <w:rsid w:val="00A85309"/>
    <w:rsid w:val="00A858BF"/>
    <w:rsid w:val="00A910CE"/>
    <w:rsid w:val="00A91C86"/>
    <w:rsid w:val="00A92156"/>
    <w:rsid w:val="00A9286B"/>
    <w:rsid w:val="00A92FD2"/>
    <w:rsid w:val="00A93FDD"/>
    <w:rsid w:val="00A942B1"/>
    <w:rsid w:val="00A9443A"/>
    <w:rsid w:val="00A944CF"/>
    <w:rsid w:val="00A95592"/>
    <w:rsid w:val="00A9593E"/>
    <w:rsid w:val="00AA011B"/>
    <w:rsid w:val="00AA08C9"/>
    <w:rsid w:val="00AA1058"/>
    <w:rsid w:val="00AA113C"/>
    <w:rsid w:val="00AA1532"/>
    <w:rsid w:val="00AA1AE4"/>
    <w:rsid w:val="00AA1E10"/>
    <w:rsid w:val="00AA2BA1"/>
    <w:rsid w:val="00AA3716"/>
    <w:rsid w:val="00AA392D"/>
    <w:rsid w:val="00AA5253"/>
    <w:rsid w:val="00AA7100"/>
    <w:rsid w:val="00AA7A92"/>
    <w:rsid w:val="00AB0A0C"/>
    <w:rsid w:val="00AB18C4"/>
    <w:rsid w:val="00AB1AC7"/>
    <w:rsid w:val="00AB1ED1"/>
    <w:rsid w:val="00AB2260"/>
    <w:rsid w:val="00AB2682"/>
    <w:rsid w:val="00AB2C93"/>
    <w:rsid w:val="00AB3A1B"/>
    <w:rsid w:val="00AB3B23"/>
    <w:rsid w:val="00AB3D9F"/>
    <w:rsid w:val="00AB4308"/>
    <w:rsid w:val="00AB6BAC"/>
    <w:rsid w:val="00AB74F1"/>
    <w:rsid w:val="00AB7687"/>
    <w:rsid w:val="00AB7A53"/>
    <w:rsid w:val="00AB7C98"/>
    <w:rsid w:val="00AC1D82"/>
    <w:rsid w:val="00AC32DC"/>
    <w:rsid w:val="00AC5C6A"/>
    <w:rsid w:val="00AC7E65"/>
    <w:rsid w:val="00AD1A63"/>
    <w:rsid w:val="00AD20A8"/>
    <w:rsid w:val="00AD21BE"/>
    <w:rsid w:val="00AD22C4"/>
    <w:rsid w:val="00AD251E"/>
    <w:rsid w:val="00AD2D4F"/>
    <w:rsid w:val="00AD2FC5"/>
    <w:rsid w:val="00AD4760"/>
    <w:rsid w:val="00AD5DF5"/>
    <w:rsid w:val="00AD76FA"/>
    <w:rsid w:val="00AE1E0B"/>
    <w:rsid w:val="00AE2263"/>
    <w:rsid w:val="00AE248E"/>
    <w:rsid w:val="00AE30AD"/>
    <w:rsid w:val="00AE322B"/>
    <w:rsid w:val="00AE4310"/>
    <w:rsid w:val="00AE5E02"/>
    <w:rsid w:val="00AE5E90"/>
    <w:rsid w:val="00AE6FD3"/>
    <w:rsid w:val="00AE74AC"/>
    <w:rsid w:val="00AF009B"/>
    <w:rsid w:val="00AF045B"/>
    <w:rsid w:val="00AF09BA"/>
    <w:rsid w:val="00AF0E41"/>
    <w:rsid w:val="00AF194F"/>
    <w:rsid w:val="00AF1A83"/>
    <w:rsid w:val="00AF1D66"/>
    <w:rsid w:val="00AF21C3"/>
    <w:rsid w:val="00AF5B55"/>
    <w:rsid w:val="00AF70DF"/>
    <w:rsid w:val="00AF71CB"/>
    <w:rsid w:val="00AF7558"/>
    <w:rsid w:val="00B011BD"/>
    <w:rsid w:val="00B04C6F"/>
    <w:rsid w:val="00B05FA7"/>
    <w:rsid w:val="00B101AC"/>
    <w:rsid w:val="00B10483"/>
    <w:rsid w:val="00B13B7D"/>
    <w:rsid w:val="00B13CC2"/>
    <w:rsid w:val="00B14B7E"/>
    <w:rsid w:val="00B16126"/>
    <w:rsid w:val="00B164AF"/>
    <w:rsid w:val="00B17403"/>
    <w:rsid w:val="00B2219A"/>
    <w:rsid w:val="00B22786"/>
    <w:rsid w:val="00B2295C"/>
    <w:rsid w:val="00B229FA"/>
    <w:rsid w:val="00B25040"/>
    <w:rsid w:val="00B2641D"/>
    <w:rsid w:val="00B266F2"/>
    <w:rsid w:val="00B27544"/>
    <w:rsid w:val="00B27D23"/>
    <w:rsid w:val="00B304B2"/>
    <w:rsid w:val="00B3284F"/>
    <w:rsid w:val="00B32956"/>
    <w:rsid w:val="00B32F21"/>
    <w:rsid w:val="00B331BA"/>
    <w:rsid w:val="00B33BF5"/>
    <w:rsid w:val="00B34DA1"/>
    <w:rsid w:val="00B35C84"/>
    <w:rsid w:val="00B36746"/>
    <w:rsid w:val="00B36A97"/>
    <w:rsid w:val="00B36AA6"/>
    <w:rsid w:val="00B370D6"/>
    <w:rsid w:val="00B3785C"/>
    <w:rsid w:val="00B40855"/>
    <w:rsid w:val="00B40AB2"/>
    <w:rsid w:val="00B40EE0"/>
    <w:rsid w:val="00B41445"/>
    <w:rsid w:val="00B4299F"/>
    <w:rsid w:val="00B42EC4"/>
    <w:rsid w:val="00B44230"/>
    <w:rsid w:val="00B44B51"/>
    <w:rsid w:val="00B45AB5"/>
    <w:rsid w:val="00B46F6C"/>
    <w:rsid w:val="00B47946"/>
    <w:rsid w:val="00B47ED4"/>
    <w:rsid w:val="00B50DE3"/>
    <w:rsid w:val="00B51C5C"/>
    <w:rsid w:val="00B53DA0"/>
    <w:rsid w:val="00B54E81"/>
    <w:rsid w:val="00B61FF9"/>
    <w:rsid w:val="00B6259E"/>
    <w:rsid w:val="00B65657"/>
    <w:rsid w:val="00B66453"/>
    <w:rsid w:val="00B66EF4"/>
    <w:rsid w:val="00B7037F"/>
    <w:rsid w:val="00B70D62"/>
    <w:rsid w:val="00B711D5"/>
    <w:rsid w:val="00B71B79"/>
    <w:rsid w:val="00B73CEF"/>
    <w:rsid w:val="00B7568A"/>
    <w:rsid w:val="00B77694"/>
    <w:rsid w:val="00B84BCC"/>
    <w:rsid w:val="00B84DCF"/>
    <w:rsid w:val="00B85D5F"/>
    <w:rsid w:val="00B86755"/>
    <w:rsid w:val="00B86E0F"/>
    <w:rsid w:val="00B90E7B"/>
    <w:rsid w:val="00B916FE"/>
    <w:rsid w:val="00B92144"/>
    <w:rsid w:val="00B9272A"/>
    <w:rsid w:val="00B9397C"/>
    <w:rsid w:val="00B96810"/>
    <w:rsid w:val="00B9725A"/>
    <w:rsid w:val="00B97775"/>
    <w:rsid w:val="00B97854"/>
    <w:rsid w:val="00BA0053"/>
    <w:rsid w:val="00BA07CF"/>
    <w:rsid w:val="00BA11B1"/>
    <w:rsid w:val="00BA34CF"/>
    <w:rsid w:val="00BA37E9"/>
    <w:rsid w:val="00BA510D"/>
    <w:rsid w:val="00BA7AE7"/>
    <w:rsid w:val="00BB05C0"/>
    <w:rsid w:val="00BB0DFD"/>
    <w:rsid w:val="00BB1308"/>
    <w:rsid w:val="00BB1386"/>
    <w:rsid w:val="00BB2400"/>
    <w:rsid w:val="00BB28E1"/>
    <w:rsid w:val="00BB3C32"/>
    <w:rsid w:val="00BB3F2E"/>
    <w:rsid w:val="00BB4886"/>
    <w:rsid w:val="00BB5D0D"/>
    <w:rsid w:val="00BB6FBC"/>
    <w:rsid w:val="00BB79D0"/>
    <w:rsid w:val="00BC08CD"/>
    <w:rsid w:val="00BC0CBE"/>
    <w:rsid w:val="00BC38D9"/>
    <w:rsid w:val="00BC3AE7"/>
    <w:rsid w:val="00BC4E43"/>
    <w:rsid w:val="00BC4E58"/>
    <w:rsid w:val="00BC56C0"/>
    <w:rsid w:val="00BC606B"/>
    <w:rsid w:val="00BC72F7"/>
    <w:rsid w:val="00BD0E0C"/>
    <w:rsid w:val="00BD10D1"/>
    <w:rsid w:val="00BD2018"/>
    <w:rsid w:val="00BD223C"/>
    <w:rsid w:val="00BD293E"/>
    <w:rsid w:val="00BD2D9F"/>
    <w:rsid w:val="00BD3CCC"/>
    <w:rsid w:val="00BD5F80"/>
    <w:rsid w:val="00BD749A"/>
    <w:rsid w:val="00BE3305"/>
    <w:rsid w:val="00BE34AE"/>
    <w:rsid w:val="00BE3F08"/>
    <w:rsid w:val="00BE4230"/>
    <w:rsid w:val="00BE4994"/>
    <w:rsid w:val="00BE71D2"/>
    <w:rsid w:val="00BF05A4"/>
    <w:rsid w:val="00BF1172"/>
    <w:rsid w:val="00BF201F"/>
    <w:rsid w:val="00BF3572"/>
    <w:rsid w:val="00BF3990"/>
    <w:rsid w:val="00BF4F4D"/>
    <w:rsid w:val="00C00148"/>
    <w:rsid w:val="00C016DC"/>
    <w:rsid w:val="00C017D5"/>
    <w:rsid w:val="00C0334D"/>
    <w:rsid w:val="00C03B53"/>
    <w:rsid w:val="00C046E5"/>
    <w:rsid w:val="00C046EA"/>
    <w:rsid w:val="00C04BD5"/>
    <w:rsid w:val="00C05F90"/>
    <w:rsid w:val="00C0670F"/>
    <w:rsid w:val="00C10412"/>
    <w:rsid w:val="00C11A8E"/>
    <w:rsid w:val="00C12EA2"/>
    <w:rsid w:val="00C1308E"/>
    <w:rsid w:val="00C1340A"/>
    <w:rsid w:val="00C139BD"/>
    <w:rsid w:val="00C146D1"/>
    <w:rsid w:val="00C154E4"/>
    <w:rsid w:val="00C168A1"/>
    <w:rsid w:val="00C16C77"/>
    <w:rsid w:val="00C176BA"/>
    <w:rsid w:val="00C17F84"/>
    <w:rsid w:val="00C200C7"/>
    <w:rsid w:val="00C20B9E"/>
    <w:rsid w:val="00C210ED"/>
    <w:rsid w:val="00C21521"/>
    <w:rsid w:val="00C25A79"/>
    <w:rsid w:val="00C2715E"/>
    <w:rsid w:val="00C27B9B"/>
    <w:rsid w:val="00C3106C"/>
    <w:rsid w:val="00C32420"/>
    <w:rsid w:val="00C36986"/>
    <w:rsid w:val="00C377AA"/>
    <w:rsid w:val="00C40858"/>
    <w:rsid w:val="00C41DEA"/>
    <w:rsid w:val="00C45255"/>
    <w:rsid w:val="00C45E00"/>
    <w:rsid w:val="00C479BC"/>
    <w:rsid w:val="00C50EFD"/>
    <w:rsid w:val="00C53C5D"/>
    <w:rsid w:val="00C542A1"/>
    <w:rsid w:val="00C54643"/>
    <w:rsid w:val="00C56F03"/>
    <w:rsid w:val="00C57CDB"/>
    <w:rsid w:val="00C57F97"/>
    <w:rsid w:val="00C61627"/>
    <w:rsid w:val="00C62161"/>
    <w:rsid w:val="00C627AF"/>
    <w:rsid w:val="00C63E0C"/>
    <w:rsid w:val="00C6608F"/>
    <w:rsid w:val="00C6615C"/>
    <w:rsid w:val="00C67216"/>
    <w:rsid w:val="00C707D4"/>
    <w:rsid w:val="00C72B84"/>
    <w:rsid w:val="00C73101"/>
    <w:rsid w:val="00C73EA7"/>
    <w:rsid w:val="00C74054"/>
    <w:rsid w:val="00C77CF8"/>
    <w:rsid w:val="00C835C3"/>
    <w:rsid w:val="00C8498D"/>
    <w:rsid w:val="00C84FC5"/>
    <w:rsid w:val="00C85A46"/>
    <w:rsid w:val="00C866E3"/>
    <w:rsid w:val="00C948A2"/>
    <w:rsid w:val="00C94B58"/>
    <w:rsid w:val="00C95068"/>
    <w:rsid w:val="00CA0F69"/>
    <w:rsid w:val="00CA1F99"/>
    <w:rsid w:val="00CA4203"/>
    <w:rsid w:val="00CA5221"/>
    <w:rsid w:val="00CA7904"/>
    <w:rsid w:val="00CB0B68"/>
    <w:rsid w:val="00CB3511"/>
    <w:rsid w:val="00CB47F0"/>
    <w:rsid w:val="00CB4D52"/>
    <w:rsid w:val="00CB5B89"/>
    <w:rsid w:val="00CB607D"/>
    <w:rsid w:val="00CB774D"/>
    <w:rsid w:val="00CC1A5D"/>
    <w:rsid w:val="00CC2BB7"/>
    <w:rsid w:val="00CC4CEB"/>
    <w:rsid w:val="00CC677D"/>
    <w:rsid w:val="00CD19FB"/>
    <w:rsid w:val="00CD268E"/>
    <w:rsid w:val="00CD35D7"/>
    <w:rsid w:val="00CD37CC"/>
    <w:rsid w:val="00CD3D7D"/>
    <w:rsid w:val="00CD421E"/>
    <w:rsid w:val="00CD4FDC"/>
    <w:rsid w:val="00CD6629"/>
    <w:rsid w:val="00CE3C9A"/>
    <w:rsid w:val="00CE5F5B"/>
    <w:rsid w:val="00CE7F0F"/>
    <w:rsid w:val="00CF0273"/>
    <w:rsid w:val="00CF0729"/>
    <w:rsid w:val="00CF2C8A"/>
    <w:rsid w:val="00CF3B65"/>
    <w:rsid w:val="00CF3F29"/>
    <w:rsid w:val="00CF500C"/>
    <w:rsid w:val="00CF5289"/>
    <w:rsid w:val="00CF73BD"/>
    <w:rsid w:val="00D035A8"/>
    <w:rsid w:val="00D03EE8"/>
    <w:rsid w:val="00D03F01"/>
    <w:rsid w:val="00D05943"/>
    <w:rsid w:val="00D066E1"/>
    <w:rsid w:val="00D066FA"/>
    <w:rsid w:val="00D07AC1"/>
    <w:rsid w:val="00D10267"/>
    <w:rsid w:val="00D10B4B"/>
    <w:rsid w:val="00D13964"/>
    <w:rsid w:val="00D20310"/>
    <w:rsid w:val="00D222C2"/>
    <w:rsid w:val="00D22CA7"/>
    <w:rsid w:val="00D22D2D"/>
    <w:rsid w:val="00D23090"/>
    <w:rsid w:val="00D24C64"/>
    <w:rsid w:val="00D30A1A"/>
    <w:rsid w:val="00D3164B"/>
    <w:rsid w:val="00D320CF"/>
    <w:rsid w:val="00D3243E"/>
    <w:rsid w:val="00D3462C"/>
    <w:rsid w:val="00D41D1D"/>
    <w:rsid w:val="00D42E1F"/>
    <w:rsid w:val="00D43EC0"/>
    <w:rsid w:val="00D440C6"/>
    <w:rsid w:val="00D44A3F"/>
    <w:rsid w:val="00D44BF7"/>
    <w:rsid w:val="00D45241"/>
    <w:rsid w:val="00D458E0"/>
    <w:rsid w:val="00D45CE1"/>
    <w:rsid w:val="00D51B6C"/>
    <w:rsid w:val="00D5390A"/>
    <w:rsid w:val="00D539E8"/>
    <w:rsid w:val="00D5410C"/>
    <w:rsid w:val="00D55761"/>
    <w:rsid w:val="00D567A0"/>
    <w:rsid w:val="00D56A4E"/>
    <w:rsid w:val="00D56E89"/>
    <w:rsid w:val="00D57835"/>
    <w:rsid w:val="00D608CD"/>
    <w:rsid w:val="00D60B64"/>
    <w:rsid w:val="00D61692"/>
    <w:rsid w:val="00D61D75"/>
    <w:rsid w:val="00D63BDD"/>
    <w:rsid w:val="00D65693"/>
    <w:rsid w:val="00D666DA"/>
    <w:rsid w:val="00D67C90"/>
    <w:rsid w:val="00D70FC0"/>
    <w:rsid w:val="00D7267C"/>
    <w:rsid w:val="00D72AED"/>
    <w:rsid w:val="00D7388F"/>
    <w:rsid w:val="00D75A29"/>
    <w:rsid w:val="00D769B7"/>
    <w:rsid w:val="00D80259"/>
    <w:rsid w:val="00D81822"/>
    <w:rsid w:val="00D81E17"/>
    <w:rsid w:val="00D823AE"/>
    <w:rsid w:val="00D83A10"/>
    <w:rsid w:val="00D84D33"/>
    <w:rsid w:val="00D85A1C"/>
    <w:rsid w:val="00D85C8B"/>
    <w:rsid w:val="00D921C5"/>
    <w:rsid w:val="00D9361A"/>
    <w:rsid w:val="00D94066"/>
    <w:rsid w:val="00D94741"/>
    <w:rsid w:val="00D95915"/>
    <w:rsid w:val="00D970C6"/>
    <w:rsid w:val="00D9741C"/>
    <w:rsid w:val="00DA0EAA"/>
    <w:rsid w:val="00DA1D96"/>
    <w:rsid w:val="00DA251E"/>
    <w:rsid w:val="00DA2B7E"/>
    <w:rsid w:val="00DA4FB4"/>
    <w:rsid w:val="00DA6EBB"/>
    <w:rsid w:val="00DA76A4"/>
    <w:rsid w:val="00DB18D1"/>
    <w:rsid w:val="00DB1AB5"/>
    <w:rsid w:val="00DB1FB5"/>
    <w:rsid w:val="00DB2F6F"/>
    <w:rsid w:val="00DB4247"/>
    <w:rsid w:val="00DB4332"/>
    <w:rsid w:val="00DB5F67"/>
    <w:rsid w:val="00DB78DB"/>
    <w:rsid w:val="00DB7D98"/>
    <w:rsid w:val="00DC1E6B"/>
    <w:rsid w:val="00DC2D4D"/>
    <w:rsid w:val="00DC43C9"/>
    <w:rsid w:val="00DC4CB7"/>
    <w:rsid w:val="00DD04A4"/>
    <w:rsid w:val="00DD10EE"/>
    <w:rsid w:val="00DD264A"/>
    <w:rsid w:val="00DD318B"/>
    <w:rsid w:val="00DD3A8B"/>
    <w:rsid w:val="00DD3C43"/>
    <w:rsid w:val="00DD76CD"/>
    <w:rsid w:val="00DE06C4"/>
    <w:rsid w:val="00DE1C2E"/>
    <w:rsid w:val="00DE225A"/>
    <w:rsid w:val="00DE25E3"/>
    <w:rsid w:val="00DE33F7"/>
    <w:rsid w:val="00DE4AF9"/>
    <w:rsid w:val="00DE51DF"/>
    <w:rsid w:val="00DE5C43"/>
    <w:rsid w:val="00DF0490"/>
    <w:rsid w:val="00DF0C77"/>
    <w:rsid w:val="00DF1581"/>
    <w:rsid w:val="00DF21E2"/>
    <w:rsid w:val="00DF27E9"/>
    <w:rsid w:val="00DF3C6C"/>
    <w:rsid w:val="00DF4D61"/>
    <w:rsid w:val="00DF5716"/>
    <w:rsid w:val="00DF6D00"/>
    <w:rsid w:val="00DF7D54"/>
    <w:rsid w:val="00E0025D"/>
    <w:rsid w:val="00E02357"/>
    <w:rsid w:val="00E030F4"/>
    <w:rsid w:val="00E03938"/>
    <w:rsid w:val="00E04C86"/>
    <w:rsid w:val="00E051D1"/>
    <w:rsid w:val="00E0607A"/>
    <w:rsid w:val="00E06A0A"/>
    <w:rsid w:val="00E1075F"/>
    <w:rsid w:val="00E1103A"/>
    <w:rsid w:val="00E12755"/>
    <w:rsid w:val="00E12C0E"/>
    <w:rsid w:val="00E134F8"/>
    <w:rsid w:val="00E138A7"/>
    <w:rsid w:val="00E15278"/>
    <w:rsid w:val="00E177F1"/>
    <w:rsid w:val="00E22AAA"/>
    <w:rsid w:val="00E23766"/>
    <w:rsid w:val="00E25966"/>
    <w:rsid w:val="00E25FD2"/>
    <w:rsid w:val="00E27470"/>
    <w:rsid w:val="00E304EB"/>
    <w:rsid w:val="00E30BF8"/>
    <w:rsid w:val="00E31447"/>
    <w:rsid w:val="00E31660"/>
    <w:rsid w:val="00E328A9"/>
    <w:rsid w:val="00E3314E"/>
    <w:rsid w:val="00E339AB"/>
    <w:rsid w:val="00E3400F"/>
    <w:rsid w:val="00E34407"/>
    <w:rsid w:val="00E349B9"/>
    <w:rsid w:val="00E362BC"/>
    <w:rsid w:val="00E372F2"/>
    <w:rsid w:val="00E37447"/>
    <w:rsid w:val="00E4057D"/>
    <w:rsid w:val="00E408C8"/>
    <w:rsid w:val="00E41D3F"/>
    <w:rsid w:val="00E43451"/>
    <w:rsid w:val="00E4442E"/>
    <w:rsid w:val="00E44678"/>
    <w:rsid w:val="00E44A5F"/>
    <w:rsid w:val="00E451C8"/>
    <w:rsid w:val="00E468E8"/>
    <w:rsid w:val="00E47596"/>
    <w:rsid w:val="00E47745"/>
    <w:rsid w:val="00E47A29"/>
    <w:rsid w:val="00E51BF4"/>
    <w:rsid w:val="00E554F2"/>
    <w:rsid w:val="00E564CD"/>
    <w:rsid w:val="00E57BD9"/>
    <w:rsid w:val="00E6063B"/>
    <w:rsid w:val="00E60D4D"/>
    <w:rsid w:val="00E60F9E"/>
    <w:rsid w:val="00E61EA3"/>
    <w:rsid w:val="00E622CF"/>
    <w:rsid w:val="00E62457"/>
    <w:rsid w:val="00E62C2F"/>
    <w:rsid w:val="00E632B6"/>
    <w:rsid w:val="00E637AF"/>
    <w:rsid w:val="00E649CC"/>
    <w:rsid w:val="00E64B2A"/>
    <w:rsid w:val="00E65179"/>
    <w:rsid w:val="00E65250"/>
    <w:rsid w:val="00E65FBE"/>
    <w:rsid w:val="00E669DC"/>
    <w:rsid w:val="00E66D2E"/>
    <w:rsid w:val="00E7144A"/>
    <w:rsid w:val="00E7295C"/>
    <w:rsid w:val="00E73CA5"/>
    <w:rsid w:val="00E7444F"/>
    <w:rsid w:val="00E750A3"/>
    <w:rsid w:val="00E7697B"/>
    <w:rsid w:val="00E77199"/>
    <w:rsid w:val="00E77B4F"/>
    <w:rsid w:val="00E77CCD"/>
    <w:rsid w:val="00E80934"/>
    <w:rsid w:val="00E80B04"/>
    <w:rsid w:val="00E80BFF"/>
    <w:rsid w:val="00E80DCB"/>
    <w:rsid w:val="00E81F2C"/>
    <w:rsid w:val="00E82D15"/>
    <w:rsid w:val="00E83B69"/>
    <w:rsid w:val="00E84604"/>
    <w:rsid w:val="00E851E0"/>
    <w:rsid w:val="00E86D2C"/>
    <w:rsid w:val="00E90049"/>
    <w:rsid w:val="00E92E1E"/>
    <w:rsid w:val="00E932B5"/>
    <w:rsid w:val="00E93DC2"/>
    <w:rsid w:val="00E9534A"/>
    <w:rsid w:val="00EA0852"/>
    <w:rsid w:val="00EA13E0"/>
    <w:rsid w:val="00EA2437"/>
    <w:rsid w:val="00EA2BBC"/>
    <w:rsid w:val="00EA3A88"/>
    <w:rsid w:val="00EA47BF"/>
    <w:rsid w:val="00EA4A78"/>
    <w:rsid w:val="00EA5775"/>
    <w:rsid w:val="00EB0F5B"/>
    <w:rsid w:val="00EB33F9"/>
    <w:rsid w:val="00EB519F"/>
    <w:rsid w:val="00EB5E05"/>
    <w:rsid w:val="00EB63A2"/>
    <w:rsid w:val="00EB7D04"/>
    <w:rsid w:val="00EC05BA"/>
    <w:rsid w:val="00EC1514"/>
    <w:rsid w:val="00EC3A5F"/>
    <w:rsid w:val="00EC4D92"/>
    <w:rsid w:val="00EC5E49"/>
    <w:rsid w:val="00ED0ED7"/>
    <w:rsid w:val="00ED19C4"/>
    <w:rsid w:val="00ED1A96"/>
    <w:rsid w:val="00ED1BA5"/>
    <w:rsid w:val="00ED20CA"/>
    <w:rsid w:val="00ED3A57"/>
    <w:rsid w:val="00ED3D1D"/>
    <w:rsid w:val="00ED45C2"/>
    <w:rsid w:val="00ED4DAD"/>
    <w:rsid w:val="00ED4E46"/>
    <w:rsid w:val="00ED7534"/>
    <w:rsid w:val="00ED7A91"/>
    <w:rsid w:val="00EE1014"/>
    <w:rsid w:val="00EE302E"/>
    <w:rsid w:val="00EE3E72"/>
    <w:rsid w:val="00EE7C66"/>
    <w:rsid w:val="00EF0254"/>
    <w:rsid w:val="00EF2649"/>
    <w:rsid w:val="00F01259"/>
    <w:rsid w:val="00F03239"/>
    <w:rsid w:val="00F03A42"/>
    <w:rsid w:val="00F07153"/>
    <w:rsid w:val="00F0796A"/>
    <w:rsid w:val="00F11143"/>
    <w:rsid w:val="00F1115F"/>
    <w:rsid w:val="00F111F7"/>
    <w:rsid w:val="00F1236F"/>
    <w:rsid w:val="00F12CD3"/>
    <w:rsid w:val="00F12E7E"/>
    <w:rsid w:val="00F1456A"/>
    <w:rsid w:val="00F15D13"/>
    <w:rsid w:val="00F15FD1"/>
    <w:rsid w:val="00F17719"/>
    <w:rsid w:val="00F178DE"/>
    <w:rsid w:val="00F21CEB"/>
    <w:rsid w:val="00F2322B"/>
    <w:rsid w:val="00F23698"/>
    <w:rsid w:val="00F23E5A"/>
    <w:rsid w:val="00F23F3B"/>
    <w:rsid w:val="00F249B2"/>
    <w:rsid w:val="00F24ED9"/>
    <w:rsid w:val="00F2797C"/>
    <w:rsid w:val="00F34C26"/>
    <w:rsid w:val="00F34DEE"/>
    <w:rsid w:val="00F3681B"/>
    <w:rsid w:val="00F42663"/>
    <w:rsid w:val="00F4404F"/>
    <w:rsid w:val="00F47DEC"/>
    <w:rsid w:val="00F47F9F"/>
    <w:rsid w:val="00F50FAF"/>
    <w:rsid w:val="00F51190"/>
    <w:rsid w:val="00F5194A"/>
    <w:rsid w:val="00F5258C"/>
    <w:rsid w:val="00F52821"/>
    <w:rsid w:val="00F52A4C"/>
    <w:rsid w:val="00F54718"/>
    <w:rsid w:val="00F54821"/>
    <w:rsid w:val="00F55E97"/>
    <w:rsid w:val="00F55F1D"/>
    <w:rsid w:val="00F577C1"/>
    <w:rsid w:val="00F60061"/>
    <w:rsid w:val="00F6043E"/>
    <w:rsid w:val="00F607D9"/>
    <w:rsid w:val="00F64990"/>
    <w:rsid w:val="00F64BC6"/>
    <w:rsid w:val="00F651B1"/>
    <w:rsid w:val="00F7014B"/>
    <w:rsid w:val="00F7393E"/>
    <w:rsid w:val="00F74B89"/>
    <w:rsid w:val="00F74BF9"/>
    <w:rsid w:val="00F75CA3"/>
    <w:rsid w:val="00F80755"/>
    <w:rsid w:val="00F80BF4"/>
    <w:rsid w:val="00F80D71"/>
    <w:rsid w:val="00F819B8"/>
    <w:rsid w:val="00F82795"/>
    <w:rsid w:val="00F84E80"/>
    <w:rsid w:val="00F85245"/>
    <w:rsid w:val="00F85482"/>
    <w:rsid w:val="00F85595"/>
    <w:rsid w:val="00F87B29"/>
    <w:rsid w:val="00F91BF5"/>
    <w:rsid w:val="00F93D3E"/>
    <w:rsid w:val="00F942B6"/>
    <w:rsid w:val="00F94C3D"/>
    <w:rsid w:val="00F957A6"/>
    <w:rsid w:val="00F96B2B"/>
    <w:rsid w:val="00F96D93"/>
    <w:rsid w:val="00F97DD5"/>
    <w:rsid w:val="00FA004C"/>
    <w:rsid w:val="00FA01A6"/>
    <w:rsid w:val="00FA01D3"/>
    <w:rsid w:val="00FA1964"/>
    <w:rsid w:val="00FA36B7"/>
    <w:rsid w:val="00FA4E62"/>
    <w:rsid w:val="00FA5713"/>
    <w:rsid w:val="00FA63E4"/>
    <w:rsid w:val="00FA6A5E"/>
    <w:rsid w:val="00FA7797"/>
    <w:rsid w:val="00FB0F48"/>
    <w:rsid w:val="00FB6524"/>
    <w:rsid w:val="00FB7922"/>
    <w:rsid w:val="00FC30BA"/>
    <w:rsid w:val="00FC458E"/>
    <w:rsid w:val="00FC51F7"/>
    <w:rsid w:val="00FC5D92"/>
    <w:rsid w:val="00FC654A"/>
    <w:rsid w:val="00FC6718"/>
    <w:rsid w:val="00FC6FCB"/>
    <w:rsid w:val="00FC7593"/>
    <w:rsid w:val="00FC7BD0"/>
    <w:rsid w:val="00FD0FCE"/>
    <w:rsid w:val="00FD2951"/>
    <w:rsid w:val="00FD352A"/>
    <w:rsid w:val="00FD3BB7"/>
    <w:rsid w:val="00FD3DB1"/>
    <w:rsid w:val="00FD4EA2"/>
    <w:rsid w:val="00FD56E0"/>
    <w:rsid w:val="00FD675C"/>
    <w:rsid w:val="00FD6BED"/>
    <w:rsid w:val="00FD7BB1"/>
    <w:rsid w:val="00FE0ADC"/>
    <w:rsid w:val="00FE1B77"/>
    <w:rsid w:val="00FE32F4"/>
    <w:rsid w:val="00FE54C0"/>
    <w:rsid w:val="00FE799E"/>
    <w:rsid w:val="00FF11AB"/>
    <w:rsid w:val="00FF143F"/>
    <w:rsid w:val="00FF24B8"/>
    <w:rsid w:val="00FF6C45"/>
    <w:rsid w:val="00FF7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8F410FC"/>
  <w15:docId w15:val="{4B3CFB9E-596E-4B75-935B-D6CDBC1D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1190"/>
  </w:style>
  <w:style w:type="paragraph" w:styleId="1">
    <w:name w:val="heading 1"/>
    <w:basedOn w:val="a"/>
    <w:next w:val="a"/>
    <w:qFormat/>
    <w:rsid w:val="00C835C3"/>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qFormat/>
    <w:rsid w:val="00C835C3"/>
    <w:pPr>
      <w:keepNext/>
      <w:numPr>
        <w:ilvl w:val="1"/>
        <w:numId w:val="1"/>
      </w:numPr>
      <w:spacing w:before="240" w:after="60"/>
      <w:outlineLvl w:val="1"/>
    </w:pPr>
    <w:rPr>
      <w:rFonts w:ascii="Arial" w:hAnsi="Arial"/>
      <w:b/>
      <w:bCs/>
      <w:i/>
      <w:iCs/>
      <w:sz w:val="28"/>
      <w:szCs w:val="28"/>
    </w:rPr>
  </w:style>
  <w:style w:type="paragraph" w:styleId="3">
    <w:name w:val="heading 3"/>
    <w:basedOn w:val="a"/>
    <w:next w:val="a"/>
    <w:link w:val="30"/>
    <w:qFormat/>
    <w:rsid w:val="00C835C3"/>
    <w:pPr>
      <w:keepNext/>
      <w:numPr>
        <w:ilvl w:val="2"/>
        <w:numId w:val="1"/>
      </w:numPr>
      <w:spacing w:before="240" w:after="60"/>
      <w:outlineLvl w:val="2"/>
    </w:pPr>
    <w:rPr>
      <w:rFonts w:ascii="Arial" w:hAnsi="Arial"/>
      <w:b/>
      <w:bCs/>
      <w:sz w:val="26"/>
      <w:szCs w:val="26"/>
    </w:rPr>
  </w:style>
  <w:style w:type="paragraph" w:styleId="4">
    <w:name w:val="heading 4"/>
    <w:basedOn w:val="a"/>
    <w:next w:val="a"/>
    <w:link w:val="40"/>
    <w:qFormat/>
    <w:rsid w:val="00C835C3"/>
    <w:pPr>
      <w:keepNext/>
      <w:numPr>
        <w:ilvl w:val="3"/>
        <w:numId w:val="1"/>
      </w:numPr>
      <w:jc w:val="center"/>
      <w:outlineLvl w:val="3"/>
    </w:pPr>
    <w:rPr>
      <w:b/>
      <w:sz w:val="28"/>
    </w:rPr>
  </w:style>
  <w:style w:type="paragraph" w:styleId="5">
    <w:name w:val="heading 5"/>
    <w:basedOn w:val="a"/>
    <w:next w:val="a"/>
    <w:link w:val="50"/>
    <w:qFormat/>
    <w:rsid w:val="00C835C3"/>
    <w:pPr>
      <w:keepNext/>
      <w:numPr>
        <w:ilvl w:val="4"/>
        <w:numId w:val="1"/>
      </w:numPr>
      <w:spacing w:line="240" w:lineRule="exact"/>
      <w:jc w:val="center"/>
      <w:outlineLvl w:val="4"/>
    </w:pPr>
    <w:rPr>
      <w:b/>
      <w:sz w:val="32"/>
    </w:rPr>
  </w:style>
  <w:style w:type="paragraph" w:styleId="6">
    <w:name w:val="heading 6"/>
    <w:basedOn w:val="a"/>
    <w:next w:val="a"/>
    <w:link w:val="60"/>
    <w:qFormat/>
    <w:rsid w:val="00C835C3"/>
    <w:pPr>
      <w:keepNext/>
      <w:numPr>
        <w:ilvl w:val="5"/>
        <w:numId w:val="1"/>
      </w:numPr>
      <w:jc w:val="center"/>
      <w:outlineLvl w:val="5"/>
    </w:pPr>
    <w:rPr>
      <w:rFonts w:ascii="Arial" w:hAnsi="Arial"/>
      <w:b/>
      <w:snapToGrid w:val="0"/>
      <w:color w:val="000000"/>
    </w:rPr>
  </w:style>
  <w:style w:type="paragraph" w:styleId="7">
    <w:name w:val="heading 7"/>
    <w:basedOn w:val="a"/>
    <w:next w:val="a"/>
    <w:link w:val="70"/>
    <w:qFormat/>
    <w:rsid w:val="00C835C3"/>
    <w:pPr>
      <w:numPr>
        <w:ilvl w:val="6"/>
        <w:numId w:val="1"/>
      </w:numPr>
      <w:spacing w:before="240" w:after="60"/>
      <w:outlineLvl w:val="6"/>
    </w:pPr>
    <w:rPr>
      <w:sz w:val="24"/>
      <w:szCs w:val="24"/>
    </w:rPr>
  </w:style>
  <w:style w:type="paragraph" w:styleId="8">
    <w:name w:val="heading 8"/>
    <w:basedOn w:val="a"/>
    <w:next w:val="a"/>
    <w:link w:val="80"/>
    <w:qFormat/>
    <w:rsid w:val="00C835C3"/>
    <w:pPr>
      <w:keepNext/>
      <w:numPr>
        <w:ilvl w:val="7"/>
        <w:numId w:val="1"/>
      </w:numPr>
      <w:shd w:val="clear" w:color="auto" w:fill="FFFFFF"/>
      <w:spacing w:line="283" w:lineRule="exact"/>
      <w:ind w:right="34"/>
      <w:jc w:val="both"/>
      <w:outlineLvl w:val="7"/>
    </w:pPr>
    <w:rPr>
      <w:color w:val="000000"/>
      <w:spacing w:val="-3"/>
      <w:sz w:val="24"/>
    </w:rPr>
  </w:style>
  <w:style w:type="paragraph" w:styleId="9">
    <w:name w:val="heading 9"/>
    <w:basedOn w:val="a"/>
    <w:next w:val="a"/>
    <w:link w:val="90"/>
    <w:qFormat/>
    <w:rsid w:val="00C835C3"/>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835C3"/>
    <w:pPr>
      <w:jc w:val="both"/>
    </w:pPr>
    <w:rPr>
      <w:rFonts w:eastAsia="MS Mincho"/>
      <w:sz w:val="28"/>
    </w:rPr>
  </w:style>
  <w:style w:type="paragraph" w:styleId="a5">
    <w:name w:val="Plain Text"/>
    <w:basedOn w:val="a"/>
    <w:link w:val="a6"/>
    <w:rsid w:val="00C835C3"/>
    <w:rPr>
      <w:rFonts w:ascii="Courier New" w:hAnsi="Courier New"/>
    </w:rPr>
  </w:style>
  <w:style w:type="paragraph" w:styleId="a7">
    <w:name w:val="header"/>
    <w:basedOn w:val="a"/>
    <w:link w:val="a8"/>
    <w:rsid w:val="00C835C3"/>
    <w:pPr>
      <w:tabs>
        <w:tab w:val="center" w:pos="4153"/>
        <w:tab w:val="right" w:pos="8306"/>
      </w:tabs>
    </w:pPr>
  </w:style>
  <w:style w:type="character" w:styleId="a9">
    <w:name w:val="page number"/>
    <w:basedOn w:val="a0"/>
    <w:rsid w:val="00C835C3"/>
  </w:style>
  <w:style w:type="paragraph" w:styleId="aa">
    <w:name w:val="footer"/>
    <w:basedOn w:val="a"/>
    <w:link w:val="ab"/>
    <w:rsid w:val="00C835C3"/>
    <w:pPr>
      <w:tabs>
        <w:tab w:val="center" w:pos="4153"/>
        <w:tab w:val="right" w:pos="8306"/>
      </w:tabs>
    </w:pPr>
  </w:style>
  <w:style w:type="paragraph" w:styleId="ac">
    <w:name w:val="Title"/>
    <w:basedOn w:val="a"/>
    <w:link w:val="ad"/>
    <w:qFormat/>
    <w:rsid w:val="00C835C3"/>
    <w:pPr>
      <w:jc w:val="center"/>
    </w:pPr>
    <w:rPr>
      <w:b/>
      <w:sz w:val="28"/>
    </w:rPr>
  </w:style>
  <w:style w:type="character" w:customStyle="1" w:styleId="ad">
    <w:name w:val="Заголовок Знак"/>
    <w:link w:val="ac"/>
    <w:locked/>
    <w:rsid w:val="00C835C3"/>
    <w:rPr>
      <w:b/>
      <w:sz w:val="28"/>
      <w:lang w:val="ru-RU" w:eastAsia="ru-RU" w:bidi="ar-SA"/>
    </w:rPr>
  </w:style>
  <w:style w:type="character" w:styleId="ae">
    <w:name w:val="Hyperlink"/>
    <w:rsid w:val="00C835C3"/>
    <w:rPr>
      <w:color w:val="0000FF"/>
      <w:u w:val="single"/>
    </w:rPr>
  </w:style>
  <w:style w:type="paragraph" w:customStyle="1" w:styleId="10">
    <w:name w:val="Стиль1"/>
    <w:basedOn w:val="a"/>
    <w:rsid w:val="00C835C3"/>
    <w:pPr>
      <w:keepNext/>
      <w:keepLines/>
      <w:widowControl w:val="0"/>
      <w:suppressLineNumbers/>
      <w:tabs>
        <w:tab w:val="num" w:pos="432"/>
      </w:tabs>
      <w:suppressAutoHyphens/>
      <w:spacing w:after="60"/>
      <w:ind w:left="432" w:hanging="432"/>
    </w:pPr>
    <w:rPr>
      <w:b/>
      <w:sz w:val="28"/>
      <w:szCs w:val="24"/>
    </w:rPr>
  </w:style>
  <w:style w:type="paragraph" w:customStyle="1" w:styleId="21">
    <w:name w:val="Стиль2"/>
    <w:basedOn w:val="22"/>
    <w:rsid w:val="00C835C3"/>
    <w:pPr>
      <w:keepNext/>
      <w:keepLines/>
      <w:widowControl w:val="0"/>
      <w:suppressLineNumbers/>
      <w:tabs>
        <w:tab w:val="clear" w:pos="432"/>
        <w:tab w:val="num" w:pos="1836"/>
      </w:tabs>
      <w:suppressAutoHyphens/>
      <w:spacing w:after="60"/>
      <w:ind w:left="1836" w:hanging="576"/>
      <w:jc w:val="both"/>
    </w:pPr>
    <w:rPr>
      <w:b/>
      <w:sz w:val="24"/>
    </w:rPr>
  </w:style>
  <w:style w:type="paragraph" w:styleId="22">
    <w:name w:val="List Number 2"/>
    <w:basedOn w:val="a"/>
    <w:rsid w:val="00C835C3"/>
    <w:pPr>
      <w:tabs>
        <w:tab w:val="num" w:pos="432"/>
      </w:tabs>
      <w:ind w:left="432" w:hanging="432"/>
    </w:pPr>
  </w:style>
  <w:style w:type="paragraph" w:customStyle="1" w:styleId="31">
    <w:name w:val="Стиль3"/>
    <w:basedOn w:val="23"/>
    <w:rsid w:val="00C835C3"/>
    <w:pPr>
      <w:widowControl w:val="0"/>
      <w:adjustRightInd w:val="0"/>
      <w:spacing w:after="0" w:line="240" w:lineRule="auto"/>
      <w:jc w:val="both"/>
      <w:textAlignment w:val="baseline"/>
    </w:pPr>
    <w:rPr>
      <w:sz w:val="24"/>
    </w:rPr>
  </w:style>
  <w:style w:type="paragraph" w:styleId="23">
    <w:name w:val="Body Text Indent 2"/>
    <w:basedOn w:val="a"/>
    <w:link w:val="24"/>
    <w:rsid w:val="00C835C3"/>
    <w:pPr>
      <w:spacing w:after="120" w:line="480" w:lineRule="auto"/>
    </w:pPr>
  </w:style>
  <w:style w:type="paragraph" w:styleId="32">
    <w:name w:val="toc 3"/>
    <w:basedOn w:val="a"/>
    <w:next w:val="a"/>
    <w:autoRedefine/>
    <w:semiHidden/>
    <w:rsid w:val="006F3C69"/>
    <w:pPr>
      <w:tabs>
        <w:tab w:val="num" w:pos="0"/>
        <w:tab w:val="left" w:pos="1680"/>
        <w:tab w:val="right" w:leader="dot" w:pos="10148"/>
      </w:tabs>
      <w:ind w:firstLine="709"/>
      <w:jc w:val="both"/>
    </w:pPr>
    <w:rPr>
      <w:sz w:val="28"/>
      <w:szCs w:val="28"/>
    </w:rPr>
  </w:style>
  <w:style w:type="paragraph" w:styleId="af">
    <w:name w:val="Date"/>
    <w:basedOn w:val="a"/>
    <w:next w:val="a"/>
    <w:link w:val="af0"/>
    <w:rsid w:val="00C835C3"/>
    <w:pPr>
      <w:spacing w:after="60"/>
      <w:jc w:val="both"/>
    </w:pPr>
    <w:rPr>
      <w:sz w:val="24"/>
    </w:rPr>
  </w:style>
  <w:style w:type="paragraph" w:customStyle="1" w:styleId="ConsNonformat">
    <w:name w:val="ConsNonformat"/>
    <w:rsid w:val="00C835C3"/>
    <w:pPr>
      <w:widowControl w:val="0"/>
    </w:pPr>
    <w:rPr>
      <w:rFonts w:ascii="Courier New" w:hAnsi="Courier New"/>
      <w:snapToGrid w:val="0"/>
    </w:rPr>
  </w:style>
  <w:style w:type="paragraph" w:customStyle="1" w:styleId="ConsPlusNonformat">
    <w:name w:val="ConsPlusNonformat"/>
    <w:rsid w:val="00C835C3"/>
    <w:pPr>
      <w:widowControl w:val="0"/>
      <w:autoSpaceDE w:val="0"/>
      <w:autoSpaceDN w:val="0"/>
      <w:adjustRightInd w:val="0"/>
    </w:pPr>
    <w:rPr>
      <w:rFonts w:ascii="Courier New" w:hAnsi="Courier New" w:cs="Courier New"/>
    </w:rPr>
  </w:style>
  <w:style w:type="paragraph" w:customStyle="1" w:styleId="ConsPlusCell">
    <w:name w:val="ConsPlusCell"/>
    <w:rsid w:val="00C835C3"/>
    <w:pPr>
      <w:widowControl w:val="0"/>
      <w:autoSpaceDE w:val="0"/>
      <w:autoSpaceDN w:val="0"/>
      <w:adjustRightInd w:val="0"/>
    </w:pPr>
    <w:rPr>
      <w:rFonts w:ascii="Arial" w:hAnsi="Arial" w:cs="Arial"/>
    </w:rPr>
  </w:style>
  <w:style w:type="paragraph" w:styleId="HTML">
    <w:name w:val="HTML Address"/>
    <w:basedOn w:val="a"/>
    <w:link w:val="HTML0"/>
    <w:rsid w:val="00C835C3"/>
    <w:pPr>
      <w:spacing w:after="60"/>
      <w:jc w:val="both"/>
    </w:pPr>
    <w:rPr>
      <w:i/>
      <w:iCs/>
      <w:sz w:val="24"/>
      <w:szCs w:val="24"/>
    </w:rPr>
  </w:style>
  <w:style w:type="paragraph" w:customStyle="1" w:styleId="ConsNormal">
    <w:name w:val="ConsNormal"/>
    <w:rsid w:val="00C835C3"/>
    <w:pPr>
      <w:widowControl w:val="0"/>
      <w:snapToGrid w:val="0"/>
      <w:ind w:firstLine="720"/>
    </w:pPr>
    <w:rPr>
      <w:rFonts w:ascii="Consultant" w:hAnsi="Consultant"/>
    </w:rPr>
  </w:style>
  <w:style w:type="paragraph" w:styleId="af1">
    <w:name w:val="Subtitle"/>
    <w:basedOn w:val="a"/>
    <w:link w:val="af2"/>
    <w:qFormat/>
    <w:rsid w:val="00C835C3"/>
    <w:pPr>
      <w:widowControl w:val="0"/>
      <w:ind w:left="3969"/>
      <w:jc w:val="center"/>
    </w:pPr>
    <w:rPr>
      <w:b/>
      <w:sz w:val="28"/>
    </w:rPr>
  </w:style>
  <w:style w:type="paragraph" w:styleId="41">
    <w:name w:val="List Bullet 4"/>
    <w:basedOn w:val="a"/>
    <w:autoRedefine/>
    <w:rsid w:val="00C835C3"/>
    <w:pPr>
      <w:tabs>
        <w:tab w:val="num" w:pos="1209"/>
      </w:tabs>
      <w:spacing w:after="60"/>
      <w:ind w:left="1209" w:hanging="360"/>
      <w:jc w:val="both"/>
    </w:pPr>
    <w:rPr>
      <w:sz w:val="24"/>
    </w:rPr>
  </w:style>
  <w:style w:type="paragraph" w:customStyle="1" w:styleId="2-11">
    <w:name w:val="содержание2-11"/>
    <w:basedOn w:val="a"/>
    <w:rsid w:val="00C835C3"/>
    <w:pPr>
      <w:spacing w:after="60"/>
      <w:jc w:val="both"/>
    </w:pPr>
    <w:rPr>
      <w:sz w:val="24"/>
      <w:szCs w:val="24"/>
    </w:rPr>
  </w:style>
  <w:style w:type="paragraph" w:customStyle="1" w:styleId="ConsPlusNormal">
    <w:name w:val="ConsPlusNormal"/>
    <w:rsid w:val="00C835C3"/>
    <w:pPr>
      <w:autoSpaceDE w:val="0"/>
      <w:autoSpaceDN w:val="0"/>
      <w:adjustRightInd w:val="0"/>
      <w:ind w:firstLine="720"/>
    </w:pPr>
    <w:rPr>
      <w:rFonts w:ascii="Arial" w:hAnsi="Arial" w:cs="Arial"/>
    </w:rPr>
  </w:style>
  <w:style w:type="paragraph" w:styleId="33">
    <w:name w:val="Body Text Indent 3"/>
    <w:basedOn w:val="a"/>
    <w:link w:val="34"/>
    <w:rsid w:val="00C835C3"/>
    <w:pPr>
      <w:spacing w:after="120"/>
      <w:ind w:left="283"/>
    </w:pPr>
    <w:rPr>
      <w:sz w:val="16"/>
      <w:szCs w:val="16"/>
    </w:rPr>
  </w:style>
  <w:style w:type="paragraph" w:styleId="25">
    <w:name w:val="Body Text 2"/>
    <w:basedOn w:val="a"/>
    <w:link w:val="26"/>
    <w:rsid w:val="00C835C3"/>
    <w:pPr>
      <w:spacing w:after="120" w:line="480" w:lineRule="auto"/>
    </w:pPr>
  </w:style>
  <w:style w:type="paragraph" w:styleId="af3">
    <w:name w:val="Body Text Indent"/>
    <w:basedOn w:val="a"/>
    <w:link w:val="af4"/>
    <w:rsid w:val="00C835C3"/>
    <w:pPr>
      <w:ind w:right="-522" w:firstLine="851"/>
      <w:jc w:val="both"/>
    </w:pPr>
    <w:rPr>
      <w:rFonts w:eastAsia="MS Mincho"/>
      <w:sz w:val="28"/>
    </w:rPr>
  </w:style>
  <w:style w:type="paragraph" w:styleId="35">
    <w:name w:val="Body Text 3"/>
    <w:basedOn w:val="a"/>
    <w:link w:val="36"/>
    <w:rsid w:val="00C835C3"/>
    <w:pPr>
      <w:spacing w:line="240" w:lineRule="exact"/>
      <w:jc w:val="center"/>
    </w:pPr>
    <w:rPr>
      <w:b/>
      <w:sz w:val="28"/>
    </w:rPr>
  </w:style>
  <w:style w:type="paragraph" w:customStyle="1" w:styleId="11">
    <w:name w:val="Основной текст1"/>
    <w:basedOn w:val="a"/>
    <w:rsid w:val="00C835C3"/>
    <w:pPr>
      <w:widowControl w:val="0"/>
      <w:snapToGrid w:val="0"/>
      <w:spacing w:line="220" w:lineRule="atLeast"/>
      <w:jc w:val="both"/>
    </w:pPr>
  </w:style>
  <w:style w:type="paragraph" w:customStyle="1" w:styleId="12">
    <w:name w:val="Текст1"/>
    <w:basedOn w:val="a"/>
    <w:rsid w:val="00C835C3"/>
    <w:rPr>
      <w:rFonts w:ascii="Courier New" w:hAnsi="Courier New"/>
    </w:rPr>
  </w:style>
  <w:style w:type="character" w:styleId="af5">
    <w:name w:val="FollowedHyperlink"/>
    <w:rsid w:val="00C835C3"/>
    <w:rPr>
      <w:color w:val="800080"/>
      <w:u w:val="single"/>
    </w:rPr>
  </w:style>
  <w:style w:type="character" w:customStyle="1" w:styleId="13">
    <w:name w:val="Заголовок 1 Знак"/>
    <w:aliases w:val="Document Header1 Знак"/>
    <w:rsid w:val="00C835C3"/>
    <w:rPr>
      <w:b/>
      <w:bCs w:val="0"/>
      <w:kern w:val="28"/>
      <w:sz w:val="36"/>
      <w:lang w:val="ru-RU" w:eastAsia="ru-RU" w:bidi="ar-SA"/>
    </w:rPr>
  </w:style>
  <w:style w:type="paragraph" w:customStyle="1" w:styleId="af6">
    <w:name w:val="Нормальный"/>
    <w:rsid w:val="00C835C3"/>
    <w:pPr>
      <w:widowControl w:val="0"/>
      <w:autoSpaceDE w:val="0"/>
      <w:autoSpaceDN w:val="0"/>
      <w:adjustRightInd w:val="0"/>
    </w:pPr>
    <w:rPr>
      <w:color w:val="000000"/>
      <w:sz w:val="26"/>
      <w:szCs w:val="26"/>
    </w:rPr>
  </w:style>
  <w:style w:type="paragraph" w:styleId="af7">
    <w:name w:val="Balloon Text"/>
    <w:basedOn w:val="a"/>
    <w:link w:val="af8"/>
    <w:rsid w:val="00812D58"/>
    <w:rPr>
      <w:rFonts w:ascii="Tahoma" w:hAnsi="Tahoma"/>
      <w:sz w:val="16"/>
      <w:szCs w:val="16"/>
    </w:rPr>
  </w:style>
  <w:style w:type="character" w:customStyle="1" w:styleId="af8">
    <w:name w:val="Текст выноски Знак"/>
    <w:link w:val="af7"/>
    <w:rsid w:val="00812D58"/>
    <w:rPr>
      <w:rFonts w:ascii="Tahoma" w:hAnsi="Tahoma" w:cs="Tahoma"/>
      <w:sz w:val="16"/>
      <w:szCs w:val="16"/>
    </w:rPr>
  </w:style>
  <w:style w:type="table" w:styleId="af9">
    <w:name w:val="Table Grid"/>
    <w:basedOn w:val="a1"/>
    <w:rsid w:val="00E62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Знак"/>
    <w:link w:val="a5"/>
    <w:rsid w:val="006D570C"/>
    <w:rPr>
      <w:rFonts w:ascii="Courier New" w:hAnsi="Courier New"/>
    </w:rPr>
  </w:style>
  <w:style w:type="character" w:customStyle="1" w:styleId="20">
    <w:name w:val="Заголовок 2 Знак"/>
    <w:link w:val="2"/>
    <w:rsid w:val="00324243"/>
    <w:rPr>
      <w:rFonts w:ascii="Arial" w:hAnsi="Arial" w:cs="Arial"/>
      <w:b/>
      <w:bCs/>
      <w:i/>
      <w:iCs/>
      <w:sz w:val="28"/>
      <w:szCs w:val="28"/>
    </w:rPr>
  </w:style>
  <w:style w:type="character" w:customStyle="1" w:styleId="30">
    <w:name w:val="Заголовок 3 Знак"/>
    <w:link w:val="3"/>
    <w:rsid w:val="00324243"/>
    <w:rPr>
      <w:rFonts w:ascii="Arial" w:hAnsi="Arial" w:cs="Arial"/>
      <w:b/>
      <w:bCs/>
      <w:sz w:val="26"/>
      <w:szCs w:val="26"/>
    </w:rPr>
  </w:style>
  <w:style w:type="character" w:customStyle="1" w:styleId="40">
    <w:name w:val="Заголовок 4 Знак"/>
    <w:link w:val="4"/>
    <w:rsid w:val="00324243"/>
    <w:rPr>
      <w:b/>
      <w:sz w:val="28"/>
    </w:rPr>
  </w:style>
  <w:style w:type="character" w:customStyle="1" w:styleId="50">
    <w:name w:val="Заголовок 5 Знак"/>
    <w:link w:val="5"/>
    <w:rsid w:val="00324243"/>
    <w:rPr>
      <w:b/>
      <w:sz w:val="32"/>
    </w:rPr>
  </w:style>
  <w:style w:type="character" w:customStyle="1" w:styleId="60">
    <w:name w:val="Заголовок 6 Знак"/>
    <w:link w:val="6"/>
    <w:rsid w:val="00324243"/>
    <w:rPr>
      <w:rFonts w:ascii="Arial" w:hAnsi="Arial"/>
      <w:b/>
      <w:snapToGrid/>
      <w:color w:val="000000"/>
    </w:rPr>
  </w:style>
  <w:style w:type="character" w:customStyle="1" w:styleId="70">
    <w:name w:val="Заголовок 7 Знак"/>
    <w:link w:val="7"/>
    <w:rsid w:val="00324243"/>
    <w:rPr>
      <w:sz w:val="24"/>
      <w:szCs w:val="24"/>
    </w:rPr>
  </w:style>
  <w:style w:type="character" w:customStyle="1" w:styleId="80">
    <w:name w:val="Заголовок 8 Знак"/>
    <w:link w:val="8"/>
    <w:rsid w:val="00324243"/>
    <w:rPr>
      <w:color w:val="000000"/>
      <w:spacing w:val="-3"/>
      <w:sz w:val="24"/>
      <w:shd w:val="clear" w:color="auto" w:fill="FFFFFF"/>
    </w:rPr>
  </w:style>
  <w:style w:type="character" w:customStyle="1" w:styleId="90">
    <w:name w:val="Заголовок 9 Знак"/>
    <w:link w:val="9"/>
    <w:rsid w:val="00324243"/>
    <w:rPr>
      <w:rFonts w:ascii="Arial" w:hAnsi="Arial" w:cs="Arial"/>
      <w:sz w:val="22"/>
      <w:szCs w:val="22"/>
    </w:rPr>
  </w:style>
  <w:style w:type="character" w:customStyle="1" w:styleId="a4">
    <w:name w:val="Основной текст Знак"/>
    <w:link w:val="a3"/>
    <w:uiPriority w:val="99"/>
    <w:rsid w:val="00324243"/>
    <w:rPr>
      <w:rFonts w:eastAsia="MS Mincho"/>
      <w:sz w:val="28"/>
    </w:rPr>
  </w:style>
  <w:style w:type="character" w:customStyle="1" w:styleId="a8">
    <w:name w:val="Верхний колонтитул Знак"/>
    <w:link w:val="a7"/>
    <w:rsid w:val="00324243"/>
  </w:style>
  <w:style w:type="character" w:customStyle="1" w:styleId="ab">
    <w:name w:val="Нижний колонтитул Знак"/>
    <w:link w:val="aa"/>
    <w:rsid w:val="00324243"/>
  </w:style>
  <w:style w:type="character" w:customStyle="1" w:styleId="24">
    <w:name w:val="Основной текст с отступом 2 Знак"/>
    <w:link w:val="23"/>
    <w:rsid w:val="00324243"/>
  </w:style>
  <w:style w:type="character" w:customStyle="1" w:styleId="af0">
    <w:name w:val="Дата Знак"/>
    <w:link w:val="af"/>
    <w:rsid w:val="00324243"/>
    <w:rPr>
      <w:sz w:val="24"/>
    </w:rPr>
  </w:style>
  <w:style w:type="character" w:customStyle="1" w:styleId="HTML0">
    <w:name w:val="Адрес HTML Знак"/>
    <w:link w:val="HTML"/>
    <w:rsid w:val="00324243"/>
    <w:rPr>
      <w:i/>
      <w:iCs/>
      <w:sz w:val="24"/>
      <w:szCs w:val="24"/>
    </w:rPr>
  </w:style>
  <w:style w:type="character" w:customStyle="1" w:styleId="af2">
    <w:name w:val="Подзаголовок Знак"/>
    <w:link w:val="af1"/>
    <w:rsid w:val="00324243"/>
    <w:rPr>
      <w:b/>
      <w:sz w:val="28"/>
    </w:rPr>
  </w:style>
  <w:style w:type="character" w:customStyle="1" w:styleId="34">
    <w:name w:val="Основной текст с отступом 3 Знак"/>
    <w:link w:val="33"/>
    <w:rsid w:val="00324243"/>
    <w:rPr>
      <w:sz w:val="16"/>
      <w:szCs w:val="16"/>
    </w:rPr>
  </w:style>
  <w:style w:type="character" w:customStyle="1" w:styleId="26">
    <w:name w:val="Основной текст 2 Знак"/>
    <w:link w:val="25"/>
    <w:rsid w:val="00324243"/>
  </w:style>
  <w:style w:type="character" w:customStyle="1" w:styleId="af4">
    <w:name w:val="Основной текст с отступом Знак"/>
    <w:link w:val="af3"/>
    <w:rsid w:val="00324243"/>
    <w:rPr>
      <w:rFonts w:eastAsia="MS Mincho"/>
      <w:sz w:val="28"/>
    </w:rPr>
  </w:style>
  <w:style w:type="character" w:customStyle="1" w:styleId="36">
    <w:name w:val="Основной текст 3 Знак"/>
    <w:link w:val="35"/>
    <w:rsid w:val="00324243"/>
    <w:rPr>
      <w:b/>
      <w:sz w:val="28"/>
    </w:rPr>
  </w:style>
  <w:style w:type="paragraph" w:customStyle="1" w:styleId="14">
    <w:name w:val="Основной текст1"/>
    <w:basedOn w:val="a"/>
    <w:rsid w:val="00324243"/>
    <w:pPr>
      <w:widowControl w:val="0"/>
      <w:snapToGrid w:val="0"/>
      <w:spacing w:line="220" w:lineRule="atLeast"/>
      <w:jc w:val="both"/>
    </w:pPr>
  </w:style>
  <w:style w:type="paragraph" w:customStyle="1" w:styleId="15">
    <w:name w:val="Текст1"/>
    <w:basedOn w:val="a"/>
    <w:rsid w:val="0032424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78178">
      <w:bodyDiv w:val="1"/>
      <w:marLeft w:val="0"/>
      <w:marRight w:val="0"/>
      <w:marTop w:val="0"/>
      <w:marBottom w:val="0"/>
      <w:divBdr>
        <w:top w:val="none" w:sz="0" w:space="0" w:color="auto"/>
        <w:left w:val="none" w:sz="0" w:space="0" w:color="auto"/>
        <w:bottom w:val="none" w:sz="0" w:space="0" w:color="auto"/>
        <w:right w:val="none" w:sz="0" w:space="0" w:color="auto"/>
      </w:divBdr>
    </w:div>
    <w:div w:id="165437017">
      <w:bodyDiv w:val="1"/>
      <w:marLeft w:val="0"/>
      <w:marRight w:val="0"/>
      <w:marTop w:val="0"/>
      <w:marBottom w:val="0"/>
      <w:divBdr>
        <w:top w:val="none" w:sz="0" w:space="0" w:color="auto"/>
        <w:left w:val="none" w:sz="0" w:space="0" w:color="auto"/>
        <w:bottom w:val="none" w:sz="0" w:space="0" w:color="auto"/>
        <w:right w:val="none" w:sz="0" w:space="0" w:color="auto"/>
      </w:divBdr>
    </w:div>
    <w:div w:id="379061682">
      <w:bodyDiv w:val="1"/>
      <w:marLeft w:val="0"/>
      <w:marRight w:val="0"/>
      <w:marTop w:val="0"/>
      <w:marBottom w:val="0"/>
      <w:divBdr>
        <w:top w:val="none" w:sz="0" w:space="0" w:color="auto"/>
        <w:left w:val="none" w:sz="0" w:space="0" w:color="auto"/>
        <w:bottom w:val="none" w:sz="0" w:space="0" w:color="auto"/>
        <w:right w:val="none" w:sz="0" w:space="0" w:color="auto"/>
      </w:divBdr>
    </w:div>
    <w:div w:id="403143894">
      <w:bodyDiv w:val="1"/>
      <w:marLeft w:val="0"/>
      <w:marRight w:val="0"/>
      <w:marTop w:val="0"/>
      <w:marBottom w:val="0"/>
      <w:divBdr>
        <w:top w:val="none" w:sz="0" w:space="0" w:color="auto"/>
        <w:left w:val="none" w:sz="0" w:space="0" w:color="auto"/>
        <w:bottom w:val="none" w:sz="0" w:space="0" w:color="auto"/>
        <w:right w:val="none" w:sz="0" w:space="0" w:color="auto"/>
      </w:divBdr>
    </w:div>
    <w:div w:id="485247732">
      <w:bodyDiv w:val="1"/>
      <w:marLeft w:val="0"/>
      <w:marRight w:val="0"/>
      <w:marTop w:val="0"/>
      <w:marBottom w:val="0"/>
      <w:divBdr>
        <w:top w:val="none" w:sz="0" w:space="0" w:color="auto"/>
        <w:left w:val="none" w:sz="0" w:space="0" w:color="auto"/>
        <w:bottom w:val="none" w:sz="0" w:space="0" w:color="auto"/>
        <w:right w:val="none" w:sz="0" w:space="0" w:color="auto"/>
      </w:divBdr>
    </w:div>
    <w:div w:id="715275070">
      <w:bodyDiv w:val="1"/>
      <w:marLeft w:val="0"/>
      <w:marRight w:val="0"/>
      <w:marTop w:val="0"/>
      <w:marBottom w:val="0"/>
      <w:divBdr>
        <w:top w:val="none" w:sz="0" w:space="0" w:color="auto"/>
        <w:left w:val="none" w:sz="0" w:space="0" w:color="auto"/>
        <w:bottom w:val="none" w:sz="0" w:space="0" w:color="auto"/>
        <w:right w:val="none" w:sz="0" w:space="0" w:color="auto"/>
      </w:divBdr>
    </w:div>
    <w:div w:id="1029843308">
      <w:bodyDiv w:val="1"/>
      <w:marLeft w:val="0"/>
      <w:marRight w:val="0"/>
      <w:marTop w:val="0"/>
      <w:marBottom w:val="0"/>
      <w:divBdr>
        <w:top w:val="none" w:sz="0" w:space="0" w:color="auto"/>
        <w:left w:val="none" w:sz="0" w:space="0" w:color="auto"/>
        <w:bottom w:val="none" w:sz="0" w:space="0" w:color="auto"/>
        <w:right w:val="none" w:sz="0" w:space="0" w:color="auto"/>
      </w:divBdr>
    </w:div>
    <w:div w:id="1232547880">
      <w:bodyDiv w:val="1"/>
      <w:marLeft w:val="0"/>
      <w:marRight w:val="0"/>
      <w:marTop w:val="0"/>
      <w:marBottom w:val="0"/>
      <w:divBdr>
        <w:top w:val="none" w:sz="0" w:space="0" w:color="auto"/>
        <w:left w:val="none" w:sz="0" w:space="0" w:color="auto"/>
        <w:bottom w:val="none" w:sz="0" w:space="0" w:color="auto"/>
        <w:right w:val="none" w:sz="0" w:space="0" w:color="auto"/>
      </w:divBdr>
    </w:div>
    <w:div w:id="1264343134">
      <w:bodyDiv w:val="1"/>
      <w:marLeft w:val="0"/>
      <w:marRight w:val="0"/>
      <w:marTop w:val="0"/>
      <w:marBottom w:val="0"/>
      <w:divBdr>
        <w:top w:val="none" w:sz="0" w:space="0" w:color="auto"/>
        <w:left w:val="none" w:sz="0" w:space="0" w:color="auto"/>
        <w:bottom w:val="none" w:sz="0" w:space="0" w:color="auto"/>
        <w:right w:val="none" w:sz="0" w:space="0" w:color="auto"/>
      </w:divBdr>
    </w:div>
    <w:div w:id="1562251325">
      <w:bodyDiv w:val="1"/>
      <w:marLeft w:val="0"/>
      <w:marRight w:val="0"/>
      <w:marTop w:val="0"/>
      <w:marBottom w:val="0"/>
      <w:divBdr>
        <w:top w:val="none" w:sz="0" w:space="0" w:color="auto"/>
        <w:left w:val="none" w:sz="0" w:space="0" w:color="auto"/>
        <w:bottom w:val="none" w:sz="0" w:space="0" w:color="auto"/>
        <w:right w:val="none" w:sz="0" w:space="0" w:color="auto"/>
      </w:divBdr>
    </w:div>
    <w:div w:id="1656763636">
      <w:bodyDiv w:val="1"/>
      <w:marLeft w:val="0"/>
      <w:marRight w:val="0"/>
      <w:marTop w:val="0"/>
      <w:marBottom w:val="0"/>
      <w:divBdr>
        <w:top w:val="none" w:sz="0" w:space="0" w:color="auto"/>
        <w:left w:val="none" w:sz="0" w:space="0" w:color="auto"/>
        <w:bottom w:val="none" w:sz="0" w:space="0" w:color="auto"/>
        <w:right w:val="none" w:sz="0" w:space="0" w:color="auto"/>
      </w:divBdr>
    </w:div>
    <w:div w:id="169989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2551192D059673D023B8917EEDCACC65EA6A10EB750ABD46DF6B4D7D7RC32J"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E57794886CEF8B3329BCB8DA959614FCEA674C3950ADEB1ACF3F3892015F4EB1FA7F8CE2DBF1D9Y2b4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03E57794886CEF8B3329BCB8DA959614FCEA674D3752ADEB1ACF3F3892Y0b1O"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03E57794886CEF8B3329BCB8DA959614FCEA674C3C50ADEB1ACF3F3892015F4EB1FA7F8CE2DBF1DBY2b4O"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0F4BF-BEB6-4E7A-890D-E75F3BEB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9293</Words>
  <Characters>52971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ПРАВИТЕЛЬСТВО ТУЛЬСКОЙ ОБЛАСТИ</vt:lpstr>
    </vt:vector>
  </TitlesOfParts>
  <Company>Home</Company>
  <LinksUpToDate>false</LinksUpToDate>
  <CharactersWithSpaces>62140</CharactersWithSpaces>
  <SharedDoc>false</SharedDoc>
  <HLinks>
    <vt:vector size="24" baseType="variant">
      <vt:variant>
        <vt:i4>6226003</vt:i4>
      </vt:variant>
      <vt:variant>
        <vt:i4>9</vt:i4>
      </vt:variant>
      <vt:variant>
        <vt:i4>0</vt:i4>
      </vt:variant>
      <vt:variant>
        <vt:i4>5</vt:i4>
      </vt:variant>
      <vt:variant>
        <vt:lpwstr>consultantplus://offline/ref=52551192D059673D023B8917EEDCACC65EA6A10EB750ABD46DF6B4D7D7RC32J</vt:lpwstr>
      </vt:variant>
      <vt:variant>
        <vt:lpwstr/>
      </vt:variant>
      <vt:variant>
        <vt:i4>3997751</vt:i4>
      </vt:variant>
      <vt:variant>
        <vt:i4>6</vt:i4>
      </vt:variant>
      <vt:variant>
        <vt:i4>0</vt:i4>
      </vt:variant>
      <vt:variant>
        <vt:i4>5</vt:i4>
      </vt:variant>
      <vt:variant>
        <vt:lpwstr>consultantplus://offline/ref=03E57794886CEF8B3329BCB8DA959614FCEA674C3950ADEB1ACF3F3892015F4EB1FA7F8CE2DBF1D9Y2b4O</vt:lpwstr>
      </vt:variant>
      <vt:variant>
        <vt:lpwstr/>
      </vt:variant>
      <vt:variant>
        <vt:i4>262148</vt:i4>
      </vt:variant>
      <vt:variant>
        <vt:i4>3</vt:i4>
      </vt:variant>
      <vt:variant>
        <vt:i4>0</vt:i4>
      </vt:variant>
      <vt:variant>
        <vt:i4>5</vt:i4>
      </vt:variant>
      <vt:variant>
        <vt:lpwstr>consultantplus://offline/ref=03E57794886CEF8B3329BCB8DA959614FCEA674D3752ADEB1ACF3F3892Y0b1O</vt:lpwstr>
      </vt:variant>
      <vt:variant>
        <vt:lpwstr/>
      </vt:variant>
      <vt:variant>
        <vt:i4>3997750</vt:i4>
      </vt:variant>
      <vt:variant>
        <vt:i4>0</vt:i4>
      </vt:variant>
      <vt:variant>
        <vt:i4>0</vt:i4>
      </vt:variant>
      <vt:variant>
        <vt:i4>5</vt:i4>
      </vt:variant>
      <vt:variant>
        <vt:lpwstr>consultantplus://offline/ref=03E57794886CEF8B3329BCB8DA959614FCEA674C3C50ADEB1ACF3F3892015F4EB1FA7F8CE2DBF1DBY2b4O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ТУЛЬСКОЙ ОБЛАСТИ</dc:title>
  <dc:creator>k648-4</dc:creator>
  <cp:lastModifiedBy>ADMIN</cp:lastModifiedBy>
  <cp:revision>8</cp:revision>
  <cp:lastPrinted>2025-10-08T10:16:00Z</cp:lastPrinted>
  <dcterms:created xsi:type="dcterms:W3CDTF">2025-10-03T05:33:00Z</dcterms:created>
  <dcterms:modified xsi:type="dcterms:W3CDTF">2025-10-28T13:22:00Z</dcterms:modified>
</cp:coreProperties>
</file>